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3"/>
        <w:gridCol w:w="7467"/>
      </w:tblGrid>
      <w:tr w:rsidR="006362B3" w:rsidRPr="00CB4BA4" w14:paraId="5FB274AA" w14:textId="77777777" w:rsidTr="004A696A">
        <w:trPr>
          <w:trHeight w:val="90"/>
        </w:trPr>
        <w:tc>
          <w:tcPr>
            <w:tcW w:w="1883" w:type="dxa"/>
            <w:shd w:val="clear" w:color="auto" w:fill="000000" w:themeFill="text1"/>
            <w:vAlign w:val="center"/>
          </w:tcPr>
          <w:p w14:paraId="063E3413" w14:textId="77777777" w:rsidR="006362B3" w:rsidRPr="008534A7" w:rsidRDefault="006362B3" w:rsidP="004A696A">
            <w:pPr>
              <w:jc w:val="center"/>
              <w:rPr>
                <w:noProof/>
                <w:sz w:val="10"/>
                <w:szCs w:val="10"/>
              </w:rPr>
            </w:pPr>
          </w:p>
        </w:tc>
        <w:tc>
          <w:tcPr>
            <w:tcW w:w="7467" w:type="dxa"/>
            <w:shd w:val="clear" w:color="auto" w:fill="000000" w:themeFill="text1"/>
            <w:vAlign w:val="center"/>
          </w:tcPr>
          <w:p w14:paraId="1B607D45" w14:textId="77777777" w:rsidR="006362B3" w:rsidRPr="008534A7" w:rsidRDefault="006362B3" w:rsidP="004A696A">
            <w:pPr>
              <w:jc w:val="center"/>
              <w:rPr>
                <w:b/>
                <w:sz w:val="10"/>
                <w:szCs w:val="10"/>
              </w:rPr>
            </w:pPr>
          </w:p>
        </w:tc>
      </w:tr>
      <w:tr w:rsidR="006362B3" w:rsidRPr="00CB4BA4" w14:paraId="2FCE2EB7" w14:textId="77777777" w:rsidTr="004A696A">
        <w:trPr>
          <w:trHeight w:val="890"/>
        </w:trPr>
        <w:tc>
          <w:tcPr>
            <w:tcW w:w="1883" w:type="dxa"/>
            <w:vMerge w:val="restart"/>
            <w:vAlign w:val="center"/>
          </w:tcPr>
          <w:p w14:paraId="5C328B3A" w14:textId="09FDC67A" w:rsidR="006362B3" w:rsidRPr="00CB4BA4" w:rsidRDefault="00677903" w:rsidP="004A696A">
            <w:pPr>
              <w:jc w:val="center"/>
            </w:pPr>
            <w:r>
              <w:rPr>
                <w:noProof/>
              </w:rPr>
              <w:drawing>
                <wp:anchor distT="0" distB="0" distL="114300" distR="114300" simplePos="0" relativeHeight="251660288" behindDoc="1" locked="0" layoutInCell="1" allowOverlap="1" wp14:anchorId="67B3EA9E" wp14:editId="3DC948E9">
                  <wp:simplePos x="0" y="0"/>
                  <wp:positionH relativeFrom="column">
                    <wp:posOffset>133350</wp:posOffset>
                  </wp:positionH>
                  <wp:positionV relativeFrom="paragraph">
                    <wp:posOffset>10795</wp:posOffset>
                  </wp:positionV>
                  <wp:extent cx="1247775" cy="12477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7775" cy="12477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467" w:type="dxa"/>
            <w:vAlign w:val="center"/>
          </w:tcPr>
          <w:p w14:paraId="651CC13D" w14:textId="77777777" w:rsidR="00677903" w:rsidRDefault="00677903" w:rsidP="004A696A">
            <w:pPr>
              <w:jc w:val="center"/>
              <w:rPr>
                <w:b/>
                <w:sz w:val="28"/>
                <w:szCs w:val="28"/>
              </w:rPr>
            </w:pPr>
          </w:p>
          <w:p w14:paraId="1A141860" w14:textId="6DFEDACC" w:rsidR="006362B3" w:rsidRDefault="006362B3" w:rsidP="004A696A">
            <w:pPr>
              <w:jc w:val="center"/>
              <w:rPr>
                <w:b/>
                <w:sz w:val="28"/>
                <w:szCs w:val="28"/>
              </w:rPr>
            </w:pPr>
            <w:r>
              <w:rPr>
                <w:b/>
                <w:sz w:val="28"/>
                <w:szCs w:val="28"/>
              </w:rPr>
              <w:t>SOUTH DAKOTA BOARD OF REGENTS</w:t>
            </w:r>
          </w:p>
          <w:p w14:paraId="54C889E9" w14:textId="77777777" w:rsidR="006362B3" w:rsidRDefault="006362B3" w:rsidP="004A696A">
            <w:pPr>
              <w:jc w:val="center"/>
              <w:rPr>
                <w:sz w:val="28"/>
                <w:szCs w:val="28"/>
              </w:rPr>
            </w:pPr>
            <w:r w:rsidRPr="001E60AF">
              <w:rPr>
                <w:sz w:val="28"/>
                <w:szCs w:val="28"/>
              </w:rPr>
              <w:t>ACADEMIC AFFAIRS FORMS</w:t>
            </w:r>
          </w:p>
          <w:p w14:paraId="0FF7C85C" w14:textId="1B2E2830" w:rsidR="00677903" w:rsidRPr="001E60AF" w:rsidRDefault="00677903" w:rsidP="004A696A">
            <w:pPr>
              <w:jc w:val="center"/>
              <w:rPr>
                <w:sz w:val="36"/>
                <w:szCs w:val="36"/>
              </w:rPr>
            </w:pPr>
          </w:p>
        </w:tc>
      </w:tr>
      <w:tr w:rsidR="006362B3" w:rsidRPr="00CB4BA4" w14:paraId="33A6AEA8" w14:textId="77777777" w:rsidTr="004A696A">
        <w:trPr>
          <w:trHeight w:val="710"/>
        </w:trPr>
        <w:tc>
          <w:tcPr>
            <w:tcW w:w="1883" w:type="dxa"/>
            <w:vMerge/>
            <w:vAlign w:val="center"/>
          </w:tcPr>
          <w:p w14:paraId="13E2EC4A" w14:textId="77777777" w:rsidR="006362B3" w:rsidRPr="00CB4BA4" w:rsidRDefault="006362B3" w:rsidP="004A696A">
            <w:pPr>
              <w:jc w:val="center"/>
              <w:rPr>
                <w:noProof/>
              </w:rPr>
            </w:pPr>
          </w:p>
        </w:tc>
        <w:tc>
          <w:tcPr>
            <w:tcW w:w="7467" w:type="dxa"/>
            <w:vAlign w:val="center"/>
          </w:tcPr>
          <w:p w14:paraId="032CF38B" w14:textId="77777777" w:rsidR="006362B3" w:rsidRDefault="006362B3" w:rsidP="0015440C">
            <w:pPr>
              <w:jc w:val="center"/>
              <w:rPr>
                <w:sz w:val="36"/>
                <w:szCs w:val="36"/>
              </w:rPr>
            </w:pPr>
            <w:r>
              <w:rPr>
                <w:sz w:val="36"/>
                <w:szCs w:val="36"/>
              </w:rPr>
              <w:t xml:space="preserve">Substantive Program Modification </w:t>
            </w:r>
            <w:r w:rsidR="0015440C">
              <w:rPr>
                <w:sz w:val="36"/>
                <w:szCs w:val="36"/>
              </w:rPr>
              <w:t>Form</w:t>
            </w:r>
          </w:p>
          <w:p w14:paraId="038F8324" w14:textId="4C696AA4" w:rsidR="00677903" w:rsidRDefault="00677903" w:rsidP="0015440C">
            <w:pPr>
              <w:jc w:val="center"/>
              <w:rPr>
                <w:b/>
                <w:sz w:val="28"/>
                <w:szCs w:val="28"/>
              </w:rPr>
            </w:pPr>
          </w:p>
        </w:tc>
      </w:tr>
      <w:tr w:rsidR="006362B3" w:rsidRPr="00CB4BA4" w14:paraId="440BD6F1" w14:textId="77777777" w:rsidTr="004A696A">
        <w:trPr>
          <w:trHeight w:val="80"/>
        </w:trPr>
        <w:tc>
          <w:tcPr>
            <w:tcW w:w="1883" w:type="dxa"/>
            <w:shd w:val="clear" w:color="auto" w:fill="000000" w:themeFill="text1"/>
            <w:vAlign w:val="center"/>
          </w:tcPr>
          <w:p w14:paraId="1C872DD0" w14:textId="77777777" w:rsidR="006362B3" w:rsidRPr="008534A7" w:rsidRDefault="006362B3" w:rsidP="004A696A">
            <w:pPr>
              <w:jc w:val="center"/>
              <w:rPr>
                <w:noProof/>
                <w:sz w:val="10"/>
                <w:szCs w:val="10"/>
              </w:rPr>
            </w:pPr>
          </w:p>
        </w:tc>
        <w:tc>
          <w:tcPr>
            <w:tcW w:w="7467" w:type="dxa"/>
            <w:shd w:val="clear" w:color="auto" w:fill="000000" w:themeFill="text1"/>
            <w:vAlign w:val="center"/>
          </w:tcPr>
          <w:p w14:paraId="08F542AF" w14:textId="77777777" w:rsidR="006362B3" w:rsidRPr="008534A7" w:rsidRDefault="006362B3" w:rsidP="004A696A">
            <w:pPr>
              <w:jc w:val="center"/>
              <w:rPr>
                <w:sz w:val="10"/>
                <w:szCs w:val="10"/>
              </w:rPr>
            </w:pPr>
          </w:p>
        </w:tc>
      </w:tr>
    </w:tbl>
    <w:p w14:paraId="1541AB34" w14:textId="77777777" w:rsidR="006362B3" w:rsidRPr="006362B3" w:rsidRDefault="006362B3" w:rsidP="00656014">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z w:val="10"/>
          <w:szCs w:val="10"/>
        </w:rPr>
      </w:pPr>
    </w:p>
    <w:p w14:paraId="1351A097" w14:textId="77777777" w:rsidR="00656014" w:rsidRDefault="00FE585B" w:rsidP="00656014">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pPr>
      <w:r w:rsidRPr="00656014">
        <w:t xml:space="preserve">Use this form to </w:t>
      </w:r>
      <w:r w:rsidR="00671ED7">
        <w:t xml:space="preserve">request minor changes in existing programs (majors, minors, certificates, or specializations). </w:t>
      </w:r>
    </w:p>
    <w:p w14:paraId="3D8A8B42" w14:textId="77777777" w:rsidR="00665291" w:rsidRPr="00656014" w:rsidRDefault="00665291" w:rsidP="00656014">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55"/>
        <w:gridCol w:w="5395"/>
      </w:tblGrid>
      <w:tr w:rsidR="00BD3C3B" w14:paraId="040AC750" w14:textId="77777777" w:rsidTr="00E74DCA">
        <w:tc>
          <w:tcPr>
            <w:tcW w:w="3955" w:type="dxa"/>
          </w:tcPr>
          <w:p w14:paraId="070D4AFB" w14:textId="77777777" w:rsidR="00BD3C3B" w:rsidRPr="00FE585B" w:rsidRDefault="00BD3C3B" w:rsidP="00BD3C3B">
            <w:pPr>
              <w:rPr>
                <w:b/>
                <w:bCs/>
                <w:sz w:val="24"/>
                <w:szCs w:val="24"/>
              </w:rPr>
            </w:pPr>
            <w:r w:rsidRPr="00FE585B">
              <w:rPr>
                <w:b/>
                <w:bCs/>
                <w:sz w:val="24"/>
                <w:szCs w:val="24"/>
              </w:rPr>
              <w:t>UNIVERSITY:</w:t>
            </w:r>
          </w:p>
        </w:tc>
        <w:tc>
          <w:tcPr>
            <w:tcW w:w="5395" w:type="dxa"/>
          </w:tcPr>
          <w:p w14:paraId="24023728" w14:textId="000F5D66" w:rsidR="00BD3C3B" w:rsidRPr="00A9153B" w:rsidRDefault="00000000" w:rsidP="00B11A16">
            <w:pPr>
              <w:tabs>
                <w:tab w:val="center" w:pos="5400"/>
              </w:tabs>
              <w:suppressAutoHyphens/>
              <w:rPr>
                <w:spacing w:val="-2"/>
                <w:sz w:val="24"/>
              </w:rPr>
            </w:pPr>
            <w:sdt>
              <w:sdtPr>
                <w:rPr>
                  <w:spacing w:val="-2"/>
                  <w:sz w:val="24"/>
                </w:rPr>
                <w:id w:val="1860463795"/>
                <w:placeholder>
                  <w:docPart w:val="37501C35BB7D4A0DBD66D044A245BFB1"/>
                </w:placeholder>
                <w:dropDownList>
                  <w:listItem w:value="Choose an item."/>
                  <w:listItem w:displayText="BHSU" w:value="BHSU"/>
                  <w:listItem w:displayText="DSU" w:value="DSU"/>
                  <w:listItem w:displayText="NSU" w:value="NSU"/>
                  <w:listItem w:displayText="SDSM&amp;T" w:value="SDSM&amp;T"/>
                  <w:listItem w:displayText="SDSU" w:value="SDSU"/>
                  <w:listItem w:displayText="USD" w:value="USD"/>
                </w:dropDownList>
              </w:sdtPr>
              <w:sdtContent>
                <w:r w:rsidR="00CF5FAA" w:rsidRPr="00A9153B">
                  <w:rPr>
                    <w:spacing w:val="-2"/>
                    <w:sz w:val="24"/>
                  </w:rPr>
                  <w:t>DSU</w:t>
                </w:r>
              </w:sdtContent>
            </w:sdt>
          </w:p>
        </w:tc>
      </w:tr>
      <w:tr w:rsidR="00BD3C3B" w14:paraId="77D423CF" w14:textId="77777777" w:rsidTr="00E74DCA">
        <w:tc>
          <w:tcPr>
            <w:tcW w:w="3955" w:type="dxa"/>
          </w:tcPr>
          <w:p w14:paraId="2C8CEA02" w14:textId="77777777" w:rsidR="00BD3C3B" w:rsidRPr="00FE585B" w:rsidRDefault="008F4AE0" w:rsidP="00197718">
            <w:pPr>
              <w:rPr>
                <w:b/>
                <w:bCs/>
                <w:sz w:val="24"/>
                <w:szCs w:val="24"/>
              </w:rPr>
            </w:pPr>
            <w:r>
              <w:rPr>
                <w:b/>
                <w:bCs/>
                <w:sz w:val="24"/>
                <w:szCs w:val="24"/>
              </w:rPr>
              <w:t xml:space="preserve">CURRENT </w:t>
            </w:r>
            <w:r w:rsidR="00671ED7">
              <w:rPr>
                <w:b/>
                <w:bCs/>
                <w:sz w:val="24"/>
                <w:szCs w:val="24"/>
              </w:rPr>
              <w:t>PROG</w:t>
            </w:r>
            <w:r w:rsidR="00C43DBC">
              <w:rPr>
                <w:b/>
                <w:bCs/>
                <w:sz w:val="24"/>
                <w:szCs w:val="24"/>
              </w:rPr>
              <w:t>R</w:t>
            </w:r>
            <w:r w:rsidR="00671ED7">
              <w:rPr>
                <w:b/>
                <w:bCs/>
                <w:sz w:val="24"/>
                <w:szCs w:val="24"/>
              </w:rPr>
              <w:t xml:space="preserve">AM </w:t>
            </w:r>
            <w:r w:rsidR="00197718">
              <w:rPr>
                <w:b/>
                <w:bCs/>
                <w:sz w:val="24"/>
                <w:szCs w:val="24"/>
              </w:rPr>
              <w:t>DEGREE</w:t>
            </w:r>
            <w:r w:rsidR="00BD3C3B" w:rsidRPr="00FE585B">
              <w:rPr>
                <w:b/>
                <w:bCs/>
                <w:sz w:val="24"/>
                <w:szCs w:val="24"/>
              </w:rPr>
              <w:t>:</w:t>
            </w:r>
          </w:p>
        </w:tc>
        <w:tc>
          <w:tcPr>
            <w:tcW w:w="5395" w:type="dxa"/>
          </w:tcPr>
          <w:p w14:paraId="34FA0D11" w14:textId="0F836923" w:rsidR="00BD3C3B" w:rsidRPr="00A9153B" w:rsidRDefault="003F7891" w:rsidP="00BD3C3B">
            <w:pPr>
              <w:rPr>
                <w:sz w:val="24"/>
                <w:szCs w:val="24"/>
              </w:rPr>
            </w:pPr>
            <w:r>
              <w:rPr>
                <w:sz w:val="24"/>
                <w:szCs w:val="24"/>
              </w:rPr>
              <w:t>Bachelor</w:t>
            </w:r>
            <w:r w:rsidR="00E05001">
              <w:rPr>
                <w:sz w:val="24"/>
                <w:szCs w:val="24"/>
              </w:rPr>
              <w:t xml:space="preserve"> of Science</w:t>
            </w:r>
          </w:p>
        </w:tc>
      </w:tr>
      <w:tr w:rsidR="00197718" w14:paraId="78F2C365" w14:textId="77777777" w:rsidTr="00E74DCA">
        <w:tc>
          <w:tcPr>
            <w:tcW w:w="3955" w:type="dxa"/>
          </w:tcPr>
          <w:p w14:paraId="206EA5DA" w14:textId="77777777" w:rsidR="00197718" w:rsidRDefault="00197718" w:rsidP="00671ED7">
            <w:pPr>
              <w:rPr>
                <w:b/>
                <w:bCs/>
                <w:sz w:val="24"/>
                <w:szCs w:val="24"/>
              </w:rPr>
            </w:pPr>
            <w:r>
              <w:rPr>
                <w:b/>
                <w:bCs/>
                <w:sz w:val="24"/>
                <w:szCs w:val="24"/>
              </w:rPr>
              <w:t>CURRENT PROGRAM MAJOR/MINOR:</w:t>
            </w:r>
          </w:p>
        </w:tc>
        <w:tc>
          <w:tcPr>
            <w:tcW w:w="5395" w:type="dxa"/>
          </w:tcPr>
          <w:p w14:paraId="4FDD542B" w14:textId="4B9AD8F8" w:rsidR="00197718" w:rsidRPr="00A9153B" w:rsidRDefault="00E05001" w:rsidP="00BD3C3B">
            <w:pPr>
              <w:rPr>
                <w:sz w:val="24"/>
                <w:szCs w:val="24"/>
              </w:rPr>
            </w:pPr>
            <w:r>
              <w:rPr>
                <w:sz w:val="24"/>
                <w:szCs w:val="24"/>
              </w:rPr>
              <w:t>Network and Security Administration</w:t>
            </w:r>
          </w:p>
        </w:tc>
      </w:tr>
      <w:tr w:rsidR="00197718" w14:paraId="5845E821" w14:textId="77777777" w:rsidTr="00E74DCA">
        <w:tc>
          <w:tcPr>
            <w:tcW w:w="3955" w:type="dxa"/>
          </w:tcPr>
          <w:p w14:paraId="143EE85D" w14:textId="77777777" w:rsidR="00197718" w:rsidRDefault="00197718" w:rsidP="00671ED7">
            <w:pPr>
              <w:rPr>
                <w:b/>
                <w:bCs/>
                <w:sz w:val="24"/>
                <w:szCs w:val="24"/>
              </w:rPr>
            </w:pPr>
            <w:r>
              <w:rPr>
                <w:b/>
                <w:bCs/>
                <w:sz w:val="24"/>
                <w:szCs w:val="24"/>
              </w:rPr>
              <w:t xml:space="preserve">CURRENT SPECIALIZATION </w:t>
            </w:r>
            <w:r w:rsidRPr="00E74DCA">
              <w:rPr>
                <w:bCs/>
                <w:i/>
                <w:sz w:val="22"/>
                <w:szCs w:val="24"/>
              </w:rPr>
              <w:t>(If applicable)</w:t>
            </w:r>
            <w:r>
              <w:rPr>
                <w:b/>
                <w:bCs/>
                <w:sz w:val="24"/>
                <w:szCs w:val="24"/>
              </w:rPr>
              <w:t>:</w:t>
            </w:r>
          </w:p>
        </w:tc>
        <w:tc>
          <w:tcPr>
            <w:tcW w:w="5395" w:type="dxa"/>
          </w:tcPr>
          <w:p w14:paraId="4C64F633" w14:textId="2668ED13" w:rsidR="00197718" w:rsidRPr="00A9153B" w:rsidRDefault="00AD6081" w:rsidP="00BD3C3B">
            <w:pPr>
              <w:rPr>
                <w:sz w:val="24"/>
                <w:szCs w:val="24"/>
              </w:rPr>
            </w:pPr>
            <w:r>
              <w:rPr>
                <w:sz w:val="24"/>
                <w:szCs w:val="24"/>
              </w:rPr>
              <w:t>N/A</w:t>
            </w:r>
          </w:p>
        </w:tc>
      </w:tr>
      <w:tr w:rsidR="00BD3C3B" w14:paraId="32FB2946" w14:textId="77777777" w:rsidTr="00E74DCA">
        <w:tc>
          <w:tcPr>
            <w:tcW w:w="3955" w:type="dxa"/>
          </w:tcPr>
          <w:p w14:paraId="0CE71F85" w14:textId="77777777" w:rsidR="00BD3C3B" w:rsidRPr="00FE585B" w:rsidRDefault="00CE621D" w:rsidP="00BD3C3B">
            <w:pPr>
              <w:rPr>
                <w:b/>
                <w:bCs/>
                <w:sz w:val="24"/>
                <w:szCs w:val="24"/>
              </w:rPr>
            </w:pPr>
            <w:r>
              <w:rPr>
                <w:b/>
                <w:bCs/>
                <w:sz w:val="24"/>
                <w:szCs w:val="24"/>
              </w:rPr>
              <w:t>CIP CODE</w:t>
            </w:r>
            <w:r w:rsidR="008F4AE0">
              <w:rPr>
                <w:b/>
                <w:bCs/>
                <w:sz w:val="24"/>
                <w:szCs w:val="24"/>
              </w:rPr>
              <w:t>:</w:t>
            </w:r>
          </w:p>
        </w:tc>
        <w:tc>
          <w:tcPr>
            <w:tcW w:w="5395" w:type="dxa"/>
          </w:tcPr>
          <w:p w14:paraId="19B0E984" w14:textId="41ADB0E8" w:rsidR="00BD3C3B" w:rsidRPr="00A9153B" w:rsidRDefault="00CF5FAA" w:rsidP="00BD3C3B">
            <w:pPr>
              <w:rPr>
                <w:sz w:val="24"/>
                <w:szCs w:val="24"/>
              </w:rPr>
            </w:pPr>
            <w:r w:rsidRPr="00A9153B">
              <w:rPr>
                <w:sz w:val="24"/>
                <w:szCs w:val="24"/>
              </w:rPr>
              <w:t>11.010</w:t>
            </w:r>
            <w:r w:rsidR="00E05001">
              <w:rPr>
                <w:sz w:val="24"/>
                <w:szCs w:val="24"/>
              </w:rPr>
              <w:t>1</w:t>
            </w:r>
          </w:p>
        </w:tc>
      </w:tr>
      <w:tr w:rsidR="00BD3C3B" w14:paraId="6E41C5AC" w14:textId="77777777" w:rsidTr="00E74DCA">
        <w:tc>
          <w:tcPr>
            <w:tcW w:w="3955" w:type="dxa"/>
          </w:tcPr>
          <w:p w14:paraId="686B1E5F" w14:textId="77777777" w:rsidR="00BD3C3B" w:rsidRPr="00FE585B" w:rsidRDefault="00CE621D" w:rsidP="00BD3C3B">
            <w:pPr>
              <w:rPr>
                <w:b/>
                <w:bCs/>
                <w:sz w:val="24"/>
                <w:szCs w:val="24"/>
              </w:rPr>
            </w:pPr>
            <w:r>
              <w:rPr>
                <w:b/>
                <w:bCs/>
                <w:sz w:val="24"/>
                <w:szCs w:val="24"/>
              </w:rPr>
              <w:t>UNIVERSITY DEPARTMENT:</w:t>
            </w:r>
          </w:p>
        </w:tc>
        <w:tc>
          <w:tcPr>
            <w:tcW w:w="5395" w:type="dxa"/>
          </w:tcPr>
          <w:p w14:paraId="70790856" w14:textId="5ECD1AD9" w:rsidR="00BD3C3B" w:rsidRPr="00A9153B" w:rsidRDefault="00E05001" w:rsidP="00BD3C3B">
            <w:pPr>
              <w:rPr>
                <w:sz w:val="24"/>
                <w:szCs w:val="24"/>
              </w:rPr>
            </w:pPr>
            <w:r>
              <w:rPr>
                <w:sz w:val="24"/>
                <w:szCs w:val="24"/>
              </w:rPr>
              <w:t>Cyber Defense</w:t>
            </w:r>
          </w:p>
        </w:tc>
      </w:tr>
      <w:tr w:rsidR="007E6CFE" w14:paraId="49F8D8F1" w14:textId="77777777" w:rsidTr="00E74DCA">
        <w:tc>
          <w:tcPr>
            <w:tcW w:w="3955" w:type="dxa"/>
          </w:tcPr>
          <w:p w14:paraId="6C495031" w14:textId="77777777" w:rsidR="007E6CFE" w:rsidRDefault="007E6CFE" w:rsidP="00BD3C3B">
            <w:pPr>
              <w:rPr>
                <w:b/>
                <w:bCs/>
                <w:sz w:val="24"/>
                <w:szCs w:val="24"/>
              </w:rPr>
            </w:pPr>
            <w:r>
              <w:rPr>
                <w:b/>
                <w:bCs/>
                <w:sz w:val="24"/>
                <w:szCs w:val="24"/>
              </w:rPr>
              <w:t>BANNER DEPARTMENT CODE:</w:t>
            </w:r>
          </w:p>
        </w:tc>
        <w:tc>
          <w:tcPr>
            <w:tcW w:w="5395" w:type="dxa"/>
          </w:tcPr>
          <w:p w14:paraId="5396599E" w14:textId="26F7167F" w:rsidR="007E6CFE" w:rsidRPr="00A9153B" w:rsidRDefault="00B11A16" w:rsidP="00BD3C3B">
            <w:pPr>
              <w:rPr>
                <w:sz w:val="24"/>
                <w:szCs w:val="24"/>
              </w:rPr>
            </w:pPr>
            <w:r w:rsidRPr="00A9153B">
              <w:rPr>
                <w:sz w:val="24"/>
                <w:szCs w:val="24"/>
              </w:rPr>
              <w:t>DCOC</w:t>
            </w:r>
          </w:p>
        </w:tc>
      </w:tr>
      <w:tr w:rsidR="00CF5FAA" w14:paraId="054267E0" w14:textId="77777777" w:rsidTr="00E74DCA">
        <w:tc>
          <w:tcPr>
            <w:tcW w:w="3955" w:type="dxa"/>
          </w:tcPr>
          <w:p w14:paraId="6AA76785" w14:textId="77777777" w:rsidR="00CF5FAA" w:rsidRPr="00FE585B" w:rsidRDefault="00CF5FAA" w:rsidP="00CF5FAA">
            <w:pPr>
              <w:rPr>
                <w:b/>
                <w:bCs/>
                <w:sz w:val="24"/>
                <w:szCs w:val="24"/>
              </w:rPr>
            </w:pPr>
            <w:r>
              <w:rPr>
                <w:b/>
                <w:bCs/>
                <w:sz w:val="24"/>
                <w:szCs w:val="24"/>
              </w:rPr>
              <w:t>UNIVERSITY COLLEGE:</w:t>
            </w:r>
          </w:p>
        </w:tc>
        <w:tc>
          <w:tcPr>
            <w:tcW w:w="5395" w:type="dxa"/>
          </w:tcPr>
          <w:p w14:paraId="333B4E95" w14:textId="10DEABA7" w:rsidR="00CF5FAA" w:rsidRPr="00A9153B" w:rsidRDefault="00CF5FAA" w:rsidP="00CF5FAA">
            <w:pPr>
              <w:rPr>
                <w:sz w:val="24"/>
                <w:szCs w:val="24"/>
              </w:rPr>
            </w:pPr>
            <w:r w:rsidRPr="00A9153B">
              <w:rPr>
                <w:rFonts w:cstheme="minorHAnsi"/>
                <w:sz w:val="24"/>
                <w:szCs w:val="24"/>
              </w:rPr>
              <w:t>Beacom College of Computer and Cyber Science</w:t>
            </w:r>
          </w:p>
        </w:tc>
      </w:tr>
      <w:tr w:rsidR="00CF5FAA" w14:paraId="78321367" w14:textId="77777777" w:rsidTr="00E74DCA">
        <w:tc>
          <w:tcPr>
            <w:tcW w:w="3955" w:type="dxa"/>
          </w:tcPr>
          <w:p w14:paraId="5F97A343" w14:textId="77777777" w:rsidR="00CF5FAA" w:rsidRDefault="00CF5FAA" w:rsidP="00CF5FAA">
            <w:pPr>
              <w:rPr>
                <w:b/>
                <w:bCs/>
                <w:sz w:val="24"/>
                <w:szCs w:val="24"/>
              </w:rPr>
            </w:pPr>
            <w:r>
              <w:rPr>
                <w:b/>
                <w:bCs/>
                <w:sz w:val="24"/>
                <w:szCs w:val="24"/>
              </w:rPr>
              <w:t>BANNER COLLEGE CODE:</w:t>
            </w:r>
          </w:p>
        </w:tc>
        <w:tc>
          <w:tcPr>
            <w:tcW w:w="5395" w:type="dxa"/>
          </w:tcPr>
          <w:p w14:paraId="575F2598" w14:textId="7A5E3C9F" w:rsidR="00CF5FAA" w:rsidRPr="00A9153B" w:rsidRDefault="00B11A16" w:rsidP="00CF5FAA">
            <w:pPr>
              <w:rPr>
                <w:sz w:val="24"/>
                <w:szCs w:val="24"/>
              </w:rPr>
            </w:pPr>
            <w:r w:rsidRPr="00A9153B">
              <w:rPr>
                <w:sz w:val="24"/>
                <w:szCs w:val="24"/>
              </w:rPr>
              <w:t>DSCI</w:t>
            </w:r>
          </w:p>
        </w:tc>
      </w:tr>
    </w:tbl>
    <w:p w14:paraId="1E34ADF4" w14:textId="77777777" w:rsidR="00B11A16" w:rsidRDefault="00B11A16" w:rsidP="00D2387D">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4"/>
        </w:rPr>
      </w:pPr>
    </w:p>
    <w:p w14:paraId="319E3FAF" w14:textId="77777777" w:rsidR="00FE585B" w:rsidRPr="00FE585B" w:rsidRDefault="00FE585B" w:rsidP="00D2387D">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b/>
          <w:spacing w:val="-2"/>
          <w:sz w:val="24"/>
        </w:rPr>
      </w:pPr>
      <w:r w:rsidRPr="00FE585B">
        <w:rPr>
          <w:b/>
          <w:spacing w:val="-2"/>
          <w:sz w:val="24"/>
        </w:rPr>
        <w:t>University Approval</w:t>
      </w:r>
    </w:p>
    <w:p w14:paraId="1EFDF18C" w14:textId="77777777" w:rsidR="00FE585B" w:rsidRPr="0003723F" w:rsidRDefault="00FE585B" w:rsidP="00FE585B">
      <w:pPr>
        <w:jc w:val="both"/>
        <w:rPr>
          <w:i/>
          <w:sz w:val="24"/>
          <w:szCs w:val="24"/>
        </w:rPr>
      </w:pPr>
      <w:r w:rsidRPr="0003723F">
        <w:rPr>
          <w:i/>
          <w:sz w:val="24"/>
          <w:szCs w:val="24"/>
        </w:rPr>
        <w:t xml:space="preserve">To the Board </w:t>
      </w:r>
      <w:r w:rsidR="003B56D3" w:rsidRPr="0003723F">
        <w:rPr>
          <w:i/>
          <w:sz w:val="24"/>
          <w:szCs w:val="24"/>
        </w:rPr>
        <w:t xml:space="preserve">of Regents </w:t>
      </w:r>
      <w:r w:rsidRPr="0003723F">
        <w:rPr>
          <w:i/>
          <w:sz w:val="24"/>
          <w:szCs w:val="24"/>
        </w:rPr>
        <w:t xml:space="preserve">and the Executive Director: I certify that I have read this </w:t>
      </w:r>
      <w:r w:rsidR="00BD3C3B">
        <w:rPr>
          <w:i/>
          <w:sz w:val="24"/>
          <w:szCs w:val="24"/>
        </w:rPr>
        <w:t>proposal</w:t>
      </w:r>
      <w:r w:rsidRPr="0003723F">
        <w:rPr>
          <w:i/>
          <w:sz w:val="24"/>
          <w:szCs w:val="24"/>
        </w:rPr>
        <w:t>, that I believe it to be accurate, and that it has been evaluated and approved as provided by university policy.</w:t>
      </w:r>
    </w:p>
    <w:p w14:paraId="0F283A97" w14:textId="77777777" w:rsidR="00FE585B" w:rsidRDefault="00FE585B" w:rsidP="00D2387D">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85"/>
        <w:gridCol w:w="900"/>
        <w:gridCol w:w="2065"/>
      </w:tblGrid>
      <w:tr w:rsidR="00FE585B" w14:paraId="1383F039" w14:textId="77777777" w:rsidTr="00692193">
        <w:tc>
          <w:tcPr>
            <w:tcW w:w="6385" w:type="dxa"/>
            <w:tcBorders>
              <w:bottom w:val="single" w:sz="4" w:space="0" w:color="auto"/>
            </w:tcBorders>
          </w:tcPr>
          <w:p w14:paraId="155C6536" w14:textId="1B8CCCE5" w:rsidR="00FE585B" w:rsidRDefault="002F2DD2" w:rsidP="0003723F">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4"/>
              </w:rPr>
            </w:pPr>
            <w:r>
              <w:rPr>
                <w:noProof/>
              </w:rPr>
              <w:drawing>
                <wp:inline distT="0" distB="0" distL="0" distR="0" wp14:anchorId="039D29E3" wp14:editId="3F5CA1E3">
                  <wp:extent cx="2735580" cy="556260"/>
                  <wp:effectExtent l="0" t="0" r="0" b="0"/>
                  <wp:docPr id="187" name="Picture 187"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187" name="Picture 187" descr="A picture containing text&#10;&#10;Description automatically generated"/>
                          <pic:cNvPicPr/>
                        </pic:nvPicPr>
                        <pic:blipFill>
                          <a:blip r:embed="rId12"/>
                          <a:stretch>
                            <a:fillRect/>
                          </a:stretch>
                        </pic:blipFill>
                        <pic:spPr>
                          <a:xfrm>
                            <a:off x="0" y="0"/>
                            <a:ext cx="2735580" cy="556260"/>
                          </a:xfrm>
                          <a:prstGeom prst="rect">
                            <a:avLst/>
                          </a:prstGeom>
                        </pic:spPr>
                      </pic:pic>
                    </a:graphicData>
                  </a:graphic>
                </wp:inline>
              </w:drawing>
            </w:r>
          </w:p>
        </w:tc>
        <w:tc>
          <w:tcPr>
            <w:tcW w:w="900" w:type="dxa"/>
          </w:tcPr>
          <w:p w14:paraId="14A37E7E" w14:textId="77777777" w:rsidR="00FE585B" w:rsidRDefault="00FE585B" w:rsidP="00D2387D">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4"/>
              </w:rPr>
            </w:pPr>
          </w:p>
        </w:tc>
        <w:sdt>
          <w:sdtPr>
            <w:rPr>
              <w:spacing w:val="-2"/>
              <w:sz w:val="24"/>
            </w:rPr>
            <w:id w:val="140163603"/>
            <w:placeholder>
              <w:docPart w:val="DefaultPlaceholder_1081868576"/>
            </w:placeholder>
            <w:date w:fullDate="2026-04-14T00:00:00Z">
              <w:dateFormat w:val="M/d/yyyy"/>
              <w:lid w:val="en-US"/>
              <w:storeMappedDataAs w:val="dateTime"/>
              <w:calendar w:val="gregorian"/>
            </w:date>
          </w:sdtPr>
          <w:sdtContent>
            <w:tc>
              <w:tcPr>
                <w:tcW w:w="2065" w:type="dxa"/>
                <w:tcBorders>
                  <w:bottom w:val="single" w:sz="4" w:space="0" w:color="auto"/>
                </w:tcBorders>
                <w:vAlign w:val="bottom"/>
              </w:tcPr>
              <w:p w14:paraId="5F387240" w14:textId="6FDC8BEB" w:rsidR="00FE585B" w:rsidRDefault="002F2DD2" w:rsidP="00692193">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center"/>
                  <w:rPr>
                    <w:spacing w:val="-2"/>
                    <w:sz w:val="24"/>
                  </w:rPr>
                </w:pPr>
                <w:r>
                  <w:rPr>
                    <w:spacing w:val="-2"/>
                    <w:sz w:val="24"/>
                  </w:rPr>
                  <w:t>4/14/2026</w:t>
                </w:r>
              </w:p>
            </w:tc>
          </w:sdtContent>
        </w:sdt>
      </w:tr>
      <w:tr w:rsidR="00FE585B" w14:paraId="449A60EA" w14:textId="77777777" w:rsidTr="0003723F">
        <w:tc>
          <w:tcPr>
            <w:tcW w:w="6385" w:type="dxa"/>
            <w:tcBorders>
              <w:top w:val="single" w:sz="4" w:space="0" w:color="auto"/>
            </w:tcBorders>
          </w:tcPr>
          <w:p w14:paraId="47A36E8F" w14:textId="77777777" w:rsidR="00DA21D2" w:rsidRDefault="00671ED7" w:rsidP="0003723F">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center"/>
              <w:rPr>
                <w:spacing w:val="-2"/>
                <w:sz w:val="24"/>
              </w:rPr>
            </w:pPr>
            <w:r>
              <w:rPr>
                <w:spacing w:val="-2"/>
                <w:sz w:val="24"/>
              </w:rPr>
              <w:t xml:space="preserve">Vice President of Academic Affairs or </w:t>
            </w:r>
          </w:p>
          <w:p w14:paraId="63D53219" w14:textId="77777777" w:rsidR="00FE585B" w:rsidRDefault="003B56D3" w:rsidP="0003723F">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center"/>
              <w:rPr>
                <w:spacing w:val="-2"/>
                <w:sz w:val="24"/>
              </w:rPr>
            </w:pPr>
            <w:r>
              <w:rPr>
                <w:spacing w:val="-2"/>
                <w:sz w:val="24"/>
              </w:rPr>
              <w:t>President of the University</w:t>
            </w:r>
          </w:p>
        </w:tc>
        <w:tc>
          <w:tcPr>
            <w:tcW w:w="900" w:type="dxa"/>
          </w:tcPr>
          <w:p w14:paraId="04EFD43C" w14:textId="77777777" w:rsidR="00FE585B" w:rsidRDefault="00FE585B" w:rsidP="00D2387D">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4"/>
              </w:rPr>
            </w:pPr>
          </w:p>
        </w:tc>
        <w:tc>
          <w:tcPr>
            <w:tcW w:w="2065" w:type="dxa"/>
            <w:tcBorders>
              <w:top w:val="single" w:sz="4" w:space="0" w:color="auto"/>
            </w:tcBorders>
          </w:tcPr>
          <w:p w14:paraId="7FADAB87" w14:textId="77777777" w:rsidR="00FE585B" w:rsidRDefault="003B56D3" w:rsidP="0003723F">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center"/>
              <w:rPr>
                <w:spacing w:val="-2"/>
                <w:sz w:val="24"/>
              </w:rPr>
            </w:pPr>
            <w:r>
              <w:rPr>
                <w:spacing w:val="-2"/>
                <w:sz w:val="24"/>
              </w:rPr>
              <w:t>Date</w:t>
            </w:r>
          </w:p>
        </w:tc>
      </w:tr>
    </w:tbl>
    <w:p w14:paraId="7184C90C" w14:textId="77777777" w:rsidR="004F72E5" w:rsidRPr="004F72E5" w:rsidRDefault="004F72E5" w:rsidP="004F72E5">
      <w:pPr>
        <w:jc w:val="center"/>
        <w:rPr>
          <w:b/>
          <w:sz w:val="24"/>
          <w:szCs w:val="24"/>
        </w:rPr>
      </w:pPr>
    </w:p>
    <w:tbl>
      <w:tblPr>
        <w:tblStyle w:val="TableGrid"/>
        <w:tblW w:w="0" w:type="auto"/>
        <w:shd w:val="clear" w:color="auto" w:fill="000000" w:themeFill="text1"/>
        <w:tblLook w:val="04A0" w:firstRow="1" w:lastRow="0" w:firstColumn="1" w:lastColumn="0" w:noHBand="0" w:noVBand="1"/>
      </w:tblPr>
      <w:tblGrid>
        <w:gridCol w:w="9350"/>
      </w:tblGrid>
      <w:tr w:rsidR="004F72E5" w:rsidRPr="004F72E5" w14:paraId="3F271907" w14:textId="77777777" w:rsidTr="006362B3">
        <w:trPr>
          <w:trHeight w:val="70"/>
        </w:trPr>
        <w:tc>
          <w:tcPr>
            <w:tcW w:w="9350" w:type="dxa"/>
            <w:shd w:val="clear" w:color="auto" w:fill="000000" w:themeFill="text1"/>
          </w:tcPr>
          <w:p w14:paraId="0E21BB9C" w14:textId="77777777" w:rsidR="004F72E5" w:rsidRPr="006362B3" w:rsidRDefault="004F72E5" w:rsidP="004F72E5">
            <w:pPr>
              <w:tabs>
                <w:tab w:val="center" w:pos="5400"/>
              </w:tabs>
              <w:suppressAutoHyphens/>
              <w:jc w:val="both"/>
              <w:rPr>
                <w:spacing w:val="-2"/>
                <w:sz w:val="10"/>
                <w:szCs w:val="10"/>
              </w:rPr>
            </w:pPr>
          </w:p>
        </w:tc>
      </w:tr>
    </w:tbl>
    <w:p w14:paraId="59F7F4B6" w14:textId="77777777" w:rsidR="00790E4D" w:rsidRDefault="00790E4D" w:rsidP="004F72E5">
      <w:pPr>
        <w:tabs>
          <w:tab w:val="center" w:pos="5400"/>
        </w:tabs>
        <w:suppressAutoHyphens/>
        <w:jc w:val="both"/>
        <w:rPr>
          <w:spacing w:val="-2"/>
          <w:sz w:val="24"/>
        </w:rPr>
      </w:pPr>
    </w:p>
    <w:p w14:paraId="1873DBC9" w14:textId="77777777" w:rsidR="00671ED7" w:rsidRPr="00AD6081" w:rsidRDefault="00671ED7" w:rsidP="001F19DB">
      <w:pPr>
        <w:pStyle w:val="ListParagraph"/>
        <w:numPr>
          <w:ilvl w:val="0"/>
          <w:numId w:val="3"/>
        </w:numPr>
        <w:tabs>
          <w:tab w:val="center" w:pos="5400"/>
        </w:tabs>
        <w:suppressAutoHyphens/>
        <w:ind w:left="360"/>
        <w:jc w:val="both"/>
        <w:rPr>
          <w:b/>
          <w:spacing w:val="-2"/>
          <w:sz w:val="24"/>
          <w:szCs w:val="24"/>
        </w:rPr>
      </w:pPr>
      <w:r w:rsidRPr="00AD6081">
        <w:rPr>
          <w:b/>
          <w:spacing w:val="-2"/>
          <w:sz w:val="24"/>
          <w:szCs w:val="24"/>
        </w:rPr>
        <w:t>This modification addresses a change in</w:t>
      </w:r>
      <w:r w:rsidR="006A0B7C" w:rsidRPr="00AD6081">
        <w:rPr>
          <w:b/>
          <w:spacing w:val="-2"/>
          <w:sz w:val="24"/>
          <w:szCs w:val="24"/>
        </w:rPr>
        <w:t xml:space="preserve"> (</w:t>
      </w:r>
      <w:r w:rsidR="006A0B7C" w:rsidRPr="00AD6081">
        <w:rPr>
          <w:b/>
          <w:i/>
          <w:spacing w:val="-2"/>
          <w:sz w:val="24"/>
          <w:szCs w:val="24"/>
        </w:rPr>
        <w:t>place an “X” in the appropriate box</w:t>
      </w:r>
      <w:r w:rsidR="006A0B7C" w:rsidRPr="00AD6081">
        <w:rPr>
          <w:b/>
          <w:spacing w:val="-2"/>
          <w:sz w:val="24"/>
          <w:szCs w:val="24"/>
        </w:rPr>
        <w:t>):</w:t>
      </w:r>
    </w:p>
    <w:p w14:paraId="2FC3768D" w14:textId="77777777" w:rsidR="00891820" w:rsidRPr="00AD6081" w:rsidRDefault="00891820" w:rsidP="004F72E5">
      <w:pPr>
        <w:tabs>
          <w:tab w:val="center" w:pos="5400"/>
        </w:tabs>
        <w:suppressAutoHyphens/>
        <w:jc w:val="both"/>
        <w:rPr>
          <w:spacing w:val="-2"/>
          <w:sz w:val="24"/>
          <w:szCs w:val="24"/>
        </w:rPr>
      </w:pPr>
    </w:p>
    <w:tbl>
      <w:tblPr>
        <w:tblStyle w:val="TableGrid"/>
        <w:tblW w:w="9355" w:type="dxa"/>
        <w:tblLook w:val="04A0" w:firstRow="1" w:lastRow="0" w:firstColumn="1" w:lastColumn="0" w:noHBand="0" w:noVBand="1"/>
      </w:tblPr>
      <w:tblGrid>
        <w:gridCol w:w="625"/>
        <w:gridCol w:w="4230"/>
        <w:gridCol w:w="630"/>
        <w:gridCol w:w="3870"/>
      </w:tblGrid>
      <w:tr w:rsidR="00891820" w:rsidRPr="00AD6081" w14:paraId="68F4C011" w14:textId="77777777" w:rsidTr="00D16261">
        <w:sdt>
          <w:sdtPr>
            <w:rPr>
              <w:spacing w:val="-2"/>
              <w:sz w:val="24"/>
              <w:szCs w:val="24"/>
            </w:rPr>
            <w:id w:val="2028753144"/>
            <w14:checkbox>
              <w14:checked w14:val="0"/>
              <w14:checkedState w14:val="2612" w14:font="MS Gothic"/>
              <w14:uncheckedState w14:val="2610" w14:font="MS Gothic"/>
            </w14:checkbox>
          </w:sdtPr>
          <w:sdtContent>
            <w:tc>
              <w:tcPr>
                <w:tcW w:w="625" w:type="dxa"/>
                <w:tcBorders>
                  <w:top w:val="nil"/>
                  <w:left w:val="nil"/>
                  <w:bottom w:val="nil"/>
                  <w:right w:val="nil"/>
                </w:tcBorders>
              </w:tcPr>
              <w:p w14:paraId="78A7D277" w14:textId="77777777" w:rsidR="00891820" w:rsidRPr="00AD6081" w:rsidRDefault="002E1EDF" w:rsidP="004F72E5">
                <w:pPr>
                  <w:tabs>
                    <w:tab w:val="center" w:pos="5400"/>
                  </w:tabs>
                  <w:suppressAutoHyphens/>
                  <w:jc w:val="both"/>
                  <w:rPr>
                    <w:spacing w:val="-2"/>
                    <w:sz w:val="24"/>
                    <w:szCs w:val="24"/>
                  </w:rPr>
                </w:pPr>
                <w:r w:rsidRPr="00AD6081">
                  <w:rPr>
                    <w:rFonts w:ascii="Segoe UI Symbol" w:eastAsia="MS Gothic" w:hAnsi="Segoe UI Symbol" w:cs="Segoe UI Symbol"/>
                    <w:spacing w:val="-2"/>
                    <w:sz w:val="24"/>
                    <w:szCs w:val="24"/>
                  </w:rPr>
                  <w:t>☐</w:t>
                </w:r>
              </w:p>
            </w:tc>
          </w:sdtContent>
        </w:sdt>
        <w:tc>
          <w:tcPr>
            <w:tcW w:w="4230" w:type="dxa"/>
            <w:tcBorders>
              <w:top w:val="nil"/>
              <w:left w:val="nil"/>
              <w:bottom w:val="nil"/>
              <w:right w:val="nil"/>
            </w:tcBorders>
          </w:tcPr>
          <w:p w14:paraId="594217DD" w14:textId="77777777" w:rsidR="00891820" w:rsidRPr="00AD6081" w:rsidRDefault="00891820" w:rsidP="00891820">
            <w:pPr>
              <w:tabs>
                <w:tab w:val="center" w:pos="5400"/>
              </w:tabs>
              <w:suppressAutoHyphens/>
              <w:jc w:val="both"/>
              <w:rPr>
                <w:spacing w:val="-2"/>
                <w:sz w:val="24"/>
                <w:szCs w:val="24"/>
              </w:rPr>
            </w:pPr>
            <w:r w:rsidRPr="00AD6081">
              <w:rPr>
                <w:spacing w:val="-2"/>
                <w:sz w:val="24"/>
                <w:szCs w:val="24"/>
              </w:rPr>
              <w:t>Total credits required within the discipline</w:t>
            </w:r>
          </w:p>
        </w:tc>
        <w:sdt>
          <w:sdtPr>
            <w:rPr>
              <w:spacing w:val="-2"/>
              <w:sz w:val="24"/>
              <w:szCs w:val="24"/>
            </w:rPr>
            <w:id w:val="1959290036"/>
            <w14:checkbox>
              <w14:checked w14:val="0"/>
              <w14:checkedState w14:val="2612" w14:font="MS Gothic"/>
              <w14:uncheckedState w14:val="2610" w14:font="MS Gothic"/>
            </w14:checkbox>
          </w:sdtPr>
          <w:sdtContent>
            <w:tc>
              <w:tcPr>
                <w:tcW w:w="630" w:type="dxa"/>
                <w:tcBorders>
                  <w:top w:val="nil"/>
                  <w:left w:val="nil"/>
                  <w:bottom w:val="nil"/>
                  <w:right w:val="nil"/>
                </w:tcBorders>
              </w:tcPr>
              <w:p w14:paraId="579A6435" w14:textId="77777777" w:rsidR="00891820" w:rsidRPr="00AD6081" w:rsidRDefault="00D16261" w:rsidP="004F72E5">
                <w:pPr>
                  <w:tabs>
                    <w:tab w:val="center" w:pos="5400"/>
                  </w:tabs>
                  <w:suppressAutoHyphens/>
                  <w:jc w:val="both"/>
                  <w:rPr>
                    <w:spacing w:val="-2"/>
                    <w:sz w:val="24"/>
                    <w:szCs w:val="24"/>
                  </w:rPr>
                </w:pPr>
                <w:r w:rsidRPr="00AD6081">
                  <w:rPr>
                    <w:rFonts w:ascii="Segoe UI Symbol" w:eastAsia="MS Gothic" w:hAnsi="Segoe UI Symbol" w:cs="Segoe UI Symbol"/>
                    <w:spacing w:val="-2"/>
                    <w:sz w:val="24"/>
                    <w:szCs w:val="24"/>
                  </w:rPr>
                  <w:t>☐</w:t>
                </w:r>
              </w:p>
            </w:tc>
          </w:sdtContent>
        </w:sdt>
        <w:tc>
          <w:tcPr>
            <w:tcW w:w="3870" w:type="dxa"/>
            <w:tcBorders>
              <w:top w:val="nil"/>
              <w:left w:val="nil"/>
              <w:bottom w:val="nil"/>
              <w:right w:val="nil"/>
            </w:tcBorders>
          </w:tcPr>
          <w:p w14:paraId="590326CF" w14:textId="77777777" w:rsidR="00891820" w:rsidRPr="00AD6081" w:rsidRDefault="00891820" w:rsidP="00891820">
            <w:pPr>
              <w:tabs>
                <w:tab w:val="center" w:pos="5400"/>
              </w:tabs>
              <w:suppressAutoHyphens/>
              <w:jc w:val="both"/>
              <w:rPr>
                <w:spacing w:val="-2"/>
                <w:sz w:val="24"/>
                <w:szCs w:val="24"/>
              </w:rPr>
            </w:pPr>
            <w:r w:rsidRPr="00AD6081">
              <w:rPr>
                <w:spacing w:val="-2"/>
                <w:sz w:val="24"/>
                <w:szCs w:val="24"/>
              </w:rPr>
              <w:t>Total credits of supportive course work</w:t>
            </w:r>
          </w:p>
        </w:tc>
      </w:tr>
      <w:tr w:rsidR="00891820" w:rsidRPr="00AD6081" w14:paraId="3335E180" w14:textId="77777777" w:rsidTr="00D16261">
        <w:tc>
          <w:tcPr>
            <w:tcW w:w="625" w:type="dxa"/>
            <w:tcBorders>
              <w:top w:val="nil"/>
              <w:left w:val="nil"/>
              <w:bottom w:val="nil"/>
              <w:right w:val="nil"/>
            </w:tcBorders>
          </w:tcPr>
          <w:p w14:paraId="10794976" w14:textId="77777777" w:rsidR="00891820" w:rsidRPr="00AD6081" w:rsidRDefault="00891820" w:rsidP="004F72E5">
            <w:pPr>
              <w:tabs>
                <w:tab w:val="center" w:pos="5400"/>
              </w:tabs>
              <w:suppressAutoHyphens/>
              <w:jc w:val="both"/>
              <w:rPr>
                <w:spacing w:val="-2"/>
                <w:sz w:val="24"/>
                <w:szCs w:val="24"/>
              </w:rPr>
            </w:pPr>
          </w:p>
        </w:tc>
        <w:tc>
          <w:tcPr>
            <w:tcW w:w="4230" w:type="dxa"/>
            <w:tcBorders>
              <w:top w:val="nil"/>
              <w:left w:val="nil"/>
              <w:bottom w:val="nil"/>
              <w:right w:val="nil"/>
            </w:tcBorders>
          </w:tcPr>
          <w:p w14:paraId="1803DBF5" w14:textId="77777777" w:rsidR="00891820" w:rsidRPr="00AD6081" w:rsidRDefault="00891820" w:rsidP="00891820">
            <w:pPr>
              <w:tabs>
                <w:tab w:val="center" w:pos="5400"/>
              </w:tabs>
              <w:suppressAutoHyphens/>
              <w:jc w:val="both"/>
              <w:rPr>
                <w:spacing w:val="-2"/>
                <w:sz w:val="24"/>
                <w:szCs w:val="24"/>
              </w:rPr>
            </w:pPr>
          </w:p>
        </w:tc>
        <w:tc>
          <w:tcPr>
            <w:tcW w:w="630" w:type="dxa"/>
            <w:tcBorders>
              <w:top w:val="nil"/>
              <w:left w:val="nil"/>
              <w:bottom w:val="nil"/>
              <w:right w:val="nil"/>
            </w:tcBorders>
          </w:tcPr>
          <w:p w14:paraId="671A004C" w14:textId="77777777" w:rsidR="00891820" w:rsidRPr="00AD6081" w:rsidRDefault="00891820" w:rsidP="004F72E5">
            <w:pPr>
              <w:tabs>
                <w:tab w:val="center" w:pos="5400"/>
              </w:tabs>
              <w:suppressAutoHyphens/>
              <w:jc w:val="both"/>
              <w:rPr>
                <w:spacing w:val="-2"/>
                <w:sz w:val="24"/>
                <w:szCs w:val="24"/>
              </w:rPr>
            </w:pPr>
          </w:p>
        </w:tc>
        <w:tc>
          <w:tcPr>
            <w:tcW w:w="3870" w:type="dxa"/>
            <w:tcBorders>
              <w:top w:val="nil"/>
              <w:left w:val="nil"/>
              <w:bottom w:val="nil"/>
              <w:right w:val="nil"/>
            </w:tcBorders>
          </w:tcPr>
          <w:p w14:paraId="6B8A4996" w14:textId="77777777" w:rsidR="00891820" w:rsidRPr="00AD6081" w:rsidRDefault="00891820" w:rsidP="00891820">
            <w:pPr>
              <w:tabs>
                <w:tab w:val="center" w:pos="5400"/>
              </w:tabs>
              <w:suppressAutoHyphens/>
              <w:jc w:val="both"/>
              <w:rPr>
                <w:spacing w:val="-2"/>
                <w:sz w:val="24"/>
                <w:szCs w:val="24"/>
              </w:rPr>
            </w:pPr>
          </w:p>
        </w:tc>
      </w:tr>
      <w:tr w:rsidR="00891820" w:rsidRPr="00AD6081" w14:paraId="7221117F" w14:textId="77777777" w:rsidTr="00D16261">
        <w:sdt>
          <w:sdtPr>
            <w:rPr>
              <w:spacing w:val="-2"/>
              <w:sz w:val="24"/>
              <w:szCs w:val="24"/>
            </w:rPr>
            <w:id w:val="-1536192542"/>
            <w14:checkbox>
              <w14:checked w14:val="0"/>
              <w14:checkedState w14:val="2612" w14:font="MS Gothic"/>
              <w14:uncheckedState w14:val="2610" w14:font="MS Gothic"/>
            </w14:checkbox>
          </w:sdtPr>
          <w:sdtContent>
            <w:tc>
              <w:tcPr>
                <w:tcW w:w="625" w:type="dxa"/>
                <w:tcBorders>
                  <w:top w:val="nil"/>
                  <w:left w:val="nil"/>
                  <w:bottom w:val="nil"/>
                  <w:right w:val="nil"/>
                </w:tcBorders>
              </w:tcPr>
              <w:p w14:paraId="3518B575" w14:textId="77777777" w:rsidR="00891820" w:rsidRPr="00AD6081" w:rsidRDefault="002E1EDF" w:rsidP="004F72E5">
                <w:pPr>
                  <w:tabs>
                    <w:tab w:val="center" w:pos="5400"/>
                  </w:tabs>
                  <w:suppressAutoHyphens/>
                  <w:jc w:val="both"/>
                  <w:rPr>
                    <w:spacing w:val="-2"/>
                    <w:sz w:val="24"/>
                    <w:szCs w:val="24"/>
                  </w:rPr>
                </w:pPr>
                <w:r w:rsidRPr="00AD6081">
                  <w:rPr>
                    <w:rFonts w:ascii="Segoe UI Symbol" w:eastAsia="MS Gothic" w:hAnsi="Segoe UI Symbol" w:cs="Segoe UI Symbol"/>
                    <w:spacing w:val="-2"/>
                    <w:sz w:val="24"/>
                    <w:szCs w:val="24"/>
                  </w:rPr>
                  <w:t>☐</w:t>
                </w:r>
              </w:p>
            </w:tc>
          </w:sdtContent>
        </w:sdt>
        <w:tc>
          <w:tcPr>
            <w:tcW w:w="4230" w:type="dxa"/>
            <w:tcBorders>
              <w:top w:val="nil"/>
              <w:left w:val="nil"/>
              <w:bottom w:val="nil"/>
              <w:right w:val="nil"/>
            </w:tcBorders>
          </w:tcPr>
          <w:p w14:paraId="0FF607B3" w14:textId="77777777" w:rsidR="00891820" w:rsidRPr="00AD6081" w:rsidRDefault="00891820" w:rsidP="00891820">
            <w:pPr>
              <w:tabs>
                <w:tab w:val="center" w:pos="5400"/>
              </w:tabs>
              <w:suppressAutoHyphens/>
              <w:jc w:val="both"/>
              <w:rPr>
                <w:spacing w:val="-2"/>
                <w:sz w:val="24"/>
                <w:szCs w:val="24"/>
              </w:rPr>
            </w:pPr>
            <w:r w:rsidRPr="00AD6081">
              <w:rPr>
                <w:spacing w:val="-2"/>
                <w:sz w:val="24"/>
                <w:szCs w:val="24"/>
              </w:rPr>
              <w:t>Total credits of elective course work</w:t>
            </w:r>
          </w:p>
        </w:tc>
        <w:sdt>
          <w:sdtPr>
            <w:rPr>
              <w:spacing w:val="-2"/>
              <w:sz w:val="24"/>
              <w:szCs w:val="24"/>
            </w:rPr>
            <w:id w:val="-2101247528"/>
            <w14:checkbox>
              <w14:checked w14:val="0"/>
              <w14:checkedState w14:val="2612" w14:font="MS Gothic"/>
              <w14:uncheckedState w14:val="2610" w14:font="MS Gothic"/>
            </w14:checkbox>
          </w:sdtPr>
          <w:sdtContent>
            <w:tc>
              <w:tcPr>
                <w:tcW w:w="630" w:type="dxa"/>
                <w:tcBorders>
                  <w:top w:val="nil"/>
                  <w:left w:val="nil"/>
                  <w:bottom w:val="nil"/>
                  <w:right w:val="nil"/>
                </w:tcBorders>
              </w:tcPr>
              <w:p w14:paraId="6C92085C" w14:textId="3C2A725D" w:rsidR="00891820" w:rsidRPr="00AD6081" w:rsidRDefault="00C6609F" w:rsidP="004F72E5">
                <w:pPr>
                  <w:tabs>
                    <w:tab w:val="center" w:pos="5400"/>
                  </w:tabs>
                  <w:suppressAutoHyphens/>
                  <w:jc w:val="both"/>
                  <w:rPr>
                    <w:spacing w:val="-2"/>
                    <w:sz w:val="24"/>
                    <w:szCs w:val="24"/>
                  </w:rPr>
                </w:pPr>
                <w:r>
                  <w:rPr>
                    <w:rFonts w:ascii="MS Gothic" w:eastAsia="MS Gothic" w:hAnsi="MS Gothic" w:hint="eastAsia"/>
                    <w:spacing w:val="-2"/>
                    <w:sz w:val="24"/>
                    <w:szCs w:val="24"/>
                  </w:rPr>
                  <w:t>☐</w:t>
                </w:r>
              </w:p>
            </w:tc>
          </w:sdtContent>
        </w:sdt>
        <w:tc>
          <w:tcPr>
            <w:tcW w:w="3870" w:type="dxa"/>
            <w:tcBorders>
              <w:top w:val="nil"/>
              <w:left w:val="nil"/>
              <w:bottom w:val="nil"/>
              <w:right w:val="nil"/>
            </w:tcBorders>
          </w:tcPr>
          <w:p w14:paraId="3957A350" w14:textId="77777777" w:rsidR="00891820" w:rsidRPr="00AD6081" w:rsidRDefault="00891820" w:rsidP="00891820">
            <w:pPr>
              <w:tabs>
                <w:tab w:val="center" w:pos="5400"/>
              </w:tabs>
              <w:suppressAutoHyphens/>
              <w:jc w:val="both"/>
              <w:rPr>
                <w:spacing w:val="-2"/>
                <w:sz w:val="24"/>
                <w:szCs w:val="24"/>
              </w:rPr>
            </w:pPr>
            <w:r w:rsidRPr="00AD6081">
              <w:rPr>
                <w:spacing w:val="-2"/>
                <w:sz w:val="24"/>
                <w:szCs w:val="24"/>
              </w:rPr>
              <w:t>Total credits required for program</w:t>
            </w:r>
          </w:p>
        </w:tc>
      </w:tr>
      <w:tr w:rsidR="00891820" w:rsidRPr="00AD6081" w14:paraId="6E390DAA" w14:textId="77777777" w:rsidTr="00D16261">
        <w:tc>
          <w:tcPr>
            <w:tcW w:w="625" w:type="dxa"/>
            <w:tcBorders>
              <w:top w:val="nil"/>
              <w:left w:val="nil"/>
              <w:bottom w:val="nil"/>
              <w:right w:val="nil"/>
            </w:tcBorders>
          </w:tcPr>
          <w:p w14:paraId="79A92261" w14:textId="77777777" w:rsidR="00891820" w:rsidRPr="00AD6081" w:rsidRDefault="00891820" w:rsidP="004F72E5">
            <w:pPr>
              <w:tabs>
                <w:tab w:val="center" w:pos="5400"/>
              </w:tabs>
              <w:suppressAutoHyphens/>
              <w:jc w:val="both"/>
              <w:rPr>
                <w:spacing w:val="-2"/>
                <w:sz w:val="24"/>
                <w:szCs w:val="24"/>
              </w:rPr>
            </w:pPr>
          </w:p>
        </w:tc>
        <w:tc>
          <w:tcPr>
            <w:tcW w:w="4230" w:type="dxa"/>
            <w:tcBorders>
              <w:top w:val="nil"/>
              <w:left w:val="nil"/>
              <w:bottom w:val="nil"/>
              <w:right w:val="nil"/>
            </w:tcBorders>
          </w:tcPr>
          <w:p w14:paraId="6898DD25" w14:textId="77777777" w:rsidR="00891820" w:rsidRPr="00AD6081" w:rsidRDefault="00891820" w:rsidP="00891820">
            <w:pPr>
              <w:tabs>
                <w:tab w:val="center" w:pos="5400"/>
              </w:tabs>
              <w:suppressAutoHyphens/>
              <w:jc w:val="both"/>
              <w:rPr>
                <w:spacing w:val="-2"/>
                <w:sz w:val="24"/>
                <w:szCs w:val="24"/>
              </w:rPr>
            </w:pPr>
          </w:p>
        </w:tc>
        <w:tc>
          <w:tcPr>
            <w:tcW w:w="630" w:type="dxa"/>
            <w:tcBorders>
              <w:top w:val="nil"/>
              <w:left w:val="nil"/>
              <w:bottom w:val="nil"/>
              <w:right w:val="nil"/>
            </w:tcBorders>
          </w:tcPr>
          <w:p w14:paraId="4B68C2A9" w14:textId="77777777" w:rsidR="00891820" w:rsidRPr="00AD6081" w:rsidRDefault="00891820" w:rsidP="004F72E5">
            <w:pPr>
              <w:tabs>
                <w:tab w:val="center" w:pos="5400"/>
              </w:tabs>
              <w:suppressAutoHyphens/>
              <w:jc w:val="both"/>
              <w:rPr>
                <w:spacing w:val="-2"/>
                <w:sz w:val="24"/>
                <w:szCs w:val="24"/>
              </w:rPr>
            </w:pPr>
          </w:p>
        </w:tc>
        <w:tc>
          <w:tcPr>
            <w:tcW w:w="3870" w:type="dxa"/>
            <w:tcBorders>
              <w:top w:val="nil"/>
              <w:left w:val="nil"/>
              <w:bottom w:val="nil"/>
              <w:right w:val="nil"/>
            </w:tcBorders>
          </w:tcPr>
          <w:p w14:paraId="0D00AEA8" w14:textId="77777777" w:rsidR="00891820" w:rsidRPr="00AD6081" w:rsidRDefault="00891820" w:rsidP="00891820">
            <w:pPr>
              <w:tabs>
                <w:tab w:val="center" w:pos="5400"/>
              </w:tabs>
              <w:suppressAutoHyphens/>
              <w:jc w:val="both"/>
              <w:rPr>
                <w:spacing w:val="-2"/>
                <w:sz w:val="24"/>
                <w:szCs w:val="24"/>
              </w:rPr>
            </w:pPr>
          </w:p>
        </w:tc>
      </w:tr>
      <w:tr w:rsidR="00891820" w:rsidRPr="00AD6081" w14:paraId="43F66C65" w14:textId="77777777" w:rsidTr="00D16261">
        <w:sdt>
          <w:sdtPr>
            <w:rPr>
              <w:spacing w:val="-2"/>
              <w:sz w:val="24"/>
              <w:szCs w:val="24"/>
            </w:rPr>
            <w:id w:val="890225197"/>
            <w14:checkbox>
              <w14:checked w14:val="1"/>
              <w14:checkedState w14:val="2612" w14:font="MS Gothic"/>
              <w14:uncheckedState w14:val="2610" w14:font="MS Gothic"/>
            </w14:checkbox>
          </w:sdtPr>
          <w:sdtContent>
            <w:tc>
              <w:tcPr>
                <w:tcW w:w="625" w:type="dxa"/>
                <w:tcBorders>
                  <w:top w:val="nil"/>
                  <w:left w:val="nil"/>
                  <w:bottom w:val="nil"/>
                  <w:right w:val="nil"/>
                </w:tcBorders>
              </w:tcPr>
              <w:p w14:paraId="1DCE1A29" w14:textId="790615D4" w:rsidR="00891820" w:rsidRPr="00AD6081" w:rsidRDefault="00C6609F" w:rsidP="004F72E5">
                <w:pPr>
                  <w:tabs>
                    <w:tab w:val="center" w:pos="5400"/>
                  </w:tabs>
                  <w:suppressAutoHyphens/>
                  <w:jc w:val="both"/>
                  <w:rPr>
                    <w:spacing w:val="-2"/>
                    <w:sz w:val="24"/>
                    <w:szCs w:val="24"/>
                  </w:rPr>
                </w:pPr>
                <w:r>
                  <w:rPr>
                    <w:rFonts w:ascii="MS Gothic" w:eastAsia="MS Gothic" w:hAnsi="MS Gothic" w:hint="eastAsia"/>
                    <w:spacing w:val="-2"/>
                    <w:sz w:val="24"/>
                    <w:szCs w:val="24"/>
                  </w:rPr>
                  <w:t>☒</w:t>
                </w:r>
              </w:p>
            </w:tc>
          </w:sdtContent>
        </w:sdt>
        <w:tc>
          <w:tcPr>
            <w:tcW w:w="4230" w:type="dxa"/>
            <w:tcBorders>
              <w:top w:val="nil"/>
              <w:left w:val="nil"/>
              <w:bottom w:val="nil"/>
              <w:right w:val="nil"/>
            </w:tcBorders>
          </w:tcPr>
          <w:p w14:paraId="06CE63DA" w14:textId="77777777" w:rsidR="00891820" w:rsidRPr="00AD6081" w:rsidRDefault="00891820" w:rsidP="00891820">
            <w:pPr>
              <w:tabs>
                <w:tab w:val="center" w:pos="5400"/>
              </w:tabs>
              <w:suppressAutoHyphens/>
              <w:jc w:val="both"/>
              <w:rPr>
                <w:spacing w:val="-2"/>
                <w:sz w:val="24"/>
                <w:szCs w:val="24"/>
              </w:rPr>
            </w:pPr>
            <w:r w:rsidRPr="00AD6081">
              <w:rPr>
                <w:spacing w:val="-2"/>
                <w:sz w:val="24"/>
                <w:szCs w:val="24"/>
              </w:rPr>
              <w:t>Program name</w:t>
            </w:r>
          </w:p>
        </w:tc>
        <w:sdt>
          <w:sdtPr>
            <w:rPr>
              <w:spacing w:val="-2"/>
              <w:sz w:val="24"/>
              <w:szCs w:val="24"/>
            </w:rPr>
            <w:id w:val="1684007431"/>
            <w14:checkbox>
              <w14:checked w14:val="0"/>
              <w14:checkedState w14:val="2612" w14:font="MS Gothic"/>
              <w14:uncheckedState w14:val="2610" w14:font="MS Gothic"/>
            </w14:checkbox>
          </w:sdtPr>
          <w:sdtContent>
            <w:tc>
              <w:tcPr>
                <w:tcW w:w="630" w:type="dxa"/>
                <w:tcBorders>
                  <w:top w:val="nil"/>
                  <w:left w:val="nil"/>
                  <w:bottom w:val="nil"/>
                  <w:right w:val="nil"/>
                </w:tcBorders>
              </w:tcPr>
              <w:p w14:paraId="36D94437" w14:textId="77777777" w:rsidR="00891820" w:rsidRPr="00AD6081" w:rsidRDefault="00D16261" w:rsidP="004F72E5">
                <w:pPr>
                  <w:tabs>
                    <w:tab w:val="center" w:pos="5400"/>
                  </w:tabs>
                  <w:suppressAutoHyphens/>
                  <w:jc w:val="both"/>
                  <w:rPr>
                    <w:spacing w:val="-2"/>
                    <w:sz w:val="24"/>
                    <w:szCs w:val="24"/>
                  </w:rPr>
                </w:pPr>
                <w:r w:rsidRPr="00AD6081">
                  <w:rPr>
                    <w:rFonts w:ascii="Segoe UI Symbol" w:eastAsia="MS Gothic" w:hAnsi="Segoe UI Symbol" w:cs="Segoe UI Symbol"/>
                    <w:spacing w:val="-2"/>
                    <w:sz w:val="24"/>
                    <w:szCs w:val="24"/>
                  </w:rPr>
                  <w:t>☐</w:t>
                </w:r>
              </w:p>
            </w:tc>
          </w:sdtContent>
        </w:sdt>
        <w:tc>
          <w:tcPr>
            <w:tcW w:w="3870" w:type="dxa"/>
            <w:tcBorders>
              <w:top w:val="nil"/>
              <w:left w:val="nil"/>
              <w:bottom w:val="nil"/>
              <w:right w:val="nil"/>
            </w:tcBorders>
          </w:tcPr>
          <w:p w14:paraId="481AB74A" w14:textId="77777777" w:rsidR="00891820" w:rsidRPr="00AD6081" w:rsidRDefault="00891820" w:rsidP="00891820">
            <w:pPr>
              <w:tabs>
                <w:tab w:val="center" w:pos="5400"/>
              </w:tabs>
              <w:suppressAutoHyphens/>
              <w:jc w:val="both"/>
              <w:rPr>
                <w:spacing w:val="-2"/>
                <w:sz w:val="24"/>
                <w:szCs w:val="24"/>
              </w:rPr>
            </w:pPr>
            <w:r w:rsidRPr="00AD6081">
              <w:rPr>
                <w:spacing w:val="-2"/>
                <w:sz w:val="24"/>
                <w:szCs w:val="24"/>
              </w:rPr>
              <w:t>Existing specialization</w:t>
            </w:r>
          </w:p>
        </w:tc>
      </w:tr>
      <w:tr w:rsidR="00891820" w:rsidRPr="00AD6081" w14:paraId="7BF2C54D" w14:textId="77777777" w:rsidTr="00D16261">
        <w:tc>
          <w:tcPr>
            <w:tcW w:w="625" w:type="dxa"/>
            <w:tcBorders>
              <w:top w:val="nil"/>
              <w:left w:val="nil"/>
              <w:bottom w:val="nil"/>
              <w:right w:val="nil"/>
            </w:tcBorders>
          </w:tcPr>
          <w:p w14:paraId="5FA948B7" w14:textId="77777777" w:rsidR="00891820" w:rsidRPr="00AD6081" w:rsidRDefault="00891820" w:rsidP="004F72E5">
            <w:pPr>
              <w:tabs>
                <w:tab w:val="center" w:pos="5400"/>
              </w:tabs>
              <w:suppressAutoHyphens/>
              <w:jc w:val="both"/>
              <w:rPr>
                <w:spacing w:val="-2"/>
                <w:sz w:val="24"/>
                <w:szCs w:val="24"/>
              </w:rPr>
            </w:pPr>
          </w:p>
        </w:tc>
        <w:tc>
          <w:tcPr>
            <w:tcW w:w="4230" w:type="dxa"/>
            <w:tcBorders>
              <w:top w:val="nil"/>
              <w:left w:val="nil"/>
              <w:bottom w:val="nil"/>
              <w:right w:val="nil"/>
            </w:tcBorders>
          </w:tcPr>
          <w:p w14:paraId="7C576F24" w14:textId="77777777" w:rsidR="00891820" w:rsidRPr="00AD6081" w:rsidRDefault="00891820" w:rsidP="00891820">
            <w:pPr>
              <w:tabs>
                <w:tab w:val="center" w:pos="5400"/>
              </w:tabs>
              <w:suppressAutoHyphens/>
              <w:jc w:val="both"/>
              <w:rPr>
                <w:spacing w:val="-2"/>
                <w:sz w:val="24"/>
                <w:szCs w:val="24"/>
              </w:rPr>
            </w:pPr>
          </w:p>
        </w:tc>
        <w:tc>
          <w:tcPr>
            <w:tcW w:w="630" w:type="dxa"/>
            <w:tcBorders>
              <w:top w:val="nil"/>
              <w:left w:val="nil"/>
              <w:bottom w:val="nil"/>
              <w:right w:val="nil"/>
            </w:tcBorders>
          </w:tcPr>
          <w:p w14:paraId="414FB00A" w14:textId="77777777" w:rsidR="00891820" w:rsidRPr="00AD6081" w:rsidRDefault="00891820" w:rsidP="004F72E5">
            <w:pPr>
              <w:tabs>
                <w:tab w:val="center" w:pos="5400"/>
              </w:tabs>
              <w:suppressAutoHyphens/>
              <w:jc w:val="both"/>
              <w:rPr>
                <w:spacing w:val="-2"/>
                <w:sz w:val="24"/>
                <w:szCs w:val="24"/>
              </w:rPr>
            </w:pPr>
          </w:p>
        </w:tc>
        <w:tc>
          <w:tcPr>
            <w:tcW w:w="3870" w:type="dxa"/>
            <w:tcBorders>
              <w:top w:val="nil"/>
              <w:left w:val="nil"/>
              <w:bottom w:val="nil"/>
              <w:right w:val="nil"/>
            </w:tcBorders>
          </w:tcPr>
          <w:p w14:paraId="29214221" w14:textId="77777777" w:rsidR="00891820" w:rsidRPr="00AD6081" w:rsidRDefault="00891820" w:rsidP="00891820">
            <w:pPr>
              <w:tabs>
                <w:tab w:val="center" w:pos="5400"/>
              </w:tabs>
              <w:suppressAutoHyphens/>
              <w:jc w:val="both"/>
              <w:rPr>
                <w:spacing w:val="-2"/>
                <w:sz w:val="24"/>
                <w:szCs w:val="24"/>
              </w:rPr>
            </w:pPr>
          </w:p>
        </w:tc>
      </w:tr>
      <w:tr w:rsidR="00D03927" w:rsidRPr="00AD6081" w14:paraId="38FD4621" w14:textId="77777777" w:rsidTr="00CE77E7">
        <w:trPr>
          <w:trHeight w:val="567"/>
        </w:trPr>
        <w:sdt>
          <w:sdtPr>
            <w:rPr>
              <w:spacing w:val="-2"/>
              <w:sz w:val="24"/>
              <w:szCs w:val="24"/>
            </w:rPr>
            <w:id w:val="-290746911"/>
            <w14:checkbox>
              <w14:checked w14:val="0"/>
              <w14:checkedState w14:val="2612" w14:font="MS Gothic"/>
              <w14:uncheckedState w14:val="2610" w14:font="MS Gothic"/>
            </w14:checkbox>
          </w:sdtPr>
          <w:sdtContent>
            <w:tc>
              <w:tcPr>
                <w:tcW w:w="625" w:type="dxa"/>
                <w:tcBorders>
                  <w:top w:val="nil"/>
                  <w:left w:val="nil"/>
                  <w:bottom w:val="nil"/>
                  <w:right w:val="nil"/>
                </w:tcBorders>
              </w:tcPr>
              <w:p w14:paraId="2B880898" w14:textId="77777777" w:rsidR="00D03927" w:rsidRPr="00AD6081" w:rsidRDefault="00D16261" w:rsidP="00162D5D">
                <w:pPr>
                  <w:tabs>
                    <w:tab w:val="center" w:pos="5400"/>
                  </w:tabs>
                  <w:suppressAutoHyphens/>
                  <w:jc w:val="both"/>
                  <w:rPr>
                    <w:spacing w:val="-2"/>
                    <w:sz w:val="24"/>
                    <w:szCs w:val="24"/>
                  </w:rPr>
                </w:pPr>
                <w:r w:rsidRPr="00AD6081">
                  <w:rPr>
                    <w:rFonts w:ascii="Segoe UI Symbol" w:eastAsia="MS Gothic" w:hAnsi="Segoe UI Symbol" w:cs="Segoe UI Symbol"/>
                    <w:spacing w:val="-2"/>
                    <w:sz w:val="24"/>
                    <w:szCs w:val="24"/>
                  </w:rPr>
                  <w:t>☐</w:t>
                </w:r>
              </w:p>
            </w:tc>
          </w:sdtContent>
        </w:sdt>
        <w:tc>
          <w:tcPr>
            <w:tcW w:w="4230" w:type="dxa"/>
            <w:tcBorders>
              <w:top w:val="nil"/>
              <w:left w:val="nil"/>
              <w:bottom w:val="nil"/>
              <w:right w:val="nil"/>
            </w:tcBorders>
          </w:tcPr>
          <w:p w14:paraId="1CBE7F2B" w14:textId="77777777" w:rsidR="00D03927" w:rsidRPr="00AD6081" w:rsidRDefault="00D03927" w:rsidP="00D03927">
            <w:pPr>
              <w:tabs>
                <w:tab w:val="center" w:pos="5400"/>
              </w:tabs>
              <w:suppressAutoHyphens/>
              <w:jc w:val="both"/>
              <w:rPr>
                <w:spacing w:val="-2"/>
                <w:sz w:val="24"/>
                <w:szCs w:val="24"/>
              </w:rPr>
            </w:pPr>
            <w:r w:rsidRPr="00AD6081">
              <w:rPr>
                <w:spacing w:val="-2"/>
                <w:sz w:val="24"/>
                <w:szCs w:val="24"/>
              </w:rPr>
              <w:t>CIP Code</w:t>
            </w:r>
          </w:p>
        </w:tc>
        <w:sdt>
          <w:sdtPr>
            <w:rPr>
              <w:spacing w:val="-2"/>
              <w:sz w:val="24"/>
              <w:szCs w:val="24"/>
            </w:rPr>
            <w:id w:val="1973476679"/>
            <w14:checkbox>
              <w14:checked w14:val="0"/>
              <w14:checkedState w14:val="2612" w14:font="MS Gothic"/>
              <w14:uncheckedState w14:val="2610" w14:font="MS Gothic"/>
            </w14:checkbox>
          </w:sdtPr>
          <w:sdtContent>
            <w:tc>
              <w:tcPr>
                <w:tcW w:w="630" w:type="dxa"/>
                <w:tcBorders>
                  <w:top w:val="nil"/>
                  <w:left w:val="nil"/>
                  <w:bottom w:val="nil"/>
                  <w:right w:val="nil"/>
                </w:tcBorders>
              </w:tcPr>
              <w:p w14:paraId="53216731" w14:textId="77777777" w:rsidR="00D03927" w:rsidRPr="00AD6081" w:rsidRDefault="00D16261" w:rsidP="00162D5D">
                <w:pPr>
                  <w:tabs>
                    <w:tab w:val="center" w:pos="5400"/>
                  </w:tabs>
                  <w:suppressAutoHyphens/>
                  <w:jc w:val="both"/>
                  <w:rPr>
                    <w:spacing w:val="-2"/>
                    <w:sz w:val="24"/>
                    <w:szCs w:val="24"/>
                  </w:rPr>
                </w:pPr>
                <w:r w:rsidRPr="00AD6081">
                  <w:rPr>
                    <w:rFonts w:ascii="Segoe UI Symbol" w:eastAsia="MS Gothic" w:hAnsi="Segoe UI Symbol" w:cs="Segoe UI Symbol"/>
                    <w:spacing w:val="-2"/>
                    <w:sz w:val="24"/>
                    <w:szCs w:val="24"/>
                  </w:rPr>
                  <w:t>☐</w:t>
                </w:r>
              </w:p>
            </w:tc>
          </w:sdtContent>
        </w:sdt>
        <w:tc>
          <w:tcPr>
            <w:tcW w:w="3870" w:type="dxa"/>
            <w:tcBorders>
              <w:top w:val="nil"/>
              <w:left w:val="nil"/>
              <w:bottom w:val="nil"/>
              <w:right w:val="nil"/>
            </w:tcBorders>
          </w:tcPr>
          <w:p w14:paraId="4380A315" w14:textId="77777777" w:rsidR="00D03927" w:rsidRPr="00AD6081" w:rsidRDefault="00D03927" w:rsidP="00D03927">
            <w:pPr>
              <w:tabs>
                <w:tab w:val="center" w:pos="5400"/>
              </w:tabs>
              <w:suppressAutoHyphens/>
              <w:jc w:val="both"/>
              <w:rPr>
                <w:spacing w:val="-2"/>
                <w:sz w:val="24"/>
                <w:szCs w:val="24"/>
              </w:rPr>
            </w:pPr>
            <w:r w:rsidRPr="00AD6081">
              <w:rPr>
                <w:spacing w:val="-2"/>
                <w:sz w:val="24"/>
                <w:szCs w:val="24"/>
              </w:rPr>
              <w:t>Other (explain below)</w:t>
            </w:r>
          </w:p>
        </w:tc>
      </w:tr>
      <w:tr w:rsidR="002C0C3F" w:rsidRPr="00AD6081" w14:paraId="4AA6DD33" w14:textId="77777777" w:rsidTr="00301421">
        <w:sdt>
          <w:sdtPr>
            <w:rPr>
              <w:spacing w:val="-2"/>
              <w:sz w:val="24"/>
              <w:szCs w:val="24"/>
            </w:rPr>
            <w:id w:val="1704989728"/>
            <w14:checkbox>
              <w14:checked w14:val="0"/>
              <w14:checkedState w14:val="2612" w14:font="MS Gothic"/>
              <w14:uncheckedState w14:val="2610" w14:font="MS Gothic"/>
            </w14:checkbox>
          </w:sdtPr>
          <w:sdtContent>
            <w:tc>
              <w:tcPr>
                <w:tcW w:w="625" w:type="dxa"/>
                <w:tcBorders>
                  <w:top w:val="nil"/>
                  <w:left w:val="nil"/>
                  <w:bottom w:val="nil"/>
                  <w:right w:val="nil"/>
                </w:tcBorders>
              </w:tcPr>
              <w:p w14:paraId="3652B1BA" w14:textId="7BDB9ADA" w:rsidR="002C0C3F" w:rsidRPr="00AD6081" w:rsidRDefault="002C0C3F" w:rsidP="002C0C3F">
                <w:pPr>
                  <w:tabs>
                    <w:tab w:val="center" w:pos="5400"/>
                  </w:tabs>
                  <w:suppressAutoHyphens/>
                  <w:jc w:val="both"/>
                  <w:rPr>
                    <w:rFonts w:eastAsia="MS Gothic"/>
                    <w:spacing w:val="-2"/>
                    <w:sz w:val="24"/>
                    <w:szCs w:val="24"/>
                  </w:rPr>
                </w:pPr>
                <w:r w:rsidRPr="00AD6081">
                  <w:rPr>
                    <w:rFonts w:ascii="Segoe UI Symbol" w:eastAsia="MS Gothic" w:hAnsi="Segoe UI Symbol" w:cs="Segoe UI Symbol"/>
                    <w:spacing w:val="-2"/>
                    <w:sz w:val="24"/>
                    <w:szCs w:val="24"/>
                  </w:rPr>
                  <w:t>☐</w:t>
                </w:r>
              </w:p>
            </w:tc>
          </w:sdtContent>
        </w:sdt>
        <w:tc>
          <w:tcPr>
            <w:tcW w:w="8730" w:type="dxa"/>
            <w:gridSpan w:val="3"/>
            <w:tcBorders>
              <w:top w:val="nil"/>
              <w:left w:val="nil"/>
              <w:bottom w:val="nil"/>
              <w:right w:val="nil"/>
            </w:tcBorders>
          </w:tcPr>
          <w:p w14:paraId="1DD36C50" w14:textId="219D01F1" w:rsidR="002C0C3F" w:rsidRPr="00AD6081" w:rsidRDefault="002C0C3F" w:rsidP="002C0C3F">
            <w:pPr>
              <w:tabs>
                <w:tab w:val="center" w:pos="5400"/>
              </w:tabs>
              <w:suppressAutoHyphens/>
              <w:jc w:val="both"/>
              <w:rPr>
                <w:spacing w:val="-2"/>
                <w:sz w:val="24"/>
                <w:szCs w:val="24"/>
              </w:rPr>
            </w:pPr>
            <w:r w:rsidRPr="00AD6081">
              <w:rPr>
                <w:spacing w:val="-2"/>
                <w:sz w:val="24"/>
                <w:szCs w:val="24"/>
              </w:rPr>
              <w:t xml:space="preserve">Modification requiring Board of Regents approval </w:t>
            </w:r>
          </w:p>
          <w:p w14:paraId="6F953889" w14:textId="7D80F65A" w:rsidR="001D32E0" w:rsidRPr="00AD6081" w:rsidRDefault="001D32E0" w:rsidP="002C0C3F">
            <w:pPr>
              <w:tabs>
                <w:tab w:val="center" w:pos="5400"/>
              </w:tabs>
              <w:suppressAutoHyphens/>
              <w:jc w:val="both"/>
              <w:rPr>
                <w:i/>
                <w:iCs/>
                <w:spacing w:val="-2"/>
                <w:sz w:val="24"/>
                <w:szCs w:val="24"/>
              </w:rPr>
            </w:pPr>
            <w:r w:rsidRPr="00AD6081">
              <w:rPr>
                <w:i/>
                <w:iCs/>
                <w:spacing w:val="-2"/>
                <w:sz w:val="24"/>
                <w:szCs w:val="24"/>
              </w:rPr>
              <w:t>Must have prior approval from Executive Director or designee</w:t>
            </w:r>
          </w:p>
        </w:tc>
      </w:tr>
    </w:tbl>
    <w:p w14:paraId="7BE28652" w14:textId="6047D361" w:rsidR="00E93E9F" w:rsidRPr="00AD6081" w:rsidRDefault="00E93E9F" w:rsidP="001F19DB">
      <w:pPr>
        <w:pStyle w:val="ListParagraph"/>
        <w:numPr>
          <w:ilvl w:val="0"/>
          <w:numId w:val="3"/>
        </w:numPr>
        <w:tabs>
          <w:tab w:val="center" w:pos="5400"/>
        </w:tabs>
        <w:suppressAutoHyphens/>
        <w:ind w:left="360"/>
        <w:jc w:val="both"/>
        <w:rPr>
          <w:b/>
          <w:spacing w:val="-2"/>
          <w:sz w:val="24"/>
          <w:szCs w:val="24"/>
        </w:rPr>
      </w:pPr>
      <w:r w:rsidRPr="00AD6081">
        <w:rPr>
          <w:b/>
          <w:spacing w:val="-2"/>
          <w:sz w:val="24"/>
          <w:szCs w:val="24"/>
        </w:rPr>
        <w:lastRenderedPageBreak/>
        <w:t>Effective date of change</w:t>
      </w:r>
      <w:r w:rsidRPr="00AD6081">
        <w:rPr>
          <w:bCs/>
          <w:spacing w:val="-2"/>
          <w:sz w:val="24"/>
          <w:szCs w:val="24"/>
        </w:rPr>
        <w:t xml:space="preserve">: </w:t>
      </w:r>
      <w:sdt>
        <w:sdtPr>
          <w:rPr>
            <w:bCs/>
            <w:spacing w:val="-2"/>
            <w:sz w:val="24"/>
            <w:szCs w:val="24"/>
          </w:rPr>
          <w:id w:val="1228571930"/>
          <w:placeholder>
            <w:docPart w:val="DefaultPlaceholder_1081868576"/>
          </w:placeholder>
          <w:date w:fullDate="2026-08-01T00:00:00Z">
            <w:dateFormat w:val="M/d/yyyy"/>
            <w:lid w:val="en-US"/>
            <w:storeMappedDataAs w:val="dateTime"/>
            <w:calendar w:val="gregorian"/>
          </w:date>
        </w:sdtPr>
        <w:sdtContent>
          <w:r w:rsidR="00CF5FAA" w:rsidRPr="00AD6081">
            <w:rPr>
              <w:bCs/>
              <w:spacing w:val="-2"/>
              <w:sz w:val="24"/>
              <w:szCs w:val="24"/>
            </w:rPr>
            <w:t>8/1/2026</w:t>
          </w:r>
        </w:sdtContent>
      </w:sdt>
    </w:p>
    <w:p w14:paraId="2CD4218C" w14:textId="77777777" w:rsidR="00BF1B19" w:rsidRPr="00AD6081" w:rsidRDefault="00BF1B19" w:rsidP="004F72E5">
      <w:pPr>
        <w:tabs>
          <w:tab w:val="center" w:pos="5400"/>
        </w:tabs>
        <w:suppressAutoHyphens/>
        <w:jc w:val="both"/>
        <w:rPr>
          <w:spacing w:val="-2"/>
          <w:sz w:val="24"/>
          <w:szCs w:val="24"/>
        </w:rPr>
      </w:pPr>
    </w:p>
    <w:p w14:paraId="6117BA3F" w14:textId="77777777" w:rsidR="00E93E9F" w:rsidRPr="00AD6081" w:rsidRDefault="00E93E9F" w:rsidP="001F19DB">
      <w:pPr>
        <w:pStyle w:val="ListParagraph"/>
        <w:numPr>
          <w:ilvl w:val="0"/>
          <w:numId w:val="3"/>
        </w:numPr>
        <w:tabs>
          <w:tab w:val="center" w:pos="5400"/>
        </w:tabs>
        <w:suppressAutoHyphens/>
        <w:ind w:left="360"/>
        <w:jc w:val="both"/>
        <w:rPr>
          <w:b/>
          <w:spacing w:val="-2"/>
          <w:sz w:val="24"/>
          <w:szCs w:val="24"/>
        </w:rPr>
      </w:pPr>
      <w:r w:rsidRPr="00AD6081">
        <w:rPr>
          <w:b/>
          <w:spacing w:val="-2"/>
          <w:sz w:val="24"/>
          <w:szCs w:val="24"/>
        </w:rPr>
        <w:t>Program Degree Level</w:t>
      </w:r>
      <w:r w:rsidR="006A0B7C" w:rsidRPr="00AD6081">
        <w:rPr>
          <w:b/>
          <w:spacing w:val="-2"/>
          <w:sz w:val="24"/>
          <w:szCs w:val="24"/>
        </w:rPr>
        <w:t xml:space="preserve"> (</w:t>
      </w:r>
      <w:r w:rsidR="006A0B7C" w:rsidRPr="00AD6081">
        <w:rPr>
          <w:b/>
          <w:i/>
          <w:spacing w:val="-2"/>
          <w:sz w:val="24"/>
          <w:szCs w:val="24"/>
        </w:rPr>
        <w:t>place an “X” in the appropriate box</w:t>
      </w:r>
      <w:r w:rsidR="006A0B7C" w:rsidRPr="00AD6081">
        <w:rPr>
          <w:b/>
          <w:spacing w:val="-2"/>
          <w:sz w:val="24"/>
          <w:szCs w:val="24"/>
        </w:rPr>
        <w:t>):</w:t>
      </w:r>
    </w:p>
    <w:p w14:paraId="6650DA2D" w14:textId="77777777" w:rsidR="00E93E9F" w:rsidRPr="00AD6081" w:rsidRDefault="00E93E9F" w:rsidP="00E93E9F">
      <w:pPr>
        <w:tabs>
          <w:tab w:val="center" w:pos="5400"/>
        </w:tabs>
        <w:suppressAutoHyphens/>
        <w:jc w:val="both"/>
        <w:rPr>
          <w:b/>
          <w:spacing w:val="-2"/>
          <w:sz w:val="24"/>
          <w:szCs w:val="24"/>
        </w:rPr>
      </w:pP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468"/>
        <w:gridCol w:w="1530"/>
        <w:gridCol w:w="454"/>
        <w:gridCol w:w="1440"/>
        <w:gridCol w:w="454"/>
        <w:gridCol w:w="1283"/>
        <w:gridCol w:w="427"/>
      </w:tblGrid>
      <w:tr w:rsidR="00E93E9F" w:rsidRPr="00AD6081" w14:paraId="54F56355" w14:textId="77777777" w:rsidTr="00A54D47">
        <w:tc>
          <w:tcPr>
            <w:tcW w:w="1260" w:type="dxa"/>
          </w:tcPr>
          <w:p w14:paraId="46CEE1A4" w14:textId="77777777" w:rsidR="00E93E9F" w:rsidRPr="00AD6081" w:rsidRDefault="00E93E9F" w:rsidP="006362B3">
            <w:pPr>
              <w:tabs>
                <w:tab w:val="center" w:pos="5400"/>
              </w:tabs>
              <w:suppressAutoHyphens/>
              <w:jc w:val="right"/>
              <w:rPr>
                <w:spacing w:val="-2"/>
                <w:sz w:val="24"/>
                <w:szCs w:val="24"/>
              </w:rPr>
            </w:pPr>
            <w:r w:rsidRPr="00AD6081">
              <w:rPr>
                <w:spacing w:val="-2"/>
                <w:sz w:val="24"/>
                <w:szCs w:val="24"/>
              </w:rPr>
              <w:t>Associate</w:t>
            </w:r>
          </w:p>
        </w:tc>
        <w:sdt>
          <w:sdtPr>
            <w:rPr>
              <w:spacing w:val="-2"/>
              <w:sz w:val="24"/>
              <w:szCs w:val="24"/>
            </w:rPr>
            <w:id w:val="-2044427376"/>
            <w14:checkbox>
              <w14:checked w14:val="0"/>
              <w14:checkedState w14:val="2612" w14:font="MS Gothic"/>
              <w14:uncheckedState w14:val="2610" w14:font="MS Gothic"/>
            </w14:checkbox>
          </w:sdtPr>
          <w:sdtContent>
            <w:tc>
              <w:tcPr>
                <w:tcW w:w="468" w:type="dxa"/>
              </w:tcPr>
              <w:p w14:paraId="09B31CA2" w14:textId="71248E4D" w:rsidR="00E93E9F" w:rsidRPr="00AD6081" w:rsidRDefault="003F7891" w:rsidP="006362B3">
                <w:pPr>
                  <w:tabs>
                    <w:tab w:val="center" w:pos="5400"/>
                  </w:tabs>
                  <w:suppressAutoHyphens/>
                  <w:jc w:val="center"/>
                  <w:rPr>
                    <w:spacing w:val="-2"/>
                    <w:sz w:val="24"/>
                    <w:szCs w:val="24"/>
                  </w:rPr>
                </w:pPr>
                <w:r>
                  <w:rPr>
                    <w:rFonts w:ascii="MS Gothic" w:eastAsia="MS Gothic" w:hAnsi="MS Gothic" w:hint="eastAsia"/>
                    <w:spacing w:val="-2"/>
                    <w:sz w:val="24"/>
                    <w:szCs w:val="24"/>
                  </w:rPr>
                  <w:t>☐</w:t>
                </w:r>
              </w:p>
            </w:tc>
          </w:sdtContent>
        </w:sdt>
        <w:tc>
          <w:tcPr>
            <w:tcW w:w="1530" w:type="dxa"/>
          </w:tcPr>
          <w:p w14:paraId="375E3457" w14:textId="77777777" w:rsidR="00E93E9F" w:rsidRPr="00AD6081" w:rsidRDefault="00E93E9F" w:rsidP="006362B3">
            <w:pPr>
              <w:tabs>
                <w:tab w:val="center" w:pos="5400"/>
              </w:tabs>
              <w:suppressAutoHyphens/>
              <w:jc w:val="right"/>
              <w:rPr>
                <w:spacing w:val="-2"/>
                <w:sz w:val="24"/>
                <w:szCs w:val="24"/>
              </w:rPr>
            </w:pPr>
            <w:r w:rsidRPr="00AD6081">
              <w:rPr>
                <w:spacing w:val="-2"/>
                <w:sz w:val="24"/>
                <w:szCs w:val="24"/>
              </w:rPr>
              <w:t>Bachelor’s</w:t>
            </w:r>
          </w:p>
        </w:tc>
        <w:sdt>
          <w:sdtPr>
            <w:rPr>
              <w:spacing w:val="-2"/>
              <w:sz w:val="24"/>
              <w:szCs w:val="24"/>
            </w:rPr>
            <w:id w:val="-2095776835"/>
            <w14:checkbox>
              <w14:checked w14:val="1"/>
              <w14:checkedState w14:val="2612" w14:font="MS Gothic"/>
              <w14:uncheckedState w14:val="2610" w14:font="MS Gothic"/>
            </w14:checkbox>
          </w:sdtPr>
          <w:sdtContent>
            <w:tc>
              <w:tcPr>
                <w:tcW w:w="450" w:type="dxa"/>
              </w:tcPr>
              <w:p w14:paraId="340ABE01" w14:textId="273FA18E" w:rsidR="00E93E9F" w:rsidRPr="00AD6081" w:rsidRDefault="003F7891" w:rsidP="006362B3">
                <w:pPr>
                  <w:tabs>
                    <w:tab w:val="center" w:pos="5400"/>
                  </w:tabs>
                  <w:suppressAutoHyphens/>
                  <w:jc w:val="center"/>
                  <w:rPr>
                    <w:spacing w:val="-2"/>
                    <w:sz w:val="24"/>
                    <w:szCs w:val="24"/>
                  </w:rPr>
                </w:pPr>
                <w:r>
                  <w:rPr>
                    <w:rFonts w:ascii="MS Gothic" w:eastAsia="MS Gothic" w:hAnsi="MS Gothic" w:hint="eastAsia"/>
                    <w:spacing w:val="-2"/>
                    <w:sz w:val="24"/>
                    <w:szCs w:val="24"/>
                  </w:rPr>
                  <w:t>☒</w:t>
                </w:r>
              </w:p>
            </w:tc>
          </w:sdtContent>
        </w:sdt>
        <w:tc>
          <w:tcPr>
            <w:tcW w:w="1440" w:type="dxa"/>
          </w:tcPr>
          <w:p w14:paraId="1B280262" w14:textId="77777777" w:rsidR="00E93E9F" w:rsidRPr="00AD6081" w:rsidRDefault="00E93E9F" w:rsidP="006362B3">
            <w:pPr>
              <w:tabs>
                <w:tab w:val="center" w:pos="5400"/>
              </w:tabs>
              <w:suppressAutoHyphens/>
              <w:jc w:val="right"/>
              <w:rPr>
                <w:spacing w:val="-2"/>
                <w:sz w:val="24"/>
                <w:szCs w:val="24"/>
              </w:rPr>
            </w:pPr>
            <w:r w:rsidRPr="00AD6081">
              <w:rPr>
                <w:spacing w:val="-2"/>
                <w:sz w:val="24"/>
                <w:szCs w:val="24"/>
              </w:rPr>
              <w:t>Master’s</w:t>
            </w:r>
          </w:p>
        </w:tc>
        <w:sdt>
          <w:sdtPr>
            <w:rPr>
              <w:spacing w:val="-2"/>
              <w:sz w:val="24"/>
              <w:szCs w:val="24"/>
            </w:rPr>
            <w:id w:val="53749947"/>
            <w14:checkbox>
              <w14:checked w14:val="0"/>
              <w14:checkedState w14:val="2612" w14:font="MS Gothic"/>
              <w14:uncheckedState w14:val="2610" w14:font="MS Gothic"/>
            </w14:checkbox>
          </w:sdtPr>
          <w:sdtContent>
            <w:tc>
              <w:tcPr>
                <w:tcW w:w="427" w:type="dxa"/>
              </w:tcPr>
              <w:p w14:paraId="68F03128" w14:textId="478A5AEC" w:rsidR="00E93E9F" w:rsidRPr="00AD6081" w:rsidRDefault="00C6609F" w:rsidP="006362B3">
                <w:pPr>
                  <w:tabs>
                    <w:tab w:val="center" w:pos="5400"/>
                  </w:tabs>
                  <w:suppressAutoHyphens/>
                  <w:jc w:val="center"/>
                  <w:rPr>
                    <w:spacing w:val="-2"/>
                    <w:sz w:val="24"/>
                    <w:szCs w:val="24"/>
                  </w:rPr>
                </w:pPr>
                <w:r>
                  <w:rPr>
                    <w:rFonts w:ascii="MS Gothic" w:eastAsia="MS Gothic" w:hAnsi="MS Gothic" w:hint="eastAsia"/>
                    <w:spacing w:val="-2"/>
                    <w:sz w:val="24"/>
                    <w:szCs w:val="24"/>
                  </w:rPr>
                  <w:t>☐</w:t>
                </w:r>
              </w:p>
            </w:tc>
          </w:sdtContent>
        </w:sdt>
        <w:tc>
          <w:tcPr>
            <w:tcW w:w="1283" w:type="dxa"/>
          </w:tcPr>
          <w:p w14:paraId="619AB747" w14:textId="77777777" w:rsidR="00E93E9F" w:rsidRPr="00AD6081" w:rsidRDefault="00E93E9F" w:rsidP="006362B3">
            <w:pPr>
              <w:tabs>
                <w:tab w:val="center" w:pos="5400"/>
              </w:tabs>
              <w:suppressAutoHyphens/>
              <w:jc w:val="right"/>
              <w:rPr>
                <w:spacing w:val="-2"/>
                <w:sz w:val="24"/>
                <w:szCs w:val="24"/>
              </w:rPr>
            </w:pPr>
            <w:r w:rsidRPr="00AD6081">
              <w:rPr>
                <w:spacing w:val="-2"/>
                <w:sz w:val="24"/>
                <w:szCs w:val="24"/>
              </w:rPr>
              <w:t>Doctoral</w:t>
            </w:r>
          </w:p>
        </w:tc>
        <w:sdt>
          <w:sdtPr>
            <w:rPr>
              <w:spacing w:val="-2"/>
              <w:sz w:val="24"/>
              <w:szCs w:val="24"/>
            </w:rPr>
            <w:id w:val="-841776459"/>
            <w14:checkbox>
              <w14:checked w14:val="0"/>
              <w14:checkedState w14:val="2612" w14:font="MS Gothic"/>
              <w14:uncheckedState w14:val="2610" w14:font="MS Gothic"/>
            </w14:checkbox>
          </w:sdtPr>
          <w:sdtContent>
            <w:tc>
              <w:tcPr>
                <w:tcW w:w="427" w:type="dxa"/>
              </w:tcPr>
              <w:p w14:paraId="07760047" w14:textId="77777777" w:rsidR="00E93E9F" w:rsidRPr="00AD6081" w:rsidRDefault="00D16261" w:rsidP="006362B3">
                <w:pPr>
                  <w:tabs>
                    <w:tab w:val="center" w:pos="5400"/>
                  </w:tabs>
                  <w:suppressAutoHyphens/>
                  <w:jc w:val="center"/>
                  <w:rPr>
                    <w:spacing w:val="-2"/>
                    <w:sz w:val="24"/>
                    <w:szCs w:val="24"/>
                  </w:rPr>
                </w:pPr>
                <w:r w:rsidRPr="00AD6081">
                  <w:rPr>
                    <w:rFonts w:ascii="Segoe UI Symbol" w:eastAsia="MS Gothic" w:hAnsi="Segoe UI Symbol" w:cs="Segoe UI Symbol"/>
                    <w:spacing w:val="-2"/>
                    <w:sz w:val="24"/>
                    <w:szCs w:val="24"/>
                  </w:rPr>
                  <w:t>☐</w:t>
                </w:r>
              </w:p>
            </w:tc>
          </w:sdtContent>
        </w:sdt>
      </w:tr>
    </w:tbl>
    <w:p w14:paraId="64F08EEA" w14:textId="77777777" w:rsidR="00E93E9F" w:rsidRPr="00AD6081" w:rsidRDefault="00E93E9F" w:rsidP="00E93E9F">
      <w:pPr>
        <w:tabs>
          <w:tab w:val="center" w:pos="5400"/>
        </w:tabs>
        <w:suppressAutoHyphens/>
        <w:jc w:val="both"/>
        <w:rPr>
          <w:b/>
          <w:spacing w:val="-2"/>
          <w:sz w:val="24"/>
          <w:szCs w:val="24"/>
        </w:rPr>
      </w:pPr>
    </w:p>
    <w:p w14:paraId="7BA79B71" w14:textId="77777777" w:rsidR="00E93E9F" w:rsidRPr="00AD6081" w:rsidRDefault="00E93E9F" w:rsidP="0038136C">
      <w:pPr>
        <w:pStyle w:val="ListParagraph"/>
        <w:numPr>
          <w:ilvl w:val="0"/>
          <w:numId w:val="3"/>
        </w:numPr>
        <w:tabs>
          <w:tab w:val="center" w:pos="5400"/>
        </w:tabs>
        <w:suppressAutoHyphens/>
        <w:ind w:left="360"/>
        <w:jc w:val="both"/>
        <w:rPr>
          <w:b/>
          <w:spacing w:val="-2"/>
          <w:sz w:val="24"/>
          <w:szCs w:val="24"/>
        </w:rPr>
      </w:pPr>
      <w:r w:rsidRPr="00AD6081">
        <w:rPr>
          <w:b/>
          <w:spacing w:val="-2"/>
          <w:sz w:val="24"/>
          <w:szCs w:val="24"/>
        </w:rPr>
        <w:t>Category</w:t>
      </w:r>
      <w:r w:rsidR="006A0B7C" w:rsidRPr="00AD6081">
        <w:rPr>
          <w:b/>
          <w:spacing w:val="-2"/>
          <w:sz w:val="24"/>
          <w:szCs w:val="24"/>
        </w:rPr>
        <w:t xml:space="preserve"> (</w:t>
      </w:r>
      <w:r w:rsidR="006A0B7C" w:rsidRPr="00AD6081">
        <w:rPr>
          <w:b/>
          <w:i/>
          <w:spacing w:val="-2"/>
          <w:sz w:val="24"/>
          <w:szCs w:val="24"/>
        </w:rPr>
        <w:t>place an “X” in the appropriate box</w:t>
      </w:r>
      <w:r w:rsidR="006A0B7C" w:rsidRPr="00AD6081">
        <w:rPr>
          <w:b/>
          <w:spacing w:val="-2"/>
          <w:sz w:val="24"/>
          <w:szCs w:val="24"/>
        </w:rPr>
        <w:t>):</w:t>
      </w:r>
    </w:p>
    <w:p w14:paraId="68034897" w14:textId="77777777" w:rsidR="00E93E9F" w:rsidRPr="00AD6081" w:rsidRDefault="00E93E9F" w:rsidP="00E93E9F">
      <w:pPr>
        <w:tabs>
          <w:tab w:val="center" w:pos="5400"/>
        </w:tabs>
        <w:suppressAutoHyphens/>
        <w:jc w:val="both"/>
        <w:rPr>
          <w:b/>
          <w:spacing w:val="-2"/>
          <w:sz w:val="24"/>
          <w:szCs w:val="24"/>
        </w:rPr>
      </w:pP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468"/>
        <w:gridCol w:w="1800"/>
        <w:gridCol w:w="450"/>
        <w:gridCol w:w="1225"/>
        <w:gridCol w:w="485"/>
        <w:gridCol w:w="1238"/>
        <w:gridCol w:w="472"/>
      </w:tblGrid>
      <w:tr w:rsidR="00E93E9F" w:rsidRPr="00AD6081" w14:paraId="389C70C3" w14:textId="77777777" w:rsidTr="00A54D47">
        <w:tc>
          <w:tcPr>
            <w:tcW w:w="1260" w:type="dxa"/>
          </w:tcPr>
          <w:p w14:paraId="6104C383" w14:textId="77777777" w:rsidR="00E93E9F" w:rsidRPr="00AD6081" w:rsidRDefault="00E93E9F" w:rsidP="006362B3">
            <w:pPr>
              <w:tabs>
                <w:tab w:val="center" w:pos="5400"/>
              </w:tabs>
              <w:suppressAutoHyphens/>
              <w:jc w:val="right"/>
              <w:rPr>
                <w:spacing w:val="-2"/>
                <w:sz w:val="24"/>
                <w:szCs w:val="24"/>
              </w:rPr>
            </w:pPr>
            <w:r w:rsidRPr="00AD6081">
              <w:rPr>
                <w:spacing w:val="-2"/>
                <w:sz w:val="24"/>
                <w:szCs w:val="24"/>
              </w:rPr>
              <w:t>Certificate</w:t>
            </w:r>
          </w:p>
        </w:tc>
        <w:sdt>
          <w:sdtPr>
            <w:rPr>
              <w:spacing w:val="-2"/>
              <w:sz w:val="24"/>
              <w:szCs w:val="24"/>
            </w:rPr>
            <w:id w:val="-828055628"/>
            <w14:checkbox>
              <w14:checked w14:val="0"/>
              <w14:checkedState w14:val="2612" w14:font="MS Gothic"/>
              <w14:uncheckedState w14:val="2610" w14:font="MS Gothic"/>
            </w14:checkbox>
          </w:sdtPr>
          <w:sdtContent>
            <w:tc>
              <w:tcPr>
                <w:tcW w:w="468" w:type="dxa"/>
              </w:tcPr>
              <w:p w14:paraId="0ECD5FB2" w14:textId="77777777" w:rsidR="00E93E9F" w:rsidRPr="00AD6081" w:rsidRDefault="00A54D47" w:rsidP="006362B3">
                <w:pPr>
                  <w:tabs>
                    <w:tab w:val="center" w:pos="5400"/>
                  </w:tabs>
                  <w:suppressAutoHyphens/>
                  <w:jc w:val="center"/>
                  <w:rPr>
                    <w:spacing w:val="-2"/>
                    <w:sz w:val="24"/>
                    <w:szCs w:val="24"/>
                  </w:rPr>
                </w:pPr>
                <w:r w:rsidRPr="00AD6081">
                  <w:rPr>
                    <w:rFonts w:ascii="Segoe UI Symbol" w:eastAsia="MS Gothic" w:hAnsi="Segoe UI Symbol" w:cs="Segoe UI Symbol"/>
                    <w:spacing w:val="-2"/>
                    <w:sz w:val="24"/>
                    <w:szCs w:val="24"/>
                  </w:rPr>
                  <w:t>☐</w:t>
                </w:r>
              </w:p>
            </w:tc>
          </w:sdtContent>
        </w:sdt>
        <w:tc>
          <w:tcPr>
            <w:tcW w:w="1800" w:type="dxa"/>
          </w:tcPr>
          <w:p w14:paraId="77DCE0BD" w14:textId="77777777" w:rsidR="00E93E9F" w:rsidRPr="00AD6081" w:rsidRDefault="00E93E9F" w:rsidP="006362B3">
            <w:pPr>
              <w:tabs>
                <w:tab w:val="center" w:pos="5400"/>
              </w:tabs>
              <w:suppressAutoHyphens/>
              <w:jc w:val="right"/>
              <w:rPr>
                <w:spacing w:val="-2"/>
                <w:sz w:val="24"/>
                <w:szCs w:val="24"/>
              </w:rPr>
            </w:pPr>
            <w:r w:rsidRPr="00AD6081">
              <w:rPr>
                <w:spacing w:val="-2"/>
                <w:sz w:val="24"/>
                <w:szCs w:val="24"/>
              </w:rPr>
              <w:t>Specialization</w:t>
            </w:r>
          </w:p>
        </w:tc>
        <w:sdt>
          <w:sdtPr>
            <w:rPr>
              <w:spacing w:val="-2"/>
              <w:sz w:val="24"/>
              <w:szCs w:val="24"/>
            </w:rPr>
            <w:id w:val="1552728423"/>
            <w14:checkbox>
              <w14:checked w14:val="0"/>
              <w14:checkedState w14:val="2612" w14:font="MS Gothic"/>
              <w14:uncheckedState w14:val="2610" w14:font="MS Gothic"/>
            </w14:checkbox>
          </w:sdtPr>
          <w:sdtContent>
            <w:tc>
              <w:tcPr>
                <w:tcW w:w="450" w:type="dxa"/>
              </w:tcPr>
              <w:p w14:paraId="6FA6B1E3" w14:textId="77777777" w:rsidR="00E93E9F" w:rsidRPr="00AD6081" w:rsidRDefault="00A54D47" w:rsidP="006362B3">
                <w:pPr>
                  <w:tabs>
                    <w:tab w:val="center" w:pos="5400"/>
                  </w:tabs>
                  <w:suppressAutoHyphens/>
                  <w:jc w:val="center"/>
                  <w:rPr>
                    <w:spacing w:val="-2"/>
                    <w:sz w:val="24"/>
                    <w:szCs w:val="24"/>
                  </w:rPr>
                </w:pPr>
                <w:r w:rsidRPr="00AD6081">
                  <w:rPr>
                    <w:rFonts w:ascii="Segoe UI Symbol" w:eastAsia="MS Gothic" w:hAnsi="Segoe UI Symbol" w:cs="Segoe UI Symbol"/>
                    <w:spacing w:val="-2"/>
                    <w:sz w:val="24"/>
                    <w:szCs w:val="24"/>
                  </w:rPr>
                  <w:t>☐</w:t>
                </w:r>
              </w:p>
            </w:tc>
          </w:sdtContent>
        </w:sdt>
        <w:tc>
          <w:tcPr>
            <w:tcW w:w="1225" w:type="dxa"/>
          </w:tcPr>
          <w:p w14:paraId="69033BC9" w14:textId="77777777" w:rsidR="00E93E9F" w:rsidRPr="00AD6081" w:rsidRDefault="00E93E9F" w:rsidP="006362B3">
            <w:pPr>
              <w:tabs>
                <w:tab w:val="center" w:pos="5400"/>
              </w:tabs>
              <w:suppressAutoHyphens/>
              <w:jc w:val="right"/>
              <w:rPr>
                <w:spacing w:val="-2"/>
                <w:sz w:val="24"/>
                <w:szCs w:val="24"/>
              </w:rPr>
            </w:pPr>
            <w:r w:rsidRPr="00AD6081">
              <w:rPr>
                <w:spacing w:val="-2"/>
                <w:sz w:val="24"/>
                <w:szCs w:val="24"/>
              </w:rPr>
              <w:t>Minor</w:t>
            </w:r>
          </w:p>
        </w:tc>
        <w:sdt>
          <w:sdtPr>
            <w:rPr>
              <w:spacing w:val="-2"/>
              <w:sz w:val="24"/>
              <w:szCs w:val="24"/>
            </w:rPr>
            <w:id w:val="-52615920"/>
            <w14:checkbox>
              <w14:checked w14:val="0"/>
              <w14:checkedState w14:val="2612" w14:font="MS Gothic"/>
              <w14:uncheckedState w14:val="2610" w14:font="MS Gothic"/>
            </w14:checkbox>
          </w:sdtPr>
          <w:sdtContent>
            <w:tc>
              <w:tcPr>
                <w:tcW w:w="485" w:type="dxa"/>
              </w:tcPr>
              <w:p w14:paraId="3C1984A2" w14:textId="77777777" w:rsidR="00E93E9F" w:rsidRPr="00AD6081" w:rsidRDefault="00A54D47" w:rsidP="006362B3">
                <w:pPr>
                  <w:tabs>
                    <w:tab w:val="center" w:pos="5400"/>
                  </w:tabs>
                  <w:suppressAutoHyphens/>
                  <w:jc w:val="center"/>
                  <w:rPr>
                    <w:spacing w:val="-2"/>
                    <w:sz w:val="24"/>
                    <w:szCs w:val="24"/>
                  </w:rPr>
                </w:pPr>
                <w:r w:rsidRPr="00AD6081">
                  <w:rPr>
                    <w:rFonts w:ascii="Segoe UI Symbol" w:eastAsia="MS Gothic" w:hAnsi="Segoe UI Symbol" w:cs="Segoe UI Symbol"/>
                    <w:spacing w:val="-2"/>
                    <w:sz w:val="24"/>
                    <w:szCs w:val="24"/>
                  </w:rPr>
                  <w:t>☐</w:t>
                </w:r>
              </w:p>
            </w:tc>
          </w:sdtContent>
        </w:sdt>
        <w:tc>
          <w:tcPr>
            <w:tcW w:w="1238" w:type="dxa"/>
          </w:tcPr>
          <w:p w14:paraId="3A0202EF" w14:textId="77777777" w:rsidR="00E93E9F" w:rsidRPr="00AD6081" w:rsidRDefault="00E93E9F" w:rsidP="006362B3">
            <w:pPr>
              <w:tabs>
                <w:tab w:val="center" w:pos="5400"/>
              </w:tabs>
              <w:suppressAutoHyphens/>
              <w:jc w:val="right"/>
              <w:rPr>
                <w:spacing w:val="-2"/>
                <w:sz w:val="24"/>
                <w:szCs w:val="24"/>
              </w:rPr>
            </w:pPr>
            <w:r w:rsidRPr="00AD6081">
              <w:rPr>
                <w:spacing w:val="-2"/>
                <w:sz w:val="24"/>
                <w:szCs w:val="24"/>
              </w:rPr>
              <w:t>Major</w:t>
            </w:r>
          </w:p>
        </w:tc>
        <w:sdt>
          <w:sdtPr>
            <w:rPr>
              <w:spacing w:val="-2"/>
              <w:sz w:val="24"/>
              <w:szCs w:val="24"/>
            </w:rPr>
            <w:id w:val="808671885"/>
            <w14:checkbox>
              <w14:checked w14:val="1"/>
              <w14:checkedState w14:val="2612" w14:font="MS Gothic"/>
              <w14:uncheckedState w14:val="2610" w14:font="MS Gothic"/>
            </w14:checkbox>
          </w:sdtPr>
          <w:sdtContent>
            <w:tc>
              <w:tcPr>
                <w:tcW w:w="472" w:type="dxa"/>
              </w:tcPr>
              <w:p w14:paraId="7A375A9F" w14:textId="317724ED" w:rsidR="00E93E9F" w:rsidRPr="00AD6081" w:rsidRDefault="00CF5FAA" w:rsidP="006362B3">
                <w:pPr>
                  <w:tabs>
                    <w:tab w:val="center" w:pos="5400"/>
                  </w:tabs>
                  <w:suppressAutoHyphens/>
                  <w:jc w:val="center"/>
                  <w:rPr>
                    <w:spacing w:val="-2"/>
                    <w:sz w:val="24"/>
                    <w:szCs w:val="24"/>
                  </w:rPr>
                </w:pPr>
                <w:r w:rsidRPr="00AD6081">
                  <w:rPr>
                    <w:rFonts w:ascii="Segoe UI Symbol" w:eastAsia="MS Gothic" w:hAnsi="Segoe UI Symbol" w:cs="Segoe UI Symbol"/>
                    <w:spacing w:val="-2"/>
                    <w:sz w:val="24"/>
                    <w:szCs w:val="24"/>
                  </w:rPr>
                  <w:t>☒</w:t>
                </w:r>
              </w:p>
            </w:tc>
          </w:sdtContent>
        </w:sdt>
      </w:tr>
    </w:tbl>
    <w:p w14:paraId="747B6826" w14:textId="77777777" w:rsidR="00BF1B19" w:rsidRPr="00AD6081" w:rsidRDefault="00BF1B19" w:rsidP="004F72E5">
      <w:pPr>
        <w:tabs>
          <w:tab w:val="center" w:pos="5400"/>
        </w:tabs>
        <w:suppressAutoHyphens/>
        <w:jc w:val="both"/>
        <w:rPr>
          <w:b/>
          <w:spacing w:val="-2"/>
          <w:sz w:val="24"/>
          <w:szCs w:val="24"/>
        </w:rPr>
      </w:pPr>
    </w:p>
    <w:p w14:paraId="3D5761A8" w14:textId="77777777" w:rsidR="00DA21D2" w:rsidRPr="00AD6081" w:rsidRDefault="00BF1B19" w:rsidP="001F19DB">
      <w:pPr>
        <w:pStyle w:val="ListParagraph"/>
        <w:numPr>
          <w:ilvl w:val="0"/>
          <w:numId w:val="3"/>
        </w:numPr>
        <w:tabs>
          <w:tab w:val="center" w:pos="5400"/>
        </w:tabs>
        <w:suppressAutoHyphens/>
        <w:ind w:left="360"/>
        <w:jc w:val="both"/>
        <w:rPr>
          <w:b/>
          <w:spacing w:val="-2"/>
          <w:sz w:val="24"/>
          <w:szCs w:val="24"/>
        </w:rPr>
      </w:pPr>
      <w:r w:rsidRPr="00AD6081">
        <w:rPr>
          <w:b/>
          <w:spacing w:val="-2"/>
          <w:sz w:val="24"/>
          <w:szCs w:val="24"/>
        </w:rPr>
        <w:t>If a name change is proposed, the change will occur</w:t>
      </w:r>
      <w:r w:rsidR="00DA21D2" w:rsidRPr="00AD6081">
        <w:rPr>
          <w:b/>
          <w:spacing w:val="-2"/>
          <w:sz w:val="24"/>
          <w:szCs w:val="24"/>
        </w:rPr>
        <w:t xml:space="preserve"> (</w:t>
      </w:r>
      <w:r w:rsidR="00DA21D2" w:rsidRPr="00AD6081">
        <w:rPr>
          <w:b/>
          <w:i/>
          <w:spacing w:val="-2"/>
          <w:sz w:val="24"/>
          <w:szCs w:val="24"/>
        </w:rPr>
        <w:t>place an “X” in the appropriate box</w:t>
      </w:r>
      <w:r w:rsidR="00DA21D2" w:rsidRPr="00AD6081">
        <w:rPr>
          <w:b/>
          <w:spacing w:val="-2"/>
          <w:sz w:val="24"/>
          <w:szCs w:val="24"/>
        </w:rPr>
        <w:t>):</w:t>
      </w:r>
    </w:p>
    <w:p w14:paraId="5C4A3A94" w14:textId="77777777" w:rsidR="00BF1B19" w:rsidRPr="00AD6081" w:rsidRDefault="00BF1B19" w:rsidP="004F72E5">
      <w:pPr>
        <w:tabs>
          <w:tab w:val="center" w:pos="5400"/>
        </w:tabs>
        <w:suppressAutoHyphens/>
        <w:jc w:val="both"/>
        <w:rPr>
          <w:b/>
          <w:spacing w:val="-2"/>
          <w:sz w:val="24"/>
          <w:szCs w:val="24"/>
        </w:rPr>
      </w:pPr>
    </w:p>
    <w:tbl>
      <w:tblPr>
        <w:tblStyle w:val="TableGrid"/>
        <w:tblW w:w="8748" w:type="dxa"/>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
        <w:gridCol w:w="8280"/>
      </w:tblGrid>
      <w:tr w:rsidR="00BF1B19" w:rsidRPr="00AD6081" w14:paraId="747CEDCF" w14:textId="77777777" w:rsidTr="00A54D47">
        <w:trPr>
          <w:trHeight w:val="305"/>
        </w:trPr>
        <w:sdt>
          <w:sdtPr>
            <w:rPr>
              <w:spacing w:val="-2"/>
              <w:sz w:val="24"/>
              <w:szCs w:val="24"/>
            </w:rPr>
            <w:id w:val="1818139795"/>
            <w14:checkbox>
              <w14:checked w14:val="0"/>
              <w14:checkedState w14:val="2612" w14:font="MS Gothic"/>
              <w14:uncheckedState w14:val="2610" w14:font="MS Gothic"/>
            </w14:checkbox>
          </w:sdtPr>
          <w:sdtContent>
            <w:tc>
              <w:tcPr>
                <w:tcW w:w="468" w:type="dxa"/>
              </w:tcPr>
              <w:p w14:paraId="26B623B9" w14:textId="77777777" w:rsidR="00BF1B19" w:rsidRPr="00AD6081" w:rsidRDefault="00A54D47" w:rsidP="006362B3">
                <w:pPr>
                  <w:tabs>
                    <w:tab w:val="center" w:pos="5400"/>
                  </w:tabs>
                  <w:suppressAutoHyphens/>
                  <w:jc w:val="center"/>
                  <w:rPr>
                    <w:spacing w:val="-2"/>
                    <w:sz w:val="24"/>
                    <w:szCs w:val="24"/>
                  </w:rPr>
                </w:pPr>
                <w:r w:rsidRPr="00AD6081">
                  <w:rPr>
                    <w:rFonts w:ascii="Segoe UI Symbol" w:eastAsia="MS Gothic" w:hAnsi="Segoe UI Symbol" w:cs="Segoe UI Symbol"/>
                    <w:spacing w:val="-2"/>
                    <w:sz w:val="24"/>
                    <w:szCs w:val="24"/>
                  </w:rPr>
                  <w:t>☐</w:t>
                </w:r>
              </w:p>
            </w:tc>
          </w:sdtContent>
        </w:sdt>
        <w:tc>
          <w:tcPr>
            <w:tcW w:w="8280" w:type="dxa"/>
          </w:tcPr>
          <w:p w14:paraId="34852F86" w14:textId="77777777" w:rsidR="00BF1B19" w:rsidRPr="00AD6081" w:rsidRDefault="00BF1B19" w:rsidP="004F72E5">
            <w:pPr>
              <w:tabs>
                <w:tab w:val="center" w:pos="5400"/>
              </w:tabs>
              <w:suppressAutoHyphens/>
              <w:jc w:val="both"/>
              <w:rPr>
                <w:spacing w:val="-2"/>
                <w:sz w:val="24"/>
                <w:szCs w:val="24"/>
              </w:rPr>
            </w:pPr>
            <w:r w:rsidRPr="00AD6081">
              <w:rPr>
                <w:spacing w:val="-2"/>
                <w:sz w:val="24"/>
                <w:szCs w:val="24"/>
              </w:rPr>
              <w:t xml:space="preserve">On </w:t>
            </w:r>
            <w:proofErr w:type="gramStart"/>
            <w:r w:rsidRPr="00AD6081">
              <w:rPr>
                <w:spacing w:val="-2"/>
                <w:sz w:val="24"/>
                <w:szCs w:val="24"/>
              </w:rPr>
              <w:t>the</w:t>
            </w:r>
            <w:proofErr w:type="gramEnd"/>
            <w:r w:rsidRPr="00AD6081">
              <w:rPr>
                <w:spacing w:val="-2"/>
                <w:sz w:val="24"/>
                <w:szCs w:val="24"/>
              </w:rPr>
              <w:t xml:space="preserve"> effective date for all students</w:t>
            </w:r>
          </w:p>
        </w:tc>
      </w:tr>
    </w:tbl>
    <w:p w14:paraId="77BC1EFF" w14:textId="77777777" w:rsidR="00BF1B19" w:rsidRPr="00AD6081" w:rsidRDefault="00BF1B19" w:rsidP="004F72E5">
      <w:pPr>
        <w:tabs>
          <w:tab w:val="center" w:pos="5400"/>
        </w:tabs>
        <w:suppressAutoHyphens/>
        <w:jc w:val="both"/>
        <w:rPr>
          <w:spacing w:val="-2"/>
          <w:sz w:val="24"/>
          <w:szCs w:val="24"/>
        </w:rPr>
      </w:pPr>
    </w:p>
    <w:tbl>
      <w:tblPr>
        <w:tblStyle w:val="TableGrid"/>
        <w:tblW w:w="8748" w:type="dxa"/>
        <w:tblInd w:w="607" w:type="dxa"/>
        <w:tblLook w:val="04A0" w:firstRow="1" w:lastRow="0" w:firstColumn="1" w:lastColumn="0" w:noHBand="0" w:noVBand="1"/>
      </w:tblPr>
      <w:tblGrid>
        <w:gridCol w:w="468"/>
        <w:gridCol w:w="8280"/>
      </w:tblGrid>
      <w:tr w:rsidR="001F19DB" w:rsidRPr="00AD6081" w14:paraId="102B1700" w14:textId="77777777" w:rsidTr="00A54D47">
        <w:sdt>
          <w:sdtPr>
            <w:rPr>
              <w:spacing w:val="-2"/>
              <w:sz w:val="24"/>
              <w:szCs w:val="24"/>
            </w:rPr>
            <w:id w:val="572707240"/>
            <w14:checkbox>
              <w14:checked w14:val="1"/>
              <w14:checkedState w14:val="2612" w14:font="MS Gothic"/>
              <w14:uncheckedState w14:val="2610" w14:font="MS Gothic"/>
            </w14:checkbox>
          </w:sdtPr>
          <w:sdtContent>
            <w:tc>
              <w:tcPr>
                <w:tcW w:w="468" w:type="dxa"/>
                <w:tcBorders>
                  <w:top w:val="nil"/>
                  <w:left w:val="nil"/>
                  <w:bottom w:val="nil"/>
                  <w:right w:val="nil"/>
                </w:tcBorders>
              </w:tcPr>
              <w:p w14:paraId="06FE2622" w14:textId="1C44E2A9" w:rsidR="001F19DB" w:rsidRPr="00AD6081" w:rsidRDefault="00C6609F" w:rsidP="006362B3">
                <w:pPr>
                  <w:tabs>
                    <w:tab w:val="center" w:pos="5400"/>
                  </w:tabs>
                  <w:suppressAutoHyphens/>
                  <w:jc w:val="center"/>
                  <w:rPr>
                    <w:spacing w:val="-2"/>
                    <w:sz w:val="24"/>
                    <w:szCs w:val="24"/>
                  </w:rPr>
                </w:pPr>
                <w:r>
                  <w:rPr>
                    <w:rFonts w:ascii="MS Gothic" w:eastAsia="MS Gothic" w:hAnsi="MS Gothic" w:hint="eastAsia"/>
                    <w:spacing w:val="-2"/>
                    <w:sz w:val="24"/>
                    <w:szCs w:val="24"/>
                  </w:rPr>
                  <w:t>☒</w:t>
                </w:r>
              </w:p>
            </w:tc>
          </w:sdtContent>
        </w:sdt>
        <w:tc>
          <w:tcPr>
            <w:tcW w:w="8280" w:type="dxa"/>
            <w:vMerge w:val="restart"/>
            <w:tcBorders>
              <w:top w:val="nil"/>
              <w:left w:val="nil"/>
              <w:right w:val="nil"/>
            </w:tcBorders>
          </w:tcPr>
          <w:p w14:paraId="5F09A5D0" w14:textId="77777777" w:rsidR="001F19DB" w:rsidRPr="00AD6081" w:rsidRDefault="001F19DB" w:rsidP="004F72E5">
            <w:pPr>
              <w:tabs>
                <w:tab w:val="center" w:pos="5400"/>
              </w:tabs>
              <w:suppressAutoHyphens/>
              <w:jc w:val="both"/>
              <w:rPr>
                <w:spacing w:val="-2"/>
                <w:sz w:val="24"/>
                <w:szCs w:val="24"/>
              </w:rPr>
            </w:pPr>
            <w:r w:rsidRPr="00AD6081">
              <w:rPr>
                <w:spacing w:val="-2"/>
                <w:sz w:val="24"/>
                <w:szCs w:val="24"/>
              </w:rPr>
              <w:t>On the effective date for students new to the program (enrolled students will graduate from existing program)</w:t>
            </w:r>
          </w:p>
        </w:tc>
      </w:tr>
      <w:tr w:rsidR="001F19DB" w:rsidRPr="00AD6081" w14:paraId="3D15CBD1" w14:textId="77777777" w:rsidTr="00A54D47">
        <w:tc>
          <w:tcPr>
            <w:tcW w:w="468" w:type="dxa"/>
            <w:tcBorders>
              <w:top w:val="nil"/>
              <w:left w:val="nil"/>
              <w:bottom w:val="nil"/>
              <w:right w:val="nil"/>
            </w:tcBorders>
          </w:tcPr>
          <w:p w14:paraId="601E06D5" w14:textId="77777777" w:rsidR="001F19DB" w:rsidRPr="00AD6081" w:rsidRDefault="001F19DB" w:rsidP="004F72E5">
            <w:pPr>
              <w:tabs>
                <w:tab w:val="center" w:pos="5400"/>
              </w:tabs>
              <w:suppressAutoHyphens/>
              <w:jc w:val="both"/>
              <w:rPr>
                <w:b/>
                <w:spacing w:val="-2"/>
                <w:sz w:val="24"/>
                <w:szCs w:val="24"/>
              </w:rPr>
            </w:pPr>
          </w:p>
        </w:tc>
        <w:tc>
          <w:tcPr>
            <w:tcW w:w="8280" w:type="dxa"/>
            <w:vMerge/>
            <w:tcBorders>
              <w:left w:val="nil"/>
              <w:bottom w:val="nil"/>
              <w:right w:val="nil"/>
            </w:tcBorders>
          </w:tcPr>
          <w:p w14:paraId="7AF8FD2E" w14:textId="77777777" w:rsidR="001F19DB" w:rsidRPr="00AD6081" w:rsidRDefault="001F19DB" w:rsidP="00BF1B19">
            <w:pPr>
              <w:tabs>
                <w:tab w:val="center" w:pos="5400"/>
              </w:tabs>
              <w:suppressAutoHyphens/>
              <w:jc w:val="both"/>
              <w:rPr>
                <w:b/>
                <w:spacing w:val="-2"/>
                <w:sz w:val="24"/>
                <w:szCs w:val="24"/>
              </w:rPr>
            </w:pPr>
          </w:p>
        </w:tc>
      </w:tr>
    </w:tbl>
    <w:p w14:paraId="0838DF61" w14:textId="77777777" w:rsidR="0014455F" w:rsidRPr="00AD6081" w:rsidRDefault="0014455F" w:rsidP="004F72E5">
      <w:pPr>
        <w:tabs>
          <w:tab w:val="center" w:pos="5400"/>
        </w:tabs>
        <w:suppressAutoHyphens/>
        <w:jc w:val="both"/>
        <w:rPr>
          <w:b/>
          <w:spacing w:val="-2"/>
          <w:sz w:val="24"/>
          <w:szCs w:val="24"/>
        </w:rPr>
      </w:pPr>
    </w:p>
    <w:tbl>
      <w:tblPr>
        <w:tblStyle w:val="TableGrid"/>
        <w:tblW w:w="0" w:type="auto"/>
        <w:tblInd w:w="180" w:type="dxa"/>
        <w:tblBorders>
          <w:insideH w:val="none" w:sz="0" w:space="0" w:color="auto"/>
          <w:insideV w:val="none" w:sz="0" w:space="0" w:color="auto"/>
        </w:tblBorders>
        <w:tblLook w:val="04A0" w:firstRow="1" w:lastRow="0" w:firstColumn="1" w:lastColumn="0" w:noHBand="0" w:noVBand="1"/>
      </w:tblPr>
      <w:tblGrid>
        <w:gridCol w:w="2430"/>
        <w:gridCol w:w="6740"/>
      </w:tblGrid>
      <w:tr w:rsidR="0014455F" w:rsidRPr="00AD6081" w14:paraId="30EF529C" w14:textId="77777777" w:rsidTr="006362B3">
        <w:tc>
          <w:tcPr>
            <w:tcW w:w="2430" w:type="dxa"/>
            <w:tcBorders>
              <w:top w:val="nil"/>
              <w:left w:val="nil"/>
              <w:bottom w:val="nil"/>
              <w:right w:val="nil"/>
            </w:tcBorders>
          </w:tcPr>
          <w:p w14:paraId="08DE4689" w14:textId="77777777" w:rsidR="0014455F" w:rsidRPr="00AD6081" w:rsidRDefault="0014455F" w:rsidP="001F19DB">
            <w:pPr>
              <w:tabs>
                <w:tab w:val="center" w:pos="5400"/>
              </w:tabs>
              <w:suppressAutoHyphens/>
              <w:jc w:val="right"/>
              <w:rPr>
                <w:b/>
                <w:spacing w:val="-2"/>
                <w:sz w:val="24"/>
                <w:szCs w:val="24"/>
              </w:rPr>
            </w:pPr>
            <w:r w:rsidRPr="00AD6081">
              <w:rPr>
                <w:b/>
                <w:spacing w:val="-2"/>
                <w:sz w:val="24"/>
                <w:szCs w:val="24"/>
              </w:rPr>
              <w:t xml:space="preserve">Proposed new name: </w:t>
            </w:r>
          </w:p>
        </w:tc>
        <w:tc>
          <w:tcPr>
            <w:tcW w:w="6740" w:type="dxa"/>
            <w:tcBorders>
              <w:top w:val="nil"/>
              <w:left w:val="nil"/>
              <w:bottom w:val="single" w:sz="4" w:space="0" w:color="auto"/>
              <w:right w:val="nil"/>
            </w:tcBorders>
          </w:tcPr>
          <w:p w14:paraId="5244B562" w14:textId="23E9E522" w:rsidR="0014455F" w:rsidRPr="00020B9E" w:rsidRDefault="00C6609F" w:rsidP="0014455F">
            <w:pPr>
              <w:tabs>
                <w:tab w:val="center" w:pos="5400"/>
              </w:tabs>
              <w:suppressAutoHyphens/>
              <w:jc w:val="both"/>
              <w:rPr>
                <w:bCs/>
                <w:spacing w:val="-2"/>
                <w:sz w:val="24"/>
                <w:szCs w:val="24"/>
              </w:rPr>
            </w:pPr>
            <w:r w:rsidRPr="00020B9E">
              <w:rPr>
                <w:bCs/>
                <w:spacing w:val="-2"/>
                <w:sz w:val="24"/>
                <w:szCs w:val="24"/>
              </w:rPr>
              <w:t>Cyber and Network Security</w:t>
            </w:r>
          </w:p>
        </w:tc>
      </w:tr>
      <w:tr w:rsidR="0014455F" w:rsidRPr="00AD6081" w14:paraId="4BA31DE9" w14:textId="77777777" w:rsidTr="006362B3">
        <w:tc>
          <w:tcPr>
            <w:tcW w:w="2430" w:type="dxa"/>
            <w:tcBorders>
              <w:top w:val="nil"/>
              <w:left w:val="nil"/>
              <w:bottom w:val="nil"/>
              <w:right w:val="nil"/>
            </w:tcBorders>
          </w:tcPr>
          <w:p w14:paraId="6840F4A0" w14:textId="77777777" w:rsidR="0014455F" w:rsidRPr="00AD6081" w:rsidRDefault="0014455F" w:rsidP="0014455F">
            <w:pPr>
              <w:tabs>
                <w:tab w:val="center" w:pos="5400"/>
              </w:tabs>
              <w:suppressAutoHyphens/>
              <w:jc w:val="both"/>
              <w:rPr>
                <w:b/>
                <w:spacing w:val="-2"/>
                <w:sz w:val="24"/>
                <w:szCs w:val="24"/>
              </w:rPr>
            </w:pPr>
          </w:p>
        </w:tc>
        <w:tc>
          <w:tcPr>
            <w:tcW w:w="6740" w:type="dxa"/>
            <w:tcBorders>
              <w:top w:val="single" w:sz="4" w:space="0" w:color="auto"/>
              <w:left w:val="nil"/>
              <w:bottom w:val="nil"/>
              <w:right w:val="nil"/>
            </w:tcBorders>
          </w:tcPr>
          <w:p w14:paraId="1EF582AE" w14:textId="77777777" w:rsidR="0014455F" w:rsidRPr="00AD6081" w:rsidRDefault="0014455F" w:rsidP="002E1EDF">
            <w:pPr>
              <w:tabs>
                <w:tab w:val="center" w:pos="5400"/>
              </w:tabs>
              <w:suppressAutoHyphens/>
              <w:jc w:val="both"/>
              <w:rPr>
                <w:i/>
                <w:spacing w:val="-2"/>
                <w:sz w:val="24"/>
                <w:szCs w:val="24"/>
              </w:rPr>
            </w:pPr>
            <w:r w:rsidRPr="00AD6081">
              <w:rPr>
                <w:i/>
                <w:spacing w:val="-2"/>
                <w:sz w:val="24"/>
                <w:szCs w:val="24"/>
              </w:rPr>
              <w:t xml:space="preserve">Reminder: Name changes </w:t>
            </w:r>
            <w:r w:rsidR="002E1EDF" w:rsidRPr="00AD6081">
              <w:rPr>
                <w:i/>
                <w:spacing w:val="-2"/>
                <w:sz w:val="24"/>
                <w:szCs w:val="24"/>
              </w:rPr>
              <w:t>may</w:t>
            </w:r>
            <w:r w:rsidRPr="00AD6081">
              <w:rPr>
                <w:i/>
                <w:spacing w:val="-2"/>
                <w:sz w:val="24"/>
                <w:szCs w:val="24"/>
              </w:rPr>
              <w:t xml:space="preserve"> require updating related articulation agreements, site approvals, etc.</w:t>
            </w:r>
          </w:p>
        </w:tc>
      </w:tr>
    </w:tbl>
    <w:p w14:paraId="02E7586D" w14:textId="77777777" w:rsidR="0014455F" w:rsidRPr="00AD6081" w:rsidRDefault="0014455F" w:rsidP="004F72E5">
      <w:pPr>
        <w:tabs>
          <w:tab w:val="center" w:pos="5400"/>
        </w:tabs>
        <w:suppressAutoHyphens/>
        <w:jc w:val="both"/>
        <w:rPr>
          <w:b/>
          <w:spacing w:val="-2"/>
          <w:sz w:val="24"/>
          <w:szCs w:val="24"/>
        </w:rPr>
      </w:pPr>
    </w:p>
    <w:p w14:paraId="3EDB649A" w14:textId="77777777" w:rsidR="00E13063" w:rsidRPr="00AD6081" w:rsidRDefault="00E13063" w:rsidP="00776324">
      <w:pPr>
        <w:pStyle w:val="ListParagraph"/>
        <w:numPr>
          <w:ilvl w:val="0"/>
          <w:numId w:val="3"/>
        </w:numPr>
        <w:tabs>
          <w:tab w:val="center" w:pos="5400"/>
        </w:tabs>
        <w:suppressAutoHyphens/>
        <w:spacing w:after="240"/>
        <w:ind w:left="360"/>
        <w:jc w:val="both"/>
        <w:rPr>
          <w:b/>
          <w:spacing w:val="-2"/>
          <w:sz w:val="24"/>
          <w:szCs w:val="24"/>
        </w:rPr>
      </w:pPr>
      <w:bookmarkStart w:id="0" w:name="_Hlk114218254"/>
      <w:r w:rsidRPr="00AD6081">
        <w:rPr>
          <w:b/>
          <w:spacing w:val="-2"/>
          <w:sz w:val="24"/>
          <w:szCs w:val="24"/>
        </w:rPr>
        <w:t xml:space="preserve">Is the program being modified associated with a current articulation agreement?   </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468"/>
        <w:gridCol w:w="1530"/>
        <w:gridCol w:w="454"/>
      </w:tblGrid>
      <w:tr w:rsidR="00E13063" w:rsidRPr="00AD6081" w14:paraId="63C25FD2" w14:textId="77777777" w:rsidTr="007A4DA9">
        <w:tc>
          <w:tcPr>
            <w:tcW w:w="1260" w:type="dxa"/>
          </w:tcPr>
          <w:p w14:paraId="01AF4E87" w14:textId="77777777" w:rsidR="00E13063" w:rsidRPr="00AD6081" w:rsidRDefault="00E13063" w:rsidP="007A4DA9">
            <w:pPr>
              <w:tabs>
                <w:tab w:val="center" w:pos="5400"/>
              </w:tabs>
              <w:suppressAutoHyphens/>
              <w:jc w:val="right"/>
              <w:rPr>
                <w:spacing w:val="-2"/>
                <w:sz w:val="24"/>
                <w:szCs w:val="24"/>
              </w:rPr>
            </w:pPr>
            <w:r w:rsidRPr="00AD6081">
              <w:rPr>
                <w:spacing w:val="-2"/>
                <w:sz w:val="24"/>
                <w:szCs w:val="24"/>
              </w:rPr>
              <w:t>Yes</w:t>
            </w:r>
          </w:p>
        </w:tc>
        <w:sdt>
          <w:sdtPr>
            <w:rPr>
              <w:spacing w:val="-2"/>
              <w:sz w:val="24"/>
              <w:szCs w:val="24"/>
            </w:rPr>
            <w:id w:val="-928958081"/>
            <w14:checkbox>
              <w14:checked w14:val="1"/>
              <w14:checkedState w14:val="2612" w14:font="MS Gothic"/>
              <w14:uncheckedState w14:val="2610" w14:font="MS Gothic"/>
            </w14:checkbox>
          </w:sdtPr>
          <w:sdtContent>
            <w:tc>
              <w:tcPr>
                <w:tcW w:w="468" w:type="dxa"/>
              </w:tcPr>
              <w:p w14:paraId="3D6437B5" w14:textId="79B62FDA" w:rsidR="00E13063" w:rsidRPr="00AD6081" w:rsidRDefault="0054122A" w:rsidP="007A4DA9">
                <w:pPr>
                  <w:tabs>
                    <w:tab w:val="center" w:pos="5400"/>
                  </w:tabs>
                  <w:suppressAutoHyphens/>
                  <w:jc w:val="center"/>
                  <w:rPr>
                    <w:spacing w:val="-2"/>
                    <w:sz w:val="24"/>
                    <w:szCs w:val="24"/>
                  </w:rPr>
                </w:pPr>
                <w:r>
                  <w:rPr>
                    <w:rFonts w:ascii="MS Gothic" w:eastAsia="MS Gothic" w:hAnsi="MS Gothic" w:hint="eastAsia"/>
                    <w:spacing w:val="-2"/>
                    <w:sz w:val="24"/>
                    <w:szCs w:val="24"/>
                  </w:rPr>
                  <w:t>☒</w:t>
                </w:r>
              </w:p>
            </w:tc>
          </w:sdtContent>
        </w:sdt>
        <w:tc>
          <w:tcPr>
            <w:tcW w:w="1530" w:type="dxa"/>
          </w:tcPr>
          <w:p w14:paraId="48B9EA1B" w14:textId="77777777" w:rsidR="00E13063" w:rsidRPr="00AD6081" w:rsidRDefault="00E13063" w:rsidP="007A4DA9">
            <w:pPr>
              <w:tabs>
                <w:tab w:val="center" w:pos="5400"/>
              </w:tabs>
              <w:suppressAutoHyphens/>
              <w:jc w:val="right"/>
              <w:rPr>
                <w:spacing w:val="-2"/>
                <w:sz w:val="24"/>
                <w:szCs w:val="24"/>
              </w:rPr>
            </w:pPr>
            <w:r w:rsidRPr="00AD6081">
              <w:rPr>
                <w:spacing w:val="-2"/>
                <w:sz w:val="24"/>
                <w:szCs w:val="24"/>
              </w:rPr>
              <w:t>No</w:t>
            </w:r>
          </w:p>
        </w:tc>
        <w:sdt>
          <w:sdtPr>
            <w:rPr>
              <w:spacing w:val="-2"/>
              <w:sz w:val="24"/>
              <w:szCs w:val="24"/>
            </w:rPr>
            <w:id w:val="272360383"/>
            <w14:checkbox>
              <w14:checked w14:val="0"/>
              <w14:checkedState w14:val="2612" w14:font="MS Gothic"/>
              <w14:uncheckedState w14:val="2610" w14:font="MS Gothic"/>
            </w14:checkbox>
          </w:sdtPr>
          <w:sdtContent>
            <w:tc>
              <w:tcPr>
                <w:tcW w:w="450" w:type="dxa"/>
              </w:tcPr>
              <w:p w14:paraId="1F56E600" w14:textId="61F03687" w:rsidR="00E13063" w:rsidRPr="00AD6081" w:rsidRDefault="0054122A" w:rsidP="007A4DA9">
                <w:pPr>
                  <w:tabs>
                    <w:tab w:val="center" w:pos="5400"/>
                  </w:tabs>
                  <w:suppressAutoHyphens/>
                  <w:jc w:val="center"/>
                  <w:rPr>
                    <w:spacing w:val="-2"/>
                    <w:sz w:val="24"/>
                    <w:szCs w:val="24"/>
                  </w:rPr>
                </w:pPr>
                <w:r>
                  <w:rPr>
                    <w:rFonts w:ascii="MS Gothic" w:eastAsia="MS Gothic" w:hAnsi="MS Gothic" w:hint="eastAsia"/>
                    <w:spacing w:val="-2"/>
                    <w:sz w:val="24"/>
                    <w:szCs w:val="24"/>
                  </w:rPr>
                  <w:t>☐</w:t>
                </w:r>
              </w:p>
            </w:tc>
          </w:sdtContent>
        </w:sdt>
      </w:tr>
    </w:tbl>
    <w:p w14:paraId="32E2E29E" w14:textId="77777777" w:rsidR="00E13063" w:rsidRPr="00AD6081" w:rsidRDefault="00E13063" w:rsidP="00776324">
      <w:pPr>
        <w:pStyle w:val="ListParagraph"/>
        <w:numPr>
          <w:ilvl w:val="1"/>
          <w:numId w:val="3"/>
        </w:numPr>
        <w:tabs>
          <w:tab w:val="center" w:pos="5400"/>
        </w:tabs>
        <w:suppressAutoHyphens/>
        <w:spacing w:before="240"/>
        <w:jc w:val="both"/>
        <w:rPr>
          <w:b/>
          <w:spacing w:val="-2"/>
          <w:sz w:val="24"/>
          <w:szCs w:val="24"/>
        </w:rPr>
      </w:pPr>
      <w:r w:rsidRPr="00AD6081">
        <w:rPr>
          <w:b/>
          <w:spacing w:val="-2"/>
          <w:sz w:val="24"/>
          <w:szCs w:val="24"/>
        </w:rPr>
        <w:t xml:space="preserve">If yes, will the articulation agreement need to be updated with the partner institution following the </w:t>
      </w:r>
      <w:proofErr w:type="gramStart"/>
      <w:r w:rsidRPr="00AD6081">
        <w:rPr>
          <w:b/>
          <w:spacing w:val="-2"/>
          <w:sz w:val="24"/>
          <w:szCs w:val="24"/>
        </w:rPr>
        <w:t>approve</w:t>
      </w:r>
      <w:proofErr w:type="gramEnd"/>
      <w:r w:rsidRPr="00AD6081">
        <w:rPr>
          <w:b/>
          <w:spacing w:val="-2"/>
          <w:sz w:val="24"/>
          <w:szCs w:val="24"/>
        </w:rPr>
        <w:t xml:space="preserve"> of the program change? Please explain:</w:t>
      </w:r>
    </w:p>
    <w:p w14:paraId="451C8D62" w14:textId="77777777" w:rsidR="00E13063" w:rsidRPr="00AD6081" w:rsidRDefault="00E13063" w:rsidP="00E13063">
      <w:pPr>
        <w:pStyle w:val="ListParagraph"/>
        <w:tabs>
          <w:tab w:val="center" w:pos="5400"/>
        </w:tabs>
        <w:suppressAutoHyphens/>
        <w:ind w:left="1440"/>
        <w:jc w:val="both"/>
        <w:rPr>
          <w:b/>
          <w:spacing w:val="-2"/>
          <w:sz w:val="24"/>
          <w:szCs w:val="24"/>
        </w:rPr>
      </w:pPr>
    </w:p>
    <w:p w14:paraId="3A00F544" w14:textId="0A693313" w:rsidR="005F77E9" w:rsidRPr="005F77E9" w:rsidRDefault="005F77E9" w:rsidP="005F77E9">
      <w:pPr>
        <w:pStyle w:val="ListParagraph"/>
        <w:tabs>
          <w:tab w:val="center" w:pos="5400"/>
        </w:tabs>
        <w:suppressAutoHyphens/>
        <w:ind w:left="1440"/>
        <w:jc w:val="both"/>
        <w:rPr>
          <w:bCs/>
          <w:spacing w:val="-2"/>
          <w:sz w:val="24"/>
          <w:szCs w:val="24"/>
        </w:rPr>
      </w:pPr>
      <w:r w:rsidRPr="005F77E9">
        <w:rPr>
          <w:bCs/>
          <w:spacing w:val="-2"/>
          <w:sz w:val="24"/>
          <w:szCs w:val="24"/>
        </w:rPr>
        <w:t>E</w:t>
      </w:r>
      <w:r w:rsidRPr="005F77E9">
        <w:rPr>
          <w:bCs/>
          <w:spacing w:val="-2"/>
          <w:sz w:val="24"/>
          <w:szCs w:val="24"/>
        </w:rPr>
        <w:t>xisting articulation agreements will remain in effect, as there are no curriculum changes. The agreements will be reviewed and updated according to the established timeline with partner institutions.</w:t>
      </w:r>
    </w:p>
    <w:p w14:paraId="57397983" w14:textId="77777777" w:rsidR="00E73F4B" w:rsidRPr="00AD6081" w:rsidRDefault="00E73F4B" w:rsidP="00E13063">
      <w:pPr>
        <w:pStyle w:val="ListParagraph"/>
        <w:tabs>
          <w:tab w:val="center" w:pos="5400"/>
        </w:tabs>
        <w:suppressAutoHyphens/>
        <w:ind w:left="1440"/>
        <w:jc w:val="both"/>
        <w:rPr>
          <w:b/>
          <w:spacing w:val="-2"/>
          <w:sz w:val="24"/>
          <w:szCs w:val="24"/>
        </w:rPr>
      </w:pPr>
    </w:p>
    <w:bookmarkEnd w:id="0"/>
    <w:p w14:paraId="0037EE1F" w14:textId="14F2E3D8" w:rsidR="009333FA" w:rsidRPr="00AD6081" w:rsidRDefault="009333FA" w:rsidP="001F19DB">
      <w:pPr>
        <w:pStyle w:val="ListParagraph"/>
        <w:numPr>
          <w:ilvl w:val="0"/>
          <w:numId w:val="3"/>
        </w:numPr>
        <w:tabs>
          <w:tab w:val="center" w:pos="5400"/>
        </w:tabs>
        <w:suppressAutoHyphens/>
        <w:ind w:left="360"/>
        <w:jc w:val="both"/>
        <w:rPr>
          <w:b/>
          <w:spacing w:val="-2"/>
          <w:sz w:val="24"/>
          <w:szCs w:val="24"/>
        </w:rPr>
      </w:pPr>
      <w:r w:rsidRPr="00AD6081">
        <w:rPr>
          <w:b/>
          <w:spacing w:val="-2"/>
          <w:sz w:val="24"/>
          <w:szCs w:val="24"/>
        </w:rPr>
        <w:t>Primary Aspects of the Modification</w:t>
      </w:r>
      <w:r w:rsidR="006A0B7C" w:rsidRPr="00AD6081">
        <w:rPr>
          <w:b/>
          <w:spacing w:val="-2"/>
          <w:sz w:val="24"/>
          <w:szCs w:val="24"/>
        </w:rPr>
        <w:t xml:space="preserve"> (</w:t>
      </w:r>
      <w:r w:rsidR="006A0B7C" w:rsidRPr="00AD6081">
        <w:rPr>
          <w:b/>
          <w:i/>
          <w:spacing w:val="-2"/>
          <w:sz w:val="24"/>
          <w:szCs w:val="24"/>
        </w:rPr>
        <w:t xml:space="preserve">add lines </w:t>
      </w:r>
      <w:r w:rsidR="00300D75" w:rsidRPr="00AD6081">
        <w:rPr>
          <w:b/>
          <w:i/>
          <w:spacing w:val="-2"/>
          <w:sz w:val="24"/>
          <w:szCs w:val="24"/>
        </w:rPr>
        <w:t xml:space="preserve">or adjust cell size </w:t>
      </w:r>
      <w:r w:rsidR="006A0B7C" w:rsidRPr="00AD6081">
        <w:rPr>
          <w:b/>
          <w:i/>
          <w:spacing w:val="-2"/>
          <w:sz w:val="24"/>
          <w:szCs w:val="24"/>
        </w:rPr>
        <w:t>as needed</w:t>
      </w:r>
      <w:r w:rsidR="006A0B7C" w:rsidRPr="00AD6081">
        <w:rPr>
          <w:b/>
          <w:spacing w:val="-2"/>
          <w:sz w:val="24"/>
          <w:szCs w:val="24"/>
        </w:rPr>
        <w:t>)</w:t>
      </w:r>
      <w:r w:rsidR="00F421DA" w:rsidRPr="00AD6081">
        <w:rPr>
          <w:b/>
          <w:spacing w:val="-2"/>
          <w:sz w:val="24"/>
          <w:szCs w:val="24"/>
        </w:rPr>
        <w:t>:</w:t>
      </w:r>
    </w:p>
    <w:p w14:paraId="7CB6C84B" w14:textId="77777777" w:rsidR="009333FA" w:rsidRDefault="009333FA" w:rsidP="004F72E5">
      <w:pPr>
        <w:tabs>
          <w:tab w:val="center" w:pos="5400"/>
        </w:tabs>
        <w:suppressAutoHyphens/>
        <w:jc w:val="both"/>
        <w:rPr>
          <w:spacing w:val="-2"/>
          <w:sz w:val="24"/>
          <w:szCs w:val="24"/>
        </w:rPr>
      </w:pPr>
    </w:p>
    <w:p w14:paraId="2C54B8D1" w14:textId="681608EA" w:rsidR="001A2DAD" w:rsidRDefault="001A2DAD" w:rsidP="004F72E5">
      <w:pPr>
        <w:tabs>
          <w:tab w:val="center" w:pos="5400"/>
        </w:tabs>
        <w:suppressAutoHyphens/>
        <w:jc w:val="both"/>
        <w:rPr>
          <w:spacing w:val="-2"/>
          <w:sz w:val="24"/>
          <w:szCs w:val="24"/>
        </w:rPr>
      </w:pPr>
      <w:r>
        <w:rPr>
          <w:spacing w:val="-2"/>
          <w:sz w:val="24"/>
          <w:szCs w:val="24"/>
        </w:rPr>
        <w:t>No</w:t>
      </w:r>
      <w:r w:rsidR="002F2DD2">
        <w:rPr>
          <w:spacing w:val="-2"/>
          <w:sz w:val="24"/>
          <w:szCs w:val="24"/>
        </w:rPr>
        <w:t xml:space="preserve"> changes.</w:t>
      </w:r>
    </w:p>
    <w:p w14:paraId="41AED07C" w14:textId="77777777" w:rsidR="001A2DAD" w:rsidRPr="00AD6081" w:rsidRDefault="001A2DAD" w:rsidP="004F72E5">
      <w:pPr>
        <w:tabs>
          <w:tab w:val="center" w:pos="5400"/>
        </w:tabs>
        <w:suppressAutoHyphens/>
        <w:jc w:val="both"/>
        <w:rPr>
          <w:spacing w:val="-2"/>
          <w:sz w:val="24"/>
          <w:szCs w:val="24"/>
        </w:rPr>
      </w:pPr>
    </w:p>
    <w:p w14:paraId="27934971" w14:textId="3A83DD5C" w:rsidR="00E93E9F" w:rsidRPr="00AD6081" w:rsidRDefault="0032416C" w:rsidP="00AD6081">
      <w:pPr>
        <w:pStyle w:val="ListParagraph"/>
        <w:numPr>
          <w:ilvl w:val="0"/>
          <w:numId w:val="3"/>
        </w:numPr>
        <w:tabs>
          <w:tab w:val="center" w:pos="5400"/>
        </w:tabs>
        <w:suppressAutoHyphens/>
        <w:ind w:left="360"/>
        <w:jc w:val="both"/>
        <w:rPr>
          <w:b/>
          <w:spacing w:val="-2"/>
          <w:sz w:val="24"/>
          <w:szCs w:val="24"/>
        </w:rPr>
      </w:pPr>
      <w:r w:rsidRPr="00AD6081">
        <w:rPr>
          <w:b/>
          <w:spacing w:val="-2"/>
          <w:sz w:val="24"/>
          <w:szCs w:val="24"/>
        </w:rPr>
        <w:t>Explanation of the Change:</w:t>
      </w:r>
    </w:p>
    <w:p w14:paraId="64ABC39E" w14:textId="77777777" w:rsidR="008C39DC" w:rsidRPr="008C39DC" w:rsidRDefault="008C39DC" w:rsidP="008C39DC">
      <w:pPr>
        <w:spacing w:before="100" w:beforeAutospacing="1" w:after="100" w:afterAutospacing="1"/>
        <w:rPr>
          <w:sz w:val="24"/>
          <w:szCs w:val="24"/>
        </w:rPr>
      </w:pPr>
      <w:r w:rsidRPr="008C39DC">
        <w:rPr>
          <w:sz w:val="24"/>
          <w:szCs w:val="24"/>
        </w:rPr>
        <w:t>The proposed modification is a program name change from Network and Security Administration to Cyber and Network Security. This change does not alter the curriculum, credit hours, program requirements, or learning outcomes. Instead, it is a strategic update to better align the program’s title with current industry terminology, student expectations, and workforce demand.</w:t>
      </w:r>
    </w:p>
    <w:p w14:paraId="2C7C5E50" w14:textId="77777777" w:rsidR="008C39DC" w:rsidRPr="008C39DC" w:rsidRDefault="008C39DC" w:rsidP="008C39DC">
      <w:pPr>
        <w:spacing w:before="100" w:beforeAutospacing="1" w:after="100" w:afterAutospacing="1"/>
        <w:rPr>
          <w:sz w:val="24"/>
          <w:szCs w:val="24"/>
        </w:rPr>
      </w:pPr>
      <w:r w:rsidRPr="008C39DC">
        <w:rPr>
          <w:sz w:val="24"/>
          <w:szCs w:val="24"/>
        </w:rPr>
        <w:t xml:space="preserve">Over the past decade, the field of information technology has shifted significantly. The term “cybersecurity” has become the dominant and widely recognized language used by industry, government, and academia to describe the protection of systems, networks, and data. While the existing program name includes “security,” the phrase “Network and Security Administration” </w:t>
      </w:r>
      <w:r w:rsidRPr="008C39DC">
        <w:rPr>
          <w:sz w:val="24"/>
          <w:szCs w:val="24"/>
        </w:rPr>
        <w:lastRenderedPageBreak/>
        <w:t>emphasizes administration functions and does not fully convey the depth of cybersecurity content embedded in the curriculum.</w:t>
      </w:r>
    </w:p>
    <w:p w14:paraId="3A3AFBB4" w14:textId="77777777" w:rsidR="008C39DC" w:rsidRPr="008C39DC" w:rsidRDefault="008C39DC" w:rsidP="008C39DC">
      <w:pPr>
        <w:spacing w:before="100" w:beforeAutospacing="1" w:after="100" w:afterAutospacing="1"/>
        <w:rPr>
          <w:sz w:val="24"/>
          <w:szCs w:val="24"/>
        </w:rPr>
      </w:pPr>
      <w:r w:rsidRPr="008C39DC">
        <w:rPr>
          <w:sz w:val="24"/>
          <w:szCs w:val="24"/>
        </w:rPr>
        <w:t>The proposed name, Cyber and Network Security, more accurately reflects the program’s existing coursework, which includes:</w:t>
      </w:r>
    </w:p>
    <w:p w14:paraId="03D6FDAA" w14:textId="77777777" w:rsidR="008C39DC" w:rsidRPr="008C39DC" w:rsidRDefault="008C39DC" w:rsidP="008C39DC">
      <w:pPr>
        <w:numPr>
          <w:ilvl w:val="0"/>
          <w:numId w:val="16"/>
        </w:numPr>
        <w:spacing w:before="100" w:beforeAutospacing="1" w:after="100" w:afterAutospacing="1"/>
        <w:rPr>
          <w:sz w:val="24"/>
          <w:szCs w:val="24"/>
        </w:rPr>
      </w:pPr>
      <w:r w:rsidRPr="008C39DC">
        <w:rPr>
          <w:sz w:val="24"/>
          <w:szCs w:val="24"/>
        </w:rPr>
        <w:t xml:space="preserve">Offensive and defensive cybersecurity </w:t>
      </w:r>
    </w:p>
    <w:p w14:paraId="69CE0AFE" w14:textId="77777777" w:rsidR="008C39DC" w:rsidRPr="008C39DC" w:rsidRDefault="008C39DC" w:rsidP="008C39DC">
      <w:pPr>
        <w:numPr>
          <w:ilvl w:val="0"/>
          <w:numId w:val="16"/>
        </w:numPr>
        <w:spacing w:before="100" w:beforeAutospacing="1" w:after="100" w:afterAutospacing="1"/>
        <w:rPr>
          <w:sz w:val="24"/>
          <w:szCs w:val="24"/>
        </w:rPr>
      </w:pPr>
      <w:r w:rsidRPr="008C39DC">
        <w:rPr>
          <w:sz w:val="24"/>
          <w:szCs w:val="24"/>
        </w:rPr>
        <w:t xml:space="preserve">Threat hunting and incident response </w:t>
      </w:r>
    </w:p>
    <w:p w14:paraId="2088A0DF" w14:textId="77777777" w:rsidR="008C39DC" w:rsidRPr="008C39DC" w:rsidRDefault="008C39DC" w:rsidP="008C39DC">
      <w:pPr>
        <w:numPr>
          <w:ilvl w:val="0"/>
          <w:numId w:val="16"/>
        </w:numPr>
        <w:spacing w:before="100" w:beforeAutospacing="1" w:after="100" w:afterAutospacing="1"/>
        <w:rPr>
          <w:sz w:val="24"/>
          <w:szCs w:val="24"/>
        </w:rPr>
      </w:pPr>
      <w:r w:rsidRPr="008C39DC">
        <w:rPr>
          <w:sz w:val="24"/>
          <w:szCs w:val="24"/>
        </w:rPr>
        <w:t xml:space="preserve">Computer forensics </w:t>
      </w:r>
    </w:p>
    <w:p w14:paraId="34904262" w14:textId="77777777" w:rsidR="008C39DC" w:rsidRPr="008C39DC" w:rsidRDefault="008C39DC" w:rsidP="008C39DC">
      <w:pPr>
        <w:numPr>
          <w:ilvl w:val="0"/>
          <w:numId w:val="16"/>
        </w:numPr>
        <w:spacing w:before="100" w:beforeAutospacing="1" w:after="100" w:afterAutospacing="1"/>
        <w:rPr>
          <w:sz w:val="24"/>
          <w:szCs w:val="24"/>
        </w:rPr>
      </w:pPr>
      <w:r w:rsidRPr="008C39DC">
        <w:rPr>
          <w:sz w:val="24"/>
          <w:szCs w:val="24"/>
        </w:rPr>
        <w:t xml:space="preserve">Cyber law and policy </w:t>
      </w:r>
    </w:p>
    <w:p w14:paraId="1D4F8C5C" w14:textId="77777777" w:rsidR="008C39DC" w:rsidRPr="008C39DC" w:rsidRDefault="008C39DC" w:rsidP="008C39DC">
      <w:pPr>
        <w:numPr>
          <w:ilvl w:val="0"/>
          <w:numId w:val="16"/>
        </w:numPr>
        <w:spacing w:before="100" w:beforeAutospacing="1" w:after="100" w:afterAutospacing="1"/>
        <w:rPr>
          <w:sz w:val="24"/>
          <w:szCs w:val="24"/>
        </w:rPr>
      </w:pPr>
      <w:r w:rsidRPr="008C39DC">
        <w:rPr>
          <w:sz w:val="24"/>
          <w:szCs w:val="24"/>
        </w:rPr>
        <w:t xml:space="preserve">Secure systems and network operations </w:t>
      </w:r>
    </w:p>
    <w:p w14:paraId="0FC86856" w14:textId="77777777" w:rsidR="008C39DC" w:rsidRPr="008C39DC" w:rsidRDefault="008C39DC" w:rsidP="008C39DC">
      <w:pPr>
        <w:spacing w:before="100" w:beforeAutospacing="1" w:after="100" w:afterAutospacing="1"/>
        <w:rPr>
          <w:sz w:val="24"/>
          <w:szCs w:val="24"/>
        </w:rPr>
      </w:pPr>
      <w:r w:rsidRPr="008C39DC">
        <w:rPr>
          <w:sz w:val="24"/>
          <w:szCs w:val="24"/>
        </w:rPr>
        <w:t>This change ensures that the program title clearly communicates both the technical networking foundation and the cybersecurity focus that graduates develop.</w:t>
      </w:r>
    </w:p>
    <w:p w14:paraId="16576697" w14:textId="49B1FE8E" w:rsidR="008C39DC" w:rsidRPr="008C39DC" w:rsidRDefault="008C39DC" w:rsidP="008C39DC">
      <w:pPr>
        <w:spacing w:before="100" w:beforeAutospacing="1" w:after="100" w:afterAutospacing="1"/>
        <w:rPr>
          <w:sz w:val="24"/>
          <w:szCs w:val="24"/>
        </w:rPr>
      </w:pPr>
      <w:r w:rsidRPr="008C39DC">
        <w:rPr>
          <w:sz w:val="24"/>
          <w:szCs w:val="24"/>
        </w:rPr>
        <w:t xml:space="preserve">In addition to alignment with curriculum, this modification is driven by student recruitment and market visibility considerations. Prospective students and their families increasingly search for and recognize programs using the term “cybersecurity.” Programs that do not explicitly include this terminology risk being overlooked, even when their content is highly relevant. By incorporating “Cyber” into the program name, </w:t>
      </w:r>
      <w:r w:rsidR="003F7891">
        <w:rPr>
          <w:sz w:val="24"/>
          <w:szCs w:val="24"/>
        </w:rPr>
        <w:t>DSU</w:t>
      </w:r>
      <w:r w:rsidRPr="008C39DC">
        <w:rPr>
          <w:sz w:val="24"/>
          <w:szCs w:val="24"/>
        </w:rPr>
        <w:t xml:space="preserve"> improves:</w:t>
      </w:r>
    </w:p>
    <w:p w14:paraId="32075CF0" w14:textId="77777777" w:rsidR="008C39DC" w:rsidRPr="008C39DC" w:rsidRDefault="008C39DC" w:rsidP="008C39DC">
      <w:pPr>
        <w:numPr>
          <w:ilvl w:val="0"/>
          <w:numId w:val="17"/>
        </w:numPr>
        <w:spacing w:before="100" w:beforeAutospacing="1" w:after="100" w:afterAutospacing="1"/>
        <w:rPr>
          <w:sz w:val="24"/>
          <w:szCs w:val="24"/>
        </w:rPr>
      </w:pPr>
      <w:r w:rsidRPr="008C39DC">
        <w:rPr>
          <w:sz w:val="24"/>
          <w:szCs w:val="24"/>
        </w:rPr>
        <w:t xml:space="preserve">Searchability in online and recruitment platforms </w:t>
      </w:r>
    </w:p>
    <w:p w14:paraId="5F8531DC" w14:textId="77777777" w:rsidR="008C39DC" w:rsidRPr="008C39DC" w:rsidRDefault="008C39DC" w:rsidP="008C39DC">
      <w:pPr>
        <w:numPr>
          <w:ilvl w:val="0"/>
          <w:numId w:val="17"/>
        </w:numPr>
        <w:spacing w:before="100" w:beforeAutospacing="1" w:after="100" w:afterAutospacing="1"/>
        <w:rPr>
          <w:sz w:val="24"/>
          <w:szCs w:val="24"/>
        </w:rPr>
      </w:pPr>
      <w:r w:rsidRPr="008C39DC">
        <w:rPr>
          <w:sz w:val="24"/>
          <w:szCs w:val="24"/>
        </w:rPr>
        <w:t xml:space="preserve">Immediate recognition of program relevance </w:t>
      </w:r>
    </w:p>
    <w:p w14:paraId="13D6BA7D" w14:textId="77777777" w:rsidR="008C39DC" w:rsidRPr="008C39DC" w:rsidRDefault="008C39DC" w:rsidP="008C39DC">
      <w:pPr>
        <w:numPr>
          <w:ilvl w:val="0"/>
          <w:numId w:val="17"/>
        </w:numPr>
        <w:spacing w:before="100" w:beforeAutospacing="1" w:after="100" w:afterAutospacing="1"/>
        <w:rPr>
          <w:sz w:val="24"/>
          <w:szCs w:val="24"/>
        </w:rPr>
      </w:pPr>
      <w:r w:rsidRPr="008C39DC">
        <w:rPr>
          <w:sz w:val="24"/>
          <w:szCs w:val="24"/>
        </w:rPr>
        <w:t xml:space="preserve">Alignment with student career interests in cybersecurity </w:t>
      </w:r>
    </w:p>
    <w:p w14:paraId="2FBD00AA" w14:textId="77777777" w:rsidR="008C39DC" w:rsidRPr="008C39DC" w:rsidRDefault="008C39DC" w:rsidP="008C39DC">
      <w:pPr>
        <w:spacing w:before="100" w:beforeAutospacing="1" w:after="100" w:afterAutospacing="1"/>
        <w:rPr>
          <w:sz w:val="24"/>
          <w:szCs w:val="24"/>
        </w:rPr>
      </w:pPr>
      <w:r w:rsidRPr="008C39DC">
        <w:rPr>
          <w:sz w:val="24"/>
          <w:szCs w:val="24"/>
        </w:rPr>
        <w:t>This is particularly important given DSU’s national reputation in cyber operations and cybersecurity education. The updated name strengthens consistency across programs and reinforces the university’s identity as a leader in cyber-focused education.</w:t>
      </w:r>
    </w:p>
    <w:p w14:paraId="00CF3687" w14:textId="77777777" w:rsidR="008C39DC" w:rsidRPr="008C39DC" w:rsidRDefault="008C39DC" w:rsidP="008C39DC">
      <w:pPr>
        <w:spacing w:before="100" w:beforeAutospacing="1" w:after="100" w:afterAutospacing="1"/>
        <w:rPr>
          <w:sz w:val="24"/>
          <w:szCs w:val="24"/>
        </w:rPr>
      </w:pPr>
      <w:r w:rsidRPr="008C39DC">
        <w:rPr>
          <w:sz w:val="24"/>
          <w:szCs w:val="24"/>
        </w:rPr>
        <w:t>Furthermore, the revised name aligns more closely with industry job titles and career pathways, including roles such as:</w:t>
      </w:r>
    </w:p>
    <w:p w14:paraId="286B986F" w14:textId="77777777" w:rsidR="008C39DC" w:rsidRPr="008C39DC" w:rsidRDefault="008C39DC" w:rsidP="008C39DC">
      <w:pPr>
        <w:numPr>
          <w:ilvl w:val="0"/>
          <w:numId w:val="18"/>
        </w:numPr>
        <w:spacing w:before="100" w:beforeAutospacing="1" w:after="100" w:afterAutospacing="1"/>
        <w:rPr>
          <w:sz w:val="24"/>
          <w:szCs w:val="24"/>
        </w:rPr>
      </w:pPr>
      <w:r w:rsidRPr="008C39DC">
        <w:rPr>
          <w:sz w:val="24"/>
          <w:szCs w:val="24"/>
        </w:rPr>
        <w:t xml:space="preserve">Cybersecurity analyst </w:t>
      </w:r>
    </w:p>
    <w:p w14:paraId="42C3A76D" w14:textId="77777777" w:rsidR="008C39DC" w:rsidRPr="008C39DC" w:rsidRDefault="008C39DC" w:rsidP="008C39DC">
      <w:pPr>
        <w:numPr>
          <w:ilvl w:val="0"/>
          <w:numId w:val="18"/>
        </w:numPr>
        <w:spacing w:before="100" w:beforeAutospacing="1" w:after="100" w:afterAutospacing="1"/>
        <w:rPr>
          <w:sz w:val="24"/>
          <w:szCs w:val="24"/>
        </w:rPr>
      </w:pPr>
      <w:r w:rsidRPr="008C39DC">
        <w:rPr>
          <w:sz w:val="24"/>
          <w:szCs w:val="24"/>
        </w:rPr>
        <w:t xml:space="preserve">Network security engineer </w:t>
      </w:r>
    </w:p>
    <w:p w14:paraId="66FAE26A" w14:textId="77777777" w:rsidR="008C39DC" w:rsidRPr="008C39DC" w:rsidRDefault="008C39DC" w:rsidP="008C39DC">
      <w:pPr>
        <w:numPr>
          <w:ilvl w:val="0"/>
          <w:numId w:val="18"/>
        </w:numPr>
        <w:spacing w:before="100" w:beforeAutospacing="1" w:after="100" w:afterAutospacing="1"/>
        <w:rPr>
          <w:sz w:val="24"/>
          <w:szCs w:val="24"/>
        </w:rPr>
      </w:pPr>
      <w:r w:rsidRPr="008C39DC">
        <w:rPr>
          <w:sz w:val="24"/>
          <w:szCs w:val="24"/>
        </w:rPr>
        <w:t xml:space="preserve">Threat analyst </w:t>
      </w:r>
    </w:p>
    <w:p w14:paraId="41CCEE8D" w14:textId="77777777" w:rsidR="008C39DC" w:rsidRPr="008C39DC" w:rsidRDefault="008C39DC" w:rsidP="008C39DC">
      <w:pPr>
        <w:numPr>
          <w:ilvl w:val="0"/>
          <w:numId w:val="18"/>
        </w:numPr>
        <w:spacing w:before="100" w:beforeAutospacing="1" w:after="100" w:afterAutospacing="1"/>
        <w:rPr>
          <w:sz w:val="24"/>
          <w:szCs w:val="24"/>
        </w:rPr>
      </w:pPr>
      <w:r w:rsidRPr="008C39DC">
        <w:rPr>
          <w:sz w:val="24"/>
          <w:szCs w:val="24"/>
        </w:rPr>
        <w:t xml:space="preserve">Security operations specialist </w:t>
      </w:r>
    </w:p>
    <w:p w14:paraId="6DE85C3B" w14:textId="77777777" w:rsidR="008C39DC" w:rsidRPr="008C39DC" w:rsidRDefault="008C39DC" w:rsidP="008C39DC">
      <w:pPr>
        <w:spacing w:before="100" w:beforeAutospacing="1" w:after="100" w:afterAutospacing="1"/>
        <w:rPr>
          <w:sz w:val="24"/>
          <w:szCs w:val="24"/>
        </w:rPr>
      </w:pPr>
      <w:r w:rsidRPr="008C39DC">
        <w:rPr>
          <w:sz w:val="24"/>
          <w:szCs w:val="24"/>
        </w:rPr>
        <w:t>Employers consistently use “cybersecurity” as a primary descriptor in job postings. Aligning the program name with this terminology helps ensure that students can more easily connect their degree to career opportunities.</w:t>
      </w:r>
    </w:p>
    <w:p w14:paraId="06272871" w14:textId="77777777" w:rsidR="008C39DC" w:rsidRPr="008C39DC" w:rsidRDefault="008C39DC" w:rsidP="008C39DC">
      <w:pPr>
        <w:spacing w:before="100" w:beforeAutospacing="1" w:after="100" w:afterAutospacing="1"/>
        <w:rPr>
          <w:sz w:val="24"/>
          <w:szCs w:val="24"/>
        </w:rPr>
      </w:pPr>
      <w:r w:rsidRPr="008C39DC">
        <w:rPr>
          <w:sz w:val="24"/>
          <w:szCs w:val="24"/>
        </w:rPr>
        <w:t>Importantly, this is a non-disruptive change. There are:</w:t>
      </w:r>
    </w:p>
    <w:p w14:paraId="274724D5" w14:textId="77777777" w:rsidR="008C39DC" w:rsidRPr="008C39DC" w:rsidRDefault="008C39DC" w:rsidP="008C39DC">
      <w:pPr>
        <w:numPr>
          <w:ilvl w:val="0"/>
          <w:numId w:val="19"/>
        </w:numPr>
        <w:spacing w:before="100" w:beforeAutospacing="1" w:after="100" w:afterAutospacing="1"/>
        <w:rPr>
          <w:sz w:val="24"/>
          <w:szCs w:val="24"/>
        </w:rPr>
      </w:pPr>
      <w:r w:rsidRPr="008C39DC">
        <w:rPr>
          <w:sz w:val="24"/>
          <w:szCs w:val="24"/>
        </w:rPr>
        <w:t xml:space="preserve">No changes to curriculum or credit requirements </w:t>
      </w:r>
    </w:p>
    <w:p w14:paraId="6F5CD88A" w14:textId="77777777" w:rsidR="008C39DC" w:rsidRPr="008C39DC" w:rsidRDefault="008C39DC" w:rsidP="008C39DC">
      <w:pPr>
        <w:numPr>
          <w:ilvl w:val="0"/>
          <w:numId w:val="19"/>
        </w:numPr>
        <w:spacing w:before="100" w:beforeAutospacing="1" w:after="100" w:afterAutospacing="1"/>
        <w:rPr>
          <w:sz w:val="24"/>
          <w:szCs w:val="24"/>
        </w:rPr>
      </w:pPr>
      <w:r w:rsidRPr="008C39DC">
        <w:rPr>
          <w:sz w:val="24"/>
          <w:szCs w:val="24"/>
        </w:rPr>
        <w:t xml:space="preserve">No impact on program rigor or academic outcomes </w:t>
      </w:r>
    </w:p>
    <w:p w14:paraId="57EC2C2E" w14:textId="77777777" w:rsidR="008C39DC" w:rsidRPr="008C39DC" w:rsidRDefault="008C39DC" w:rsidP="008C39DC">
      <w:pPr>
        <w:numPr>
          <w:ilvl w:val="0"/>
          <w:numId w:val="19"/>
        </w:numPr>
        <w:spacing w:before="100" w:beforeAutospacing="1" w:after="100" w:afterAutospacing="1"/>
        <w:rPr>
          <w:sz w:val="24"/>
          <w:szCs w:val="24"/>
        </w:rPr>
      </w:pPr>
      <w:r w:rsidRPr="008C39DC">
        <w:rPr>
          <w:sz w:val="24"/>
          <w:szCs w:val="24"/>
        </w:rPr>
        <w:t xml:space="preserve">No negative impact on currently enrolled students </w:t>
      </w:r>
    </w:p>
    <w:p w14:paraId="1A67B8E7" w14:textId="77777777" w:rsidR="008C39DC" w:rsidRPr="008C39DC" w:rsidRDefault="008C39DC" w:rsidP="008C39DC">
      <w:pPr>
        <w:spacing w:before="100" w:beforeAutospacing="1" w:after="100" w:afterAutospacing="1"/>
        <w:rPr>
          <w:sz w:val="24"/>
          <w:szCs w:val="24"/>
        </w:rPr>
      </w:pPr>
      <w:r w:rsidRPr="008C39DC">
        <w:rPr>
          <w:sz w:val="24"/>
          <w:szCs w:val="24"/>
        </w:rPr>
        <w:lastRenderedPageBreak/>
        <w:t>The modification is forward-looking and applies only to new students, while honoring all existing program commitments and articulation agreements.</w:t>
      </w:r>
    </w:p>
    <w:p w14:paraId="10BD6380" w14:textId="342D6AA2" w:rsidR="00CE77E7" w:rsidRPr="00AF60CC" w:rsidRDefault="008C39DC" w:rsidP="00AF60CC">
      <w:pPr>
        <w:spacing w:before="100" w:beforeAutospacing="1" w:after="100" w:afterAutospacing="1"/>
        <w:rPr>
          <w:sz w:val="24"/>
          <w:szCs w:val="24"/>
        </w:rPr>
      </w:pPr>
      <w:r w:rsidRPr="008C39DC">
        <w:rPr>
          <w:sz w:val="24"/>
          <w:szCs w:val="24"/>
        </w:rPr>
        <w:t>In summary, this change is a strategic, low-risk enhancement that improves program clarity, strengthens alignment with DSU’s mission, and positions the program more competitively in a rapidly evolving and highly visible field.</w:t>
      </w:r>
    </w:p>
    <w:p w14:paraId="4E1CEBBE" w14:textId="08611DB5" w:rsidR="00121AEA" w:rsidRPr="00AD6081" w:rsidRDefault="00121AEA" w:rsidP="00AD6081">
      <w:pPr>
        <w:tabs>
          <w:tab w:val="center" w:pos="5400"/>
        </w:tabs>
        <w:suppressAutoHyphens/>
        <w:jc w:val="both"/>
        <w:rPr>
          <w:bCs/>
          <w:spacing w:val="-2"/>
          <w:sz w:val="24"/>
          <w:szCs w:val="24"/>
        </w:rPr>
      </w:pPr>
      <w:r w:rsidRPr="00AD6081">
        <w:rPr>
          <w:b/>
          <w:spacing w:val="-2"/>
          <w:sz w:val="24"/>
          <w:szCs w:val="24"/>
        </w:rPr>
        <w:t>For substantial modifications requiring Board approval, complete the items below</w:t>
      </w:r>
      <w:r w:rsidRPr="00AD6081">
        <w:rPr>
          <w:bCs/>
          <w:spacing w:val="-2"/>
          <w:sz w:val="24"/>
          <w:szCs w:val="24"/>
        </w:rPr>
        <w:t>.  References to external sources should be documented with a footnote (including web addresses where applicable).</w:t>
      </w:r>
    </w:p>
    <w:p w14:paraId="6F60C316" w14:textId="77777777" w:rsidR="00121AEA" w:rsidRPr="00AD6081" w:rsidRDefault="00121AEA" w:rsidP="00AD6081">
      <w:pPr>
        <w:tabs>
          <w:tab w:val="center" w:pos="5400"/>
        </w:tabs>
        <w:suppressAutoHyphens/>
        <w:jc w:val="both"/>
        <w:rPr>
          <w:bCs/>
          <w:spacing w:val="-2"/>
          <w:sz w:val="24"/>
          <w:szCs w:val="24"/>
        </w:rPr>
      </w:pPr>
    </w:p>
    <w:p w14:paraId="5BAB63D4" w14:textId="6ABD6A82" w:rsidR="000B135E" w:rsidRPr="002F2DD2" w:rsidRDefault="000B135E" w:rsidP="00AD6081">
      <w:pPr>
        <w:pStyle w:val="ListParagraph"/>
        <w:numPr>
          <w:ilvl w:val="0"/>
          <w:numId w:val="3"/>
        </w:numPr>
        <w:tabs>
          <w:tab w:val="center" w:pos="5400"/>
        </w:tabs>
        <w:suppressAutoHyphens/>
        <w:ind w:left="360"/>
        <w:jc w:val="both"/>
        <w:rPr>
          <w:bCs/>
          <w:spacing w:val="-2"/>
          <w:sz w:val="24"/>
          <w:szCs w:val="24"/>
        </w:rPr>
      </w:pPr>
      <w:r w:rsidRPr="002F2DD2">
        <w:rPr>
          <w:b/>
          <w:spacing w:val="-2"/>
          <w:sz w:val="24"/>
          <w:szCs w:val="24"/>
        </w:rPr>
        <w:t xml:space="preserve">Date of approval from the Executive Director or </w:t>
      </w:r>
      <w:proofErr w:type="gramStart"/>
      <w:r w:rsidRPr="002F2DD2">
        <w:rPr>
          <w:b/>
          <w:spacing w:val="-2"/>
          <w:sz w:val="24"/>
          <w:szCs w:val="24"/>
        </w:rPr>
        <w:t>designee</w:t>
      </w:r>
      <w:proofErr w:type="gramEnd"/>
      <w:r w:rsidRPr="002F2DD2">
        <w:rPr>
          <w:b/>
          <w:spacing w:val="-2"/>
          <w:sz w:val="24"/>
          <w:szCs w:val="24"/>
        </w:rPr>
        <w:t>.</w:t>
      </w:r>
    </w:p>
    <w:p w14:paraId="78A9E24A" w14:textId="77777777" w:rsidR="000B135E" w:rsidRPr="00AD6081" w:rsidRDefault="000B135E" w:rsidP="00AD6081">
      <w:pPr>
        <w:pStyle w:val="ListParagraph"/>
        <w:tabs>
          <w:tab w:val="center" w:pos="5400"/>
        </w:tabs>
        <w:suppressAutoHyphens/>
        <w:ind w:left="360"/>
        <w:jc w:val="both"/>
        <w:rPr>
          <w:bCs/>
          <w:spacing w:val="-2"/>
          <w:sz w:val="24"/>
          <w:szCs w:val="24"/>
        </w:rPr>
      </w:pPr>
    </w:p>
    <w:p w14:paraId="705F01C3" w14:textId="77777777" w:rsidR="00AD6081" w:rsidRPr="00AD6081" w:rsidRDefault="00121AEA" w:rsidP="00AD6081">
      <w:pPr>
        <w:pStyle w:val="ListParagraph"/>
        <w:numPr>
          <w:ilvl w:val="0"/>
          <w:numId w:val="3"/>
        </w:numPr>
        <w:tabs>
          <w:tab w:val="center" w:pos="5400"/>
        </w:tabs>
        <w:suppressAutoHyphens/>
        <w:ind w:left="360"/>
        <w:jc w:val="both"/>
        <w:rPr>
          <w:b/>
          <w:spacing w:val="-2"/>
          <w:sz w:val="24"/>
          <w:szCs w:val="24"/>
        </w:rPr>
      </w:pPr>
      <w:r w:rsidRPr="00AD6081">
        <w:rPr>
          <w:b/>
          <w:spacing w:val="-2"/>
          <w:sz w:val="24"/>
          <w:szCs w:val="24"/>
        </w:rPr>
        <w:t>Identify the program modification requested.</w:t>
      </w:r>
    </w:p>
    <w:p w14:paraId="1DF117C0" w14:textId="03BBC77D" w:rsidR="00AF4246" w:rsidRPr="00AF4246" w:rsidRDefault="00AF4246" w:rsidP="00AF4246">
      <w:pPr>
        <w:tabs>
          <w:tab w:val="center" w:pos="5400"/>
        </w:tabs>
        <w:suppressAutoHyphens/>
        <w:jc w:val="both"/>
        <w:rPr>
          <w:spacing w:val="-2"/>
          <w:sz w:val="24"/>
          <w:szCs w:val="24"/>
        </w:rPr>
      </w:pPr>
      <w:r w:rsidRPr="00AF4246">
        <w:rPr>
          <w:sz w:val="24"/>
          <w:szCs w:val="24"/>
        </w:rPr>
        <w:t xml:space="preserve">The requested modification is a </w:t>
      </w:r>
      <w:r w:rsidRPr="00AF4246">
        <w:rPr>
          <w:rStyle w:val="Strong"/>
          <w:b w:val="0"/>
          <w:bCs w:val="0"/>
          <w:sz w:val="24"/>
          <w:szCs w:val="24"/>
        </w:rPr>
        <w:t>program name change</w:t>
      </w:r>
      <w:r w:rsidRPr="00AF4246">
        <w:rPr>
          <w:sz w:val="24"/>
          <w:szCs w:val="24"/>
        </w:rPr>
        <w:t xml:space="preserve"> for the </w:t>
      </w:r>
      <w:r>
        <w:rPr>
          <w:sz w:val="24"/>
          <w:szCs w:val="24"/>
        </w:rPr>
        <w:t>Bachelor</w:t>
      </w:r>
      <w:r w:rsidRPr="00AF4246">
        <w:rPr>
          <w:sz w:val="24"/>
          <w:szCs w:val="24"/>
        </w:rPr>
        <w:t xml:space="preserve"> of Science (and separately, </w:t>
      </w:r>
      <w:r>
        <w:rPr>
          <w:sz w:val="24"/>
          <w:szCs w:val="24"/>
        </w:rPr>
        <w:t>Associate</w:t>
      </w:r>
      <w:r w:rsidRPr="00AF4246">
        <w:rPr>
          <w:sz w:val="24"/>
          <w:szCs w:val="24"/>
        </w:rPr>
        <w:t xml:space="preserve"> of Science) in Network and Security Administration to </w:t>
      </w:r>
      <w:r w:rsidRPr="00AF4246">
        <w:rPr>
          <w:rStyle w:val="Strong"/>
          <w:b w:val="0"/>
          <w:bCs w:val="0"/>
          <w:sz w:val="24"/>
          <w:szCs w:val="24"/>
        </w:rPr>
        <w:t>Cyber and Network Security</w:t>
      </w:r>
      <w:r w:rsidRPr="00AF4246">
        <w:rPr>
          <w:b/>
          <w:bCs/>
          <w:sz w:val="24"/>
          <w:szCs w:val="24"/>
        </w:rPr>
        <w:t>.</w:t>
      </w:r>
    </w:p>
    <w:p w14:paraId="1882CFD7" w14:textId="77777777" w:rsidR="00836C69" w:rsidRPr="00AD6081" w:rsidRDefault="00836C69" w:rsidP="00AD6081">
      <w:pPr>
        <w:tabs>
          <w:tab w:val="center" w:pos="5400"/>
        </w:tabs>
        <w:suppressAutoHyphens/>
        <w:jc w:val="both"/>
        <w:rPr>
          <w:bCs/>
          <w:spacing w:val="-2"/>
          <w:sz w:val="24"/>
          <w:szCs w:val="24"/>
        </w:rPr>
      </w:pPr>
    </w:p>
    <w:p w14:paraId="6570E080" w14:textId="7053E2BF" w:rsidR="00121AEA" w:rsidRPr="00AD6081" w:rsidRDefault="00121AEA" w:rsidP="00AD6081">
      <w:pPr>
        <w:pStyle w:val="ListParagraph"/>
        <w:numPr>
          <w:ilvl w:val="0"/>
          <w:numId w:val="3"/>
        </w:numPr>
        <w:tabs>
          <w:tab w:val="center" w:pos="5400"/>
        </w:tabs>
        <w:suppressAutoHyphens/>
        <w:ind w:left="360"/>
        <w:jc w:val="both"/>
        <w:rPr>
          <w:b/>
          <w:spacing w:val="-2"/>
          <w:sz w:val="24"/>
          <w:szCs w:val="24"/>
        </w:rPr>
      </w:pPr>
      <w:r w:rsidRPr="00AD6081">
        <w:rPr>
          <w:b/>
          <w:spacing w:val="-2"/>
          <w:sz w:val="24"/>
          <w:szCs w:val="24"/>
        </w:rPr>
        <w:t>Provide justification for the desired modification.</w:t>
      </w:r>
    </w:p>
    <w:p w14:paraId="25F6F68E" w14:textId="77777777" w:rsidR="00836C69" w:rsidRPr="00836C69" w:rsidRDefault="00836C69" w:rsidP="00836C69">
      <w:pPr>
        <w:spacing w:before="100" w:beforeAutospacing="1" w:after="100" w:afterAutospacing="1"/>
        <w:rPr>
          <w:sz w:val="24"/>
          <w:szCs w:val="24"/>
        </w:rPr>
      </w:pPr>
      <w:r w:rsidRPr="00836C69">
        <w:rPr>
          <w:sz w:val="24"/>
          <w:szCs w:val="24"/>
        </w:rPr>
        <w:t>The proposed name change reflects the evolution of the field and more accurately represents the program’s curriculum, which already includes significant cybersecurity content such as offensive security, defensive security, threat hunting, cyber law, and forensics.</w:t>
      </w:r>
    </w:p>
    <w:p w14:paraId="0E5D6A99" w14:textId="77777777" w:rsidR="00836C69" w:rsidRPr="00836C69" w:rsidRDefault="00836C69" w:rsidP="00836C69">
      <w:pPr>
        <w:spacing w:before="100" w:beforeAutospacing="1" w:after="100" w:afterAutospacing="1"/>
        <w:rPr>
          <w:sz w:val="24"/>
          <w:szCs w:val="24"/>
        </w:rPr>
      </w:pPr>
      <w:r w:rsidRPr="00836C69">
        <w:rPr>
          <w:sz w:val="24"/>
          <w:szCs w:val="24"/>
        </w:rPr>
        <w:t>The term “Cyber and Network Security” is more aligned with:</w:t>
      </w:r>
    </w:p>
    <w:p w14:paraId="30CF2E39" w14:textId="77777777" w:rsidR="00836C69" w:rsidRPr="00836C69" w:rsidRDefault="00836C69" w:rsidP="00836C69">
      <w:pPr>
        <w:numPr>
          <w:ilvl w:val="0"/>
          <w:numId w:val="20"/>
        </w:numPr>
        <w:spacing w:before="100" w:beforeAutospacing="1" w:after="100" w:afterAutospacing="1"/>
        <w:rPr>
          <w:sz w:val="24"/>
          <w:szCs w:val="24"/>
        </w:rPr>
      </w:pPr>
      <w:r w:rsidRPr="00836C69">
        <w:rPr>
          <w:sz w:val="24"/>
          <w:szCs w:val="24"/>
        </w:rPr>
        <w:t xml:space="preserve">Current industry standards and job market terminology </w:t>
      </w:r>
    </w:p>
    <w:p w14:paraId="172D14DB" w14:textId="77777777" w:rsidR="00836C69" w:rsidRPr="00836C69" w:rsidRDefault="00836C69" w:rsidP="00836C69">
      <w:pPr>
        <w:numPr>
          <w:ilvl w:val="0"/>
          <w:numId w:val="20"/>
        </w:numPr>
        <w:spacing w:before="100" w:beforeAutospacing="1" w:after="100" w:afterAutospacing="1"/>
        <w:rPr>
          <w:sz w:val="24"/>
          <w:szCs w:val="24"/>
        </w:rPr>
      </w:pPr>
      <w:r w:rsidRPr="00836C69">
        <w:rPr>
          <w:sz w:val="24"/>
          <w:szCs w:val="24"/>
        </w:rPr>
        <w:t xml:space="preserve">Student expectations and recruitment trends </w:t>
      </w:r>
    </w:p>
    <w:p w14:paraId="3785C85C" w14:textId="77777777" w:rsidR="00836C69" w:rsidRPr="00836C69" w:rsidRDefault="00836C69" w:rsidP="00836C69">
      <w:pPr>
        <w:numPr>
          <w:ilvl w:val="0"/>
          <w:numId w:val="20"/>
        </w:numPr>
        <w:spacing w:before="100" w:beforeAutospacing="1" w:after="100" w:afterAutospacing="1"/>
        <w:rPr>
          <w:sz w:val="24"/>
          <w:szCs w:val="24"/>
        </w:rPr>
      </w:pPr>
      <w:r w:rsidRPr="00836C69">
        <w:rPr>
          <w:sz w:val="24"/>
          <w:szCs w:val="24"/>
        </w:rPr>
        <w:t xml:space="preserve">Peer and competitor program naming conventions </w:t>
      </w:r>
    </w:p>
    <w:p w14:paraId="5D2EBC5C" w14:textId="2167E888" w:rsidR="000B135E" w:rsidRPr="00AF60CC" w:rsidRDefault="00836C69" w:rsidP="00AF60CC">
      <w:pPr>
        <w:spacing w:before="100" w:beforeAutospacing="1" w:after="100" w:afterAutospacing="1"/>
        <w:rPr>
          <w:sz w:val="24"/>
          <w:szCs w:val="24"/>
        </w:rPr>
      </w:pPr>
      <w:r w:rsidRPr="00836C69">
        <w:rPr>
          <w:sz w:val="24"/>
          <w:szCs w:val="24"/>
        </w:rPr>
        <w:t>This change improves clarity and marketability without altering the academic integrity or structure of the program.</w:t>
      </w:r>
    </w:p>
    <w:p w14:paraId="5D135FBA" w14:textId="763FD448" w:rsidR="000B135E" w:rsidRPr="00AF60CC" w:rsidRDefault="00121AEA" w:rsidP="00AF60CC">
      <w:pPr>
        <w:pStyle w:val="ListParagraph"/>
        <w:numPr>
          <w:ilvl w:val="0"/>
          <w:numId w:val="3"/>
        </w:numPr>
        <w:suppressAutoHyphens/>
        <w:ind w:left="360"/>
        <w:jc w:val="both"/>
        <w:rPr>
          <w:b/>
          <w:spacing w:val="-2"/>
          <w:sz w:val="24"/>
          <w:szCs w:val="24"/>
        </w:rPr>
      </w:pPr>
      <w:r w:rsidRPr="00AD6081">
        <w:rPr>
          <w:b/>
          <w:spacing w:val="-2"/>
          <w:sz w:val="24"/>
          <w:szCs w:val="24"/>
        </w:rPr>
        <w:t>Would the requested modification require a change to the catalog description and/or the program learning outcomes?  If so, describe.</w:t>
      </w:r>
    </w:p>
    <w:p w14:paraId="78FB1D3E" w14:textId="77777777" w:rsidR="003641AE" w:rsidRPr="003641AE" w:rsidRDefault="003641AE" w:rsidP="003641AE">
      <w:pPr>
        <w:spacing w:before="100" w:beforeAutospacing="1" w:after="100" w:afterAutospacing="1"/>
        <w:rPr>
          <w:sz w:val="24"/>
          <w:szCs w:val="24"/>
        </w:rPr>
      </w:pPr>
      <w:r w:rsidRPr="003641AE">
        <w:rPr>
          <w:sz w:val="24"/>
          <w:szCs w:val="24"/>
        </w:rPr>
        <w:t>Yes, minor updates will be made to the catalog description to reflect the new program name.</w:t>
      </w:r>
    </w:p>
    <w:p w14:paraId="549DDCB8" w14:textId="77777777" w:rsidR="003641AE" w:rsidRPr="003641AE" w:rsidRDefault="003641AE" w:rsidP="003641AE">
      <w:pPr>
        <w:numPr>
          <w:ilvl w:val="0"/>
          <w:numId w:val="21"/>
        </w:numPr>
        <w:spacing w:before="100" w:beforeAutospacing="1" w:after="100" w:afterAutospacing="1"/>
        <w:rPr>
          <w:sz w:val="24"/>
          <w:szCs w:val="24"/>
        </w:rPr>
      </w:pPr>
      <w:r w:rsidRPr="003641AE">
        <w:rPr>
          <w:sz w:val="24"/>
          <w:szCs w:val="24"/>
        </w:rPr>
        <w:t xml:space="preserve">References to “Network and Security Administration” will be updated to “Cyber and Network Security.” </w:t>
      </w:r>
    </w:p>
    <w:p w14:paraId="4729572F" w14:textId="77777777" w:rsidR="003641AE" w:rsidRPr="003641AE" w:rsidRDefault="003641AE" w:rsidP="003641AE">
      <w:pPr>
        <w:numPr>
          <w:ilvl w:val="0"/>
          <w:numId w:val="21"/>
        </w:numPr>
        <w:spacing w:before="100" w:beforeAutospacing="1" w:after="100" w:afterAutospacing="1"/>
        <w:rPr>
          <w:sz w:val="24"/>
          <w:szCs w:val="24"/>
        </w:rPr>
      </w:pPr>
      <w:r w:rsidRPr="003641AE">
        <w:rPr>
          <w:sz w:val="24"/>
          <w:szCs w:val="24"/>
        </w:rPr>
        <w:t xml:space="preserve">Language will be slightly modernized to emphasize cybersecurity alongside networking. </w:t>
      </w:r>
    </w:p>
    <w:p w14:paraId="56599A09" w14:textId="138FBA7A" w:rsidR="003641AE" w:rsidRPr="00AD6081" w:rsidRDefault="003641AE" w:rsidP="002A0E47">
      <w:pPr>
        <w:spacing w:before="100" w:beforeAutospacing="1" w:after="100" w:afterAutospacing="1"/>
        <w:rPr>
          <w:bCs/>
          <w:spacing w:val="-2"/>
          <w:sz w:val="24"/>
          <w:szCs w:val="24"/>
        </w:rPr>
      </w:pPr>
      <w:r w:rsidRPr="003641AE">
        <w:rPr>
          <w:sz w:val="24"/>
          <w:szCs w:val="24"/>
        </w:rPr>
        <w:t>No substantive changes will be made to program learning outcomes, as they already align with the proposed name.</w:t>
      </w:r>
    </w:p>
    <w:p w14:paraId="35696764" w14:textId="64A228FF" w:rsidR="00121AEA" w:rsidRPr="00AD6081" w:rsidRDefault="000B135E" w:rsidP="00AD6081">
      <w:pPr>
        <w:pStyle w:val="ListParagraph"/>
        <w:numPr>
          <w:ilvl w:val="0"/>
          <w:numId w:val="3"/>
        </w:numPr>
        <w:suppressAutoHyphens/>
        <w:ind w:left="360"/>
        <w:jc w:val="both"/>
        <w:rPr>
          <w:b/>
          <w:spacing w:val="-2"/>
          <w:sz w:val="24"/>
          <w:szCs w:val="24"/>
        </w:rPr>
      </w:pPr>
      <w:r w:rsidRPr="00AD6081">
        <w:rPr>
          <w:b/>
          <w:spacing w:val="-2"/>
          <w:sz w:val="24"/>
          <w:szCs w:val="24"/>
        </w:rPr>
        <w:t>Indicate the number of students currently enrolled in the program.</w:t>
      </w:r>
    </w:p>
    <w:p w14:paraId="17D2FEF0" w14:textId="77777777" w:rsidR="00E96E33" w:rsidRDefault="00E96E33" w:rsidP="00AD6081">
      <w:pPr>
        <w:pStyle w:val="ListParagraph"/>
        <w:suppressAutoHyphens/>
        <w:ind w:left="360"/>
        <w:jc w:val="both"/>
        <w:rPr>
          <w:bCs/>
          <w:spacing w:val="-2"/>
          <w:sz w:val="24"/>
          <w:szCs w:val="24"/>
        </w:rPr>
      </w:pPr>
    </w:p>
    <w:p w14:paraId="3ECFF34F" w14:textId="602775A2" w:rsidR="00B51FA3" w:rsidRDefault="00B51FA3" w:rsidP="00AD6081">
      <w:pPr>
        <w:pStyle w:val="ListParagraph"/>
        <w:suppressAutoHyphens/>
        <w:ind w:left="360"/>
        <w:jc w:val="both"/>
        <w:rPr>
          <w:bCs/>
          <w:spacing w:val="-2"/>
          <w:sz w:val="24"/>
          <w:szCs w:val="24"/>
        </w:rPr>
      </w:pPr>
      <w:r>
        <w:rPr>
          <w:bCs/>
          <w:spacing w:val="-2"/>
          <w:sz w:val="24"/>
          <w:szCs w:val="24"/>
        </w:rPr>
        <w:t xml:space="preserve">There are 89 students enrolled in the BS </w:t>
      </w:r>
      <w:r w:rsidR="005F4E84">
        <w:rPr>
          <w:bCs/>
          <w:spacing w:val="-2"/>
          <w:sz w:val="24"/>
          <w:szCs w:val="24"/>
        </w:rPr>
        <w:t>for Network and Security Administration.</w:t>
      </w:r>
    </w:p>
    <w:p w14:paraId="685D96D6" w14:textId="77777777" w:rsidR="005F4E84" w:rsidRPr="00AD6081" w:rsidRDefault="005F4E84" w:rsidP="00AD6081">
      <w:pPr>
        <w:pStyle w:val="ListParagraph"/>
        <w:suppressAutoHyphens/>
        <w:ind w:left="360"/>
        <w:jc w:val="both"/>
        <w:rPr>
          <w:bCs/>
          <w:spacing w:val="-2"/>
          <w:sz w:val="24"/>
          <w:szCs w:val="24"/>
        </w:rPr>
      </w:pPr>
    </w:p>
    <w:p w14:paraId="769F8DB6" w14:textId="6D1E6500" w:rsidR="000B135E" w:rsidRPr="00AD6081" w:rsidRDefault="000B135E" w:rsidP="00AD6081">
      <w:pPr>
        <w:pStyle w:val="ListParagraph"/>
        <w:numPr>
          <w:ilvl w:val="0"/>
          <w:numId w:val="3"/>
        </w:numPr>
        <w:suppressAutoHyphens/>
        <w:ind w:left="360"/>
        <w:jc w:val="both"/>
        <w:rPr>
          <w:b/>
          <w:spacing w:val="-2"/>
          <w:sz w:val="24"/>
          <w:szCs w:val="24"/>
        </w:rPr>
      </w:pPr>
      <w:r w:rsidRPr="00AD6081">
        <w:rPr>
          <w:b/>
          <w:spacing w:val="-2"/>
          <w:sz w:val="24"/>
          <w:szCs w:val="24"/>
        </w:rPr>
        <w:lastRenderedPageBreak/>
        <w:t xml:space="preserve">Describe the real impact </w:t>
      </w:r>
      <w:proofErr w:type="gramStart"/>
      <w:r w:rsidRPr="00AD6081">
        <w:rPr>
          <w:b/>
          <w:spacing w:val="-2"/>
          <w:sz w:val="24"/>
          <w:szCs w:val="24"/>
        </w:rPr>
        <w:t>to</w:t>
      </w:r>
      <w:proofErr w:type="gramEnd"/>
      <w:r w:rsidRPr="00AD6081">
        <w:rPr>
          <w:b/>
          <w:spacing w:val="-2"/>
          <w:sz w:val="24"/>
          <w:szCs w:val="24"/>
        </w:rPr>
        <w:t xml:space="preserve"> students.</w:t>
      </w:r>
    </w:p>
    <w:p w14:paraId="49347D1B" w14:textId="77777777" w:rsidR="000B135E" w:rsidRDefault="000B135E" w:rsidP="00972F3A">
      <w:pPr>
        <w:suppressAutoHyphens/>
        <w:jc w:val="both"/>
        <w:rPr>
          <w:bCs/>
          <w:spacing w:val="-2"/>
          <w:sz w:val="24"/>
          <w:szCs w:val="24"/>
        </w:rPr>
      </w:pPr>
    </w:p>
    <w:p w14:paraId="0EC2968D" w14:textId="77777777" w:rsidR="003641AE" w:rsidRPr="003641AE" w:rsidRDefault="003641AE" w:rsidP="003641AE">
      <w:pPr>
        <w:ind w:left="360"/>
        <w:rPr>
          <w:sz w:val="24"/>
          <w:szCs w:val="24"/>
        </w:rPr>
      </w:pPr>
      <w:proofErr w:type="gramStart"/>
      <w:r w:rsidRPr="003641AE">
        <w:rPr>
          <w:rFonts w:hAnsi="Symbol"/>
          <w:sz w:val="24"/>
          <w:szCs w:val="24"/>
        </w:rPr>
        <w:t></w:t>
      </w:r>
      <w:r w:rsidRPr="003641AE">
        <w:rPr>
          <w:sz w:val="24"/>
          <w:szCs w:val="24"/>
        </w:rPr>
        <w:t xml:space="preserve">  No</w:t>
      </w:r>
      <w:proofErr w:type="gramEnd"/>
      <w:r w:rsidRPr="003641AE">
        <w:rPr>
          <w:sz w:val="24"/>
          <w:szCs w:val="24"/>
        </w:rPr>
        <w:t xml:space="preserve"> impact </w:t>
      </w:r>
      <w:proofErr w:type="gramStart"/>
      <w:r w:rsidRPr="003641AE">
        <w:rPr>
          <w:sz w:val="24"/>
          <w:szCs w:val="24"/>
        </w:rPr>
        <w:t>to</w:t>
      </w:r>
      <w:proofErr w:type="gramEnd"/>
      <w:r w:rsidRPr="003641AE">
        <w:rPr>
          <w:sz w:val="24"/>
          <w:szCs w:val="24"/>
        </w:rPr>
        <w:t xml:space="preserve"> current students: they will graduate under the existing program name. </w:t>
      </w:r>
    </w:p>
    <w:p w14:paraId="5A16613C" w14:textId="77777777" w:rsidR="003641AE" w:rsidRPr="003641AE" w:rsidRDefault="003641AE" w:rsidP="003641AE">
      <w:pPr>
        <w:ind w:left="360"/>
        <w:rPr>
          <w:sz w:val="24"/>
          <w:szCs w:val="24"/>
        </w:rPr>
      </w:pPr>
      <w:proofErr w:type="gramStart"/>
      <w:r w:rsidRPr="003641AE">
        <w:rPr>
          <w:rFonts w:hAnsi="Symbol"/>
          <w:sz w:val="24"/>
          <w:szCs w:val="24"/>
        </w:rPr>
        <w:t></w:t>
      </w:r>
      <w:r w:rsidRPr="003641AE">
        <w:rPr>
          <w:sz w:val="24"/>
          <w:szCs w:val="24"/>
        </w:rPr>
        <w:t xml:space="preserve">  Future</w:t>
      </w:r>
      <w:proofErr w:type="gramEnd"/>
      <w:r w:rsidRPr="003641AE">
        <w:rPr>
          <w:sz w:val="24"/>
          <w:szCs w:val="24"/>
        </w:rPr>
        <w:t xml:space="preserve"> students will benefit from a clearer, more industry-aligned program title. </w:t>
      </w:r>
    </w:p>
    <w:p w14:paraId="279D159D" w14:textId="77777777" w:rsidR="003641AE" w:rsidRPr="003641AE" w:rsidRDefault="003641AE" w:rsidP="003641AE">
      <w:pPr>
        <w:ind w:left="360"/>
        <w:rPr>
          <w:sz w:val="24"/>
          <w:szCs w:val="24"/>
        </w:rPr>
      </w:pPr>
      <w:proofErr w:type="gramStart"/>
      <w:r w:rsidRPr="003641AE">
        <w:rPr>
          <w:rFonts w:hAnsi="Symbol"/>
          <w:sz w:val="24"/>
          <w:szCs w:val="24"/>
        </w:rPr>
        <w:t></w:t>
      </w:r>
      <w:r w:rsidRPr="003641AE">
        <w:rPr>
          <w:sz w:val="24"/>
          <w:szCs w:val="24"/>
        </w:rPr>
        <w:t xml:space="preserve">  The</w:t>
      </w:r>
      <w:proofErr w:type="gramEnd"/>
      <w:r w:rsidRPr="003641AE">
        <w:rPr>
          <w:sz w:val="24"/>
          <w:szCs w:val="24"/>
        </w:rPr>
        <w:t xml:space="preserve"> change may improve recruitment, understanding of program focus, and employability perception. </w:t>
      </w:r>
    </w:p>
    <w:p w14:paraId="3527E50B" w14:textId="5052E134" w:rsidR="003641AE" w:rsidRPr="00020B9E" w:rsidRDefault="003641AE" w:rsidP="003641AE">
      <w:pPr>
        <w:suppressAutoHyphens/>
        <w:ind w:left="360"/>
        <w:jc w:val="both"/>
        <w:rPr>
          <w:sz w:val="24"/>
          <w:szCs w:val="24"/>
        </w:rPr>
      </w:pPr>
      <w:proofErr w:type="gramStart"/>
      <w:r w:rsidRPr="00020B9E">
        <w:rPr>
          <w:rFonts w:hAnsi="Symbol"/>
          <w:sz w:val="24"/>
          <w:szCs w:val="24"/>
        </w:rPr>
        <w:t></w:t>
      </w:r>
      <w:r w:rsidRPr="00020B9E">
        <w:rPr>
          <w:sz w:val="24"/>
          <w:szCs w:val="24"/>
        </w:rPr>
        <w:t xml:space="preserve">  No</w:t>
      </w:r>
      <w:proofErr w:type="gramEnd"/>
      <w:r w:rsidRPr="00020B9E">
        <w:rPr>
          <w:sz w:val="24"/>
          <w:szCs w:val="24"/>
        </w:rPr>
        <w:t xml:space="preserve"> changes to coursework, degree requirements, or time to completion.</w:t>
      </w:r>
    </w:p>
    <w:p w14:paraId="2AB348BD" w14:textId="77777777" w:rsidR="00020B9E" w:rsidRPr="00972F3A" w:rsidRDefault="00020B9E" w:rsidP="003641AE">
      <w:pPr>
        <w:suppressAutoHyphens/>
        <w:ind w:left="360"/>
        <w:jc w:val="both"/>
        <w:rPr>
          <w:bCs/>
          <w:spacing w:val="-2"/>
          <w:sz w:val="24"/>
          <w:szCs w:val="24"/>
        </w:rPr>
      </w:pPr>
    </w:p>
    <w:p w14:paraId="7C1F1A30" w14:textId="52CF0592" w:rsidR="000B135E" w:rsidRPr="00AD6081" w:rsidRDefault="000B135E" w:rsidP="00AD6081">
      <w:pPr>
        <w:pStyle w:val="ListParagraph"/>
        <w:numPr>
          <w:ilvl w:val="0"/>
          <w:numId w:val="3"/>
        </w:numPr>
        <w:suppressAutoHyphens/>
        <w:ind w:left="360"/>
        <w:jc w:val="both"/>
        <w:rPr>
          <w:b/>
          <w:spacing w:val="-2"/>
          <w:sz w:val="24"/>
          <w:szCs w:val="24"/>
        </w:rPr>
      </w:pPr>
      <w:r w:rsidRPr="00AD6081">
        <w:rPr>
          <w:b/>
          <w:spacing w:val="-2"/>
          <w:sz w:val="24"/>
          <w:szCs w:val="24"/>
        </w:rPr>
        <w:t xml:space="preserve">Describe the real impact </w:t>
      </w:r>
      <w:proofErr w:type="gramStart"/>
      <w:r w:rsidRPr="00AD6081">
        <w:rPr>
          <w:b/>
          <w:spacing w:val="-2"/>
          <w:sz w:val="24"/>
          <w:szCs w:val="24"/>
        </w:rPr>
        <w:t>to</w:t>
      </w:r>
      <w:proofErr w:type="gramEnd"/>
      <w:r w:rsidRPr="00AD6081">
        <w:rPr>
          <w:b/>
          <w:spacing w:val="-2"/>
          <w:sz w:val="24"/>
          <w:szCs w:val="24"/>
        </w:rPr>
        <w:t xml:space="preserve"> the university.</w:t>
      </w:r>
    </w:p>
    <w:p w14:paraId="6B159A30" w14:textId="77777777" w:rsidR="000B135E" w:rsidRDefault="000B135E" w:rsidP="00AD6081">
      <w:pPr>
        <w:pStyle w:val="ListParagraph"/>
        <w:suppressAutoHyphens/>
        <w:ind w:left="360"/>
        <w:jc w:val="both"/>
        <w:rPr>
          <w:bCs/>
          <w:spacing w:val="-2"/>
          <w:sz w:val="24"/>
          <w:szCs w:val="24"/>
        </w:rPr>
      </w:pPr>
    </w:p>
    <w:p w14:paraId="718040EB" w14:textId="77777777" w:rsidR="00E84A8C" w:rsidRPr="00E84A8C" w:rsidRDefault="00E84A8C" w:rsidP="00E84A8C">
      <w:pPr>
        <w:ind w:left="360"/>
        <w:rPr>
          <w:sz w:val="24"/>
          <w:szCs w:val="24"/>
        </w:rPr>
      </w:pPr>
      <w:proofErr w:type="gramStart"/>
      <w:r w:rsidRPr="00E84A8C">
        <w:rPr>
          <w:rFonts w:hAnsi="Symbol"/>
          <w:sz w:val="24"/>
          <w:szCs w:val="24"/>
        </w:rPr>
        <w:t></w:t>
      </w:r>
      <w:r w:rsidRPr="00E84A8C">
        <w:rPr>
          <w:sz w:val="24"/>
          <w:szCs w:val="24"/>
        </w:rPr>
        <w:t xml:space="preserve">  Improves</w:t>
      </w:r>
      <w:proofErr w:type="gramEnd"/>
      <w:r w:rsidRPr="00E84A8C">
        <w:rPr>
          <w:sz w:val="24"/>
          <w:szCs w:val="24"/>
        </w:rPr>
        <w:t xml:space="preserve"> program alignment with DSU’s cybersecurity mission and brand. </w:t>
      </w:r>
    </w:p>
    <w:p w14:paraId="60477C4B" w14:textId="77777777" w:rsidR="00E84A8C" w:rsidRPr="00E84A8C" w:rsidRDefault="00E84A8C" w:rsidP="00E84A8C">
      <w:pPr>
        <w:ind w:left="360"/>
        <w:rPr>
          <w:sz w:val="24"/>
          <w:szCs w:val="24"/>
        </w:rPr>
      </w:pPr>
      <w:proofErr w:type="gramStart"/>
      <w:r w:rsidRPr="00E84A8C">
        <w:rPr>
          <w:rFonts w:hAnsi="Symbol"/>
          <w:sz w:val="24"/>
          <w:szCs w:val="24"/>
        </w:rPr>
        <w:t></w:t>
      </w:r>
      <w:r w:rsidRPr="00E84A8C">
        <w:rPr>
          <w:sz w:val="24"/>
          <w:szCs w:val="24"/>
        </w:rPr>
        <w:t xml:space="preserve">  Strengthens</w:t>
      </w:r>
      <w:proofErr w:type="gramEnd"/>
      <w:r w:rsidRPr="00E84A8C">
        <w:rPr>
          <w:sz w:val="24"/>
          <w:szCs w:val="24"/>
        </w:rPr>
        <w:t xml:space="preserve"> recruitment and marketing effectiveness. </w:t>
      </w:r>
    </w:p>
    <w:p w14:paraId="31782C14" w14:textId="77777777" w:rsidR="00E84A8C" w:rsidRPr="00E84A8C" w:rsidRDefault="00E84A8C" w:rsidP="00E84A8C">
      <w:pPr>
        <w:ind w:left="360"/>
        <w:rPr>
          <w:sz w:val="24"/>
          <w:szCs w:val="24"/>
        </w:rPr>
      </w:pPr>
      <w:proofErr w:type="gramStart"/>
      <w:r w:rsidRPr="00E84A8C">
        <w:rPr>
          <w:rFonts w:hAnsi="Symbol"/>
          <w:sz w:val="24"/>
          <w:szCs w:val="24"/>
        </w:rPr>
        <w:t></w:t>
      </w:r>
      <w:r w:rsidRPr="00E84A8C">
        <w:rPr>
          <w:sz w:val="24"/>
          <w:szCs w:val="24"/>
        </w:rPr>
        <w:t xml:space="preserve">  Enhances</w:t>
      </w:r>
      <w:proofErr w:type="gramEnd"/>
      <w:r w:rsidRPr="00E84A8C">
        <w:rPr>
          <w:sz w:val="24"/>
          <w:szCs w:val="24"/>
        </w:rPr>
        <w:t xml:space="preserve"> external perception of program relevance and currency. </w:t>
      </w:r>
    </w:p>
    <w:p w14:paraId="28898559" w14:textId="6F1E28E9" w:rsidR="00E84A8C" w:rsidRPr="00020B9E" w:rsidRDefault="00E84A8C" w:rsidP="00E84A8C">
      <w:pPr>
        <w:pStyle w:val="ListParagraph"/>
        <w:suppressAutoHyphens/>
        <w:ind w:hanging="360"/>
        <w:jc w:val="both"/>
        <w:rPr>
          <w:sz w:val="24"/>
          <w:szCs w:val="24"/>
        </w:rPr>
      </w:pPr>
      <w:r w:rsidRPr="00020B9E">
        <w:rPr>
          <w:rFonts w:hAnsi="Symbol"/>
          <w:sz w:val="24"/>
          <w:szCs w:val="24"/>
        </w:rPr>
        <w:t></w:t>
      </w:r>
      <w:r w:rsidRPr="00020B9E">
        <w:rPr>
          <w:sz w:val="24"/>
          <w:szCs w:val="24"/>
        </w:rPr>
        <w:t xml:space="preserve"> Requires minor administrative updates (catalog, website, advising materials), but no structural changes.</w:t>
      </w:r>
    </w:p>
    <w:p w14:paraId="10DFD0C0" w14:textId="77777777" w:rsidR="00E84A8C" w:rsidRPr="00AD6081" w:rsidRDefault="00E84A8C" w:rsidP="00E84A8C">
      <w:pPr>
        <w:pStyle w:val="ListParagraph"/>
        <w:suppressAutoHyphens/>
        <w:ind w:left="360"/>
        <w:jc w:val="both"/>
        <w:rPr>
          <w:bCs/>
          <w:spacing w:val="-2"/>
          <w:sz w:val="24"/>
          <w:szCs w:val="24"/>
        </w:rPr>
      </w:pPr>
    </w:p>
    <w:p w14:paraId="7094FEAA" w14:textId="2B4C187F" w:rsidR="000B135E" w:rsidRPr="008931B5" w:rsidRDefault="000B135E" w:rsidP="00AD6081">
      <w:pPr>
        <w:pStyle w:val="ListParagraph"/>
        <w:numPr>
          <w:ilvl w:val="0"/>
          <w:numId w:val="3"/>
        </w:numPr>
        <w:suppressAutoHyphens/>
        <w:ind w:left="360"/>
        <w:jc w:val="both"/>
        <w:rPr>
          <w:b/>
          <w:spacing w:val="-2"/>
          <w:sz w:val="24"/>
          <w:szCs w:val="24"/>
        </w:rPr>
      </w:pPr>
      <w:r w:rsidRPr="00AD6081">
        <w:rPr>
          <w:b/>
          <w:spacing w:val="-2"/>
          <w:sz w:val="24"/>
          <w:szCs w:val="24"/>
        </w:rPr>
        <w:t>Describe any cost associated with the program modification.</w:t>
      </w:r>
    </w:p>
    <w:p w14:paraId="4CF63D83" w14:textId="77777777" w:rsidR="00D6171A" w:rsidRPr="00D6171A" w:rsidRDefault="00D6171A" w:rsidP="00D6171A">
      <w:pPr>
        <w:spacing w:before="100" w:beforeAutospacing="1" w:after="100" w:afterAutospacing="1"/>
        <w:rPr>
          <w:sz w:val="24"/>
          <w:szCs w:val="24"/>
        </w:rPr>
      </w:pPr>
      <w:r w:rsidRPr="00D6171A">
        <w:rPr>
          <w:sz w:val="24"/>
          <w:szCs w:val="24"/>
        </w:rPr>
        <w:t>There are no significant costs associated with this modification.</w:t>
      </w:r>
    </w:p>
    <w:p w14:paraId="1DA2A182" w14:textId="77777777" w:rsidR="00D6171A" w:rsidRPr="00D6171A" w:rsidRDefault="00D6171A" w:rsidP="00D6171A">
      <w:pPr>
        <w:spacing w:before="100" w:beforeAutospacing="1" w:after="100" w:afterAutospacing="1"/>
        <w:rPr>
          <w:sz w:val="24"/>
          <w:szCs w:val="24"/>
        </w:rPr>
      </w:pPr>
      <w:r w:rsidRPr="00D6171A">
        <w:rPr>
          <w:sz w:val="24"/>
          <w:szCs w:val="24"/>
        </w:rPr>
        <w:t>Minor administrative updates may include:</w:t>
      </w:r>
    </w:p>
    <w:p w14:paraId="031AC6AE" w14:textId="77777777" w:rsidR="00D6171A" w:rsidRPr="00D6171A" w:rsidRDefault="00D6171A" w:rsidP="00D6171A">
      <w:pPr>
        <w:numPr>
          <w:ilvl w:val="0"/>
          <w:numId w:val="22"/>
        </w:numPr>
        <w:spacing w:before="100" w:beforeAutospacing="1" w:after="100" w:afterAutospacing="1"/>
        <w:rPr>
          <w:sz w:val="24"/>
          <w:szCs w:val="24"/>
        </w:rPr>
      </w:pPr>
      <w:r w:rsidRPr="00D6171A">
        <w:rPr>
          <w:sz w:val="24"/>
          <w:szCs w:val="24"/>
        </w:rPr>
        <w:t xml:space="preserve">Catalog revisions </w:t>
      </w:r>
    </w:p>
    <w:p w14:paraId="3544BB82" w14:textId="77777777" w:rsidR="00D6171A" w:rsidRPr="00D6171A" w:rsidRDefault="00D6171A" w:rsidP="00D6171A">
      <w:pPr>
        <w:numPr>
          <w:ilvl w:val="0"/>
          <w:numId w:val="22"/>
        </w:numPr>
        <w:spacing w:before="100" w:beforeAutospacing="1" w:after="100" w:afterAutospacing="1"/>
        <w:rPr>
          <w:sz w:val="24"/>
          <w:szCs w:val="24"/>
        </w:rPr>
      </w:pPr>
      <w:r w:rsidRPr="00D6171A">
        <w:rPr>
          <w:sz w:val="24"/>
          <w:szCs w:val="24"/>
        </w:rPr>
        <w:t xml:space="preserve">Website updates </w:t>
      </w:r>
    </w:p>
    <w:p w14:paraId="28DA29D8" w14:textId="77777777" w:rsidR="00D6171A" w:rsidRPr="00D6171A" w:rsidRDefault="00D6171A" w:rsidP="00D6171A">
      <w:pPr>
        <w:numPr>
          <w:ilvl w:val="0"/>
          <w:numId w:val="22"/>
        </w:numPr>
        <w:spacing w:before="100" w:beforeAutospacing="1" w:after="100" w:afterAutospacing="1"/>
        <w:rPr>
          <w:sz w:val="24"/>
          <w:szCs w:val="24"/>
        </w:rPr>
      </w:pPr>
      <w:r w:rsidRPr="00D6171A">
        <w:rPr>
          <w:sz w:val="24"/>
          <w:szCs w:val="24"/>
        </w:rPr>
        <w:t xml:space="preserve">Marketing materials </w:t>
      </w:r>
    </w:p>
    <w:p w14:paraId="23FAF57C" w14:textId="01B8B3ED" w:rsidR="00D6171A" w:rsidRPr="008931B5" w:rsidRDefault="00D6171A" w:rsidP="008931B5">
      <w:pPr>
        <w:spacing w:before="100" w:beforeAutospacing="1" w:after="100" w:afterAutospacing="1"/>
        <w:rPr>
          <w:sz w:val="24"/>
          <w:szCs w:val="24"/>
        </w:rPr>
      </w:pPr>
      <w:r w:rsidRPr="00D6171A">
        <w:rPr>
          <w:sz w:val="24"/>
          <w:szCs w:val="24"/>
        </w:rPr>
        <w:t>These will be absorbed within existing operational resources.</w:t>
      </w:r>
    </w:p>
    <w:p w14:paraId="78848B3D" w14:textId="2F63A785" w:rsidR="000B135E" w:rsidRPr="008931B5" w:rsidRDefault="000B135E" w:rsidP="008931B5">
      <w:pPr>
        <w:pStyle w:val="ListParagraph"/>
        <w:numPr>
          <w:ilvl w:val="0"/>
          <w:numId w:val="3"/>
        </w:numPr>
        <w:suppressAutoHyphens/>
        <w:ind w:left="360"/>
        <w:jc w:val="both"/>
        <w:rPr>
          <w:b/>
          <w:spacing w:val="-2"/>
          <w:sz w:val="24"/>
          <w:szCs w:val="24"/>
        </w:rPr>
      </w:pPr>
      <w:r w:rsidRPr="00AD6081">
        <w:rPr>
          <w:b/>
          <w:spacing w:val="-2"/>
          <w:sz w:val="24"/>
          <w:szCs w:val="24"/>
        </w:rPr>
        <w:t>Describe any risks and unintended consequences associated with the program modification.</w:t>
      </w:r>
    </w:p>
    <w:p w14:paraId="5D3EF0F2" w14:textId="77777777" w:rsidR="00D6171A" w:rsidRPr="00D6171A" w:rsidRDefault="00D6171A" w:rsidP="00D6171A">
      <w:pPr>
        <w:spacing w:before="100" w:beforeAutospacing="1" w:after="100" w:afterAutospacing="1"/>
        <w:rPr>
          <w:sz w:val="24"/>
          <w:szCs w:val="24"/>
        </w:rPr>
      </w:pPr>
      <w:r w:rsidRPr="00D6171A">
        <w:rPr>
          <w:sz w:val="24"/>
          <w:szCs w:val="24"/>
        </w:rPr>
        <w:t>Risks are minimal.</w:t>
      </w:r>
    </w:p>
    <w:p w14:paraId="52AE56F8" w14:textId="77777777" w:rsidR="00D6171A" w:rsidRPr="00D6171A" w:rsidRDefault="00D6171A" w:rsidP="00D6171A">
      <w:pPr>
        <w:spacing w:before="100" w:beforeAutospacing="1" w:after="100" w:afterAutospacing="1"/>
        <w:rPr>
          <w:sz w:val="24"/>
          <w:szCs w:val="24"/>
        </w:rPr>
      </w:pPr>
      <w:r w:rsidRPr="00D6171A">
        <w:rPr>
          <w:sz w:val="24"/>
          <w:szCs w:val="24"/>
        </w:rPr>
        <w:t>Potential considerations:</w:t>
      </w:r>
    </w:p>
    <w:p w14:paraId="054B46E2" w14:textId="77777777" w:rsidR="00D6171A" w:rsidRPr="00D6171A" w:rsidRDefault="00D6171A" w:rsidP="00D6171A">
      <w:pPr>
        <w:numPr>
          <w:ilvl w:val="0"/>
          <w:numId w:val="23"/>
        </w:numPr>
        <w:spacing w:before="100" w:beforeAutospacing="1" w:after="100" w:afterAutospacing="1"/>
        <w:rPr>
          <w:sz w:val="24"/>
          <w:szCs w:val="24"/>
        </w:rPr>
      </w:pPr>
      <w:r w:rsidRPr="00D6171A">
        <w:rPr>
          <w:sz w:val="24"/>
          <w:szCs w:val="24"/>
        </w:rPr>
        <w:t xml:space="preserve">Short-term confusion during the transition period between program names </w:t>
      </w:r>
    </w:p>
    <w:p w14:paraId="33EAF6F6" w14:textId="77777777" w:rsidR="00D6171A" w:rsidRPr="00D6171A" w:rsidRDefault="00D6171A" w:rsidP="00D6171A">
      <w:pPr>
        <w:numPr>
          <w:ilvl w:val="0"/>
          <w:numId w:val="23"/>
        </w:numPr>
        <w:spacing w:before="100" w:beforeAutospacing="1" w:after="100" w:afterAutospacing="1"/>
        <w:rPr>
          <w:sz w:val="24"/>
          <w:szCs w:val="24"/>
        </w:rPr>
      </w:pPr>
      <w:r w:rsidRPr="00D6171A">
        <w:rPr>
          <w:sz w:val="24"/>
          <w:szCs w:val="24"/>
        </w:rPr>
        <w:t xml:space="preserve">Need to ensure consistency across advising, marketing, and articulation materials </w:t>
      </w:r>
    </w:p>
    <w:p w14:paraId="5103DBB6" w14:textId="6E424F8C" w:rsidR="00D6171A" w:rsidRPr="008931B5" w:rsidRDefault="00D6171A" w:rsidP="008931B5">
      <w:pPr>
        <w:spacing w:before="100" w:beforeAutospacing="1" w:after="100" w:afterAutospacing="1"/>
        <w:rPr>
          <w:sz w:val="24"/>
          <w:szCs w:val="24"/>
        </w:rPr>
      </w:pPr>
      <w:r w:rsidRPr="00D6171A">
        <w:rPr>
          <w:sz w:val="24"/>
          <w:szCs w:val="24"/>
        </w:rPr>
        <w:t>These risks will be mitigated through clear communication and coordinated updates across university systems.</w:t>
      </w:r>
    </w:p>
    <w:p w14:paraId="04A6EB04" w14:textId="4FDDD86A" w:rsidR="000B135E" w:rsidRPr="00AD6081" w:rsidRDefault="000B135E" w:rsidP="00AD6081">
      <w:pPr>
        <w:pStyle w:val="ListParagraph"/>
        <w:numPr>
          <w:ilvl w:val="0"/>
          <w:numId w:val="3"/>
        </w:numPr>
        <w:suppressAutoHyphens/>
        <w:ind w:left="360"/>
        <w:jc w:val="both"/>
        <w:rPr>
          <w:b/>
          <w:spacing w:val="-2"/>
          <w:sz w:val="24"/>
          <w:szCs w:val="24"/>
        </w:rPr>
      </w:pPr>
      <w:r w:rsidRPr="00AD6081">
        <w:rPr>
          <w:b/>
          <w:spacing w:val="-2"/>
          <w:sz w:val="24"/>
          <w:szCs w:val="24"/>
        </w:rPr>
        <w:t>Would this modification be effective for current and future students, or only students who enroll following the change?</w:t>
      </w:r>
    </w:p>
    <w:p w14:paraId="603CBED2" w14:textId="7E6430FE" w:rsidR="00020B9E" w:rsidRPr="00020B9E" w:rsidRDefault="00020B9E" w:rsidP="00020B9E">
      <w:pPr>
        <w:pStyle w:val="NormalWeb"/>
        <w:ind w:left="720"/>
      </w:pPr>
      <w:r w:rsidRPr="00020B9E">
        <w:t xml:space="preserve">This modification will apply </w:t>
      </w:r>
      <w:r w:rsidRPr="00020B9E">
        <w:rPr>
          <w:rStyle w:val="Strong"/>
          <w:b w:val="0"/>
          <w:bCs w:val="0"/>
        </w:rPr>
        <w:t>only to students who enroll following the effective date (8/1/2026)</w:t>
      </w:r>
      <w:r w:rsidRPr="00020B9E">
        <w:rPr>
          <w:b/>
          <w:bCs/>
        </w:rPr>
        <w:t>.</w:t>
      </w:r>
    </w:p>
    <w:p w14:paraId="262BC1A9" w14:textId="266A034D" w:rsidR="0032416C" w:rsidRPr="008931B5" w:rsidRDefault="00020B9E" w:rsidP="008931B5">
      <w:pPr>
        <w:pStyle w:val="NormalWeb"/>
        <w:ind w:left="720"/>
      </w:pPr>
      <w:r w:rsidRPr="00020B9E">
        <w:t>Current students will complete and graduate under the existing program name.</w:t>
      </w:r>
    </w:p>
    <w:sectPr w:rsidR="0032416C" w:rsidRPr="008931B5" w:rsidSect="001F19DB">
      <w:headerReference w:type="even" r:id="rId13"/>
      <w:headerReference w:type="default" r:id="rId14"/>
      <w:footerReference w:type="even" r:id="rId15"/>
      <w:footerReference w:type="default" r:id="rId16"/>
      <w:headerReference w:type="first" r:id="rId17"/>
      <w:footerReference w:type="first" r:id="rId18"/>
      <w:pgSz w:w="12240" w:h="15840" w:code="1"/>
      <w:pgMar w:top="1008" w:right="1440" w:bottom="1008"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9E4E2" w14:textId="77777777" w:rsidR="00FC44C5" w:rsidRDefault="00FC44C5" w:rsidP="00193C86">
      <w:r>
        <w:separator/>
      </w:r>
    </w:p>
  </w:endnote>
  <w:endnote w:type="continuationSeparator" w:id="0">
    <w:p w14:paraId="3E6EB9EB" w14:textId="77777777" w:rsidR="00FC44C5" w:rsidRDefault="00FC44C5" w:rsidP="00193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imes">
    <w:altName w:val="Sylfae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07458" w14:textId="77777777" w:rsidR="005D3E09" w:rsidRDefault="005D3E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02DDE" w14:textId="77777777" w:rsidR="001F19DB" w:rsidRDefault="001F19DB" w:rsidP="00D45CE1">
    <w:pPr>
      <w:pStyle w:val="Footer"/>
      <w:jc w:val="center"/>
      <w:rPr>
        <w:i/>
      </w:rPr>
    </w:pPr>
  </w:p>
  <w:p w14:paraId="3F8C9C34" w14:textId="70D43DF7" w:rsidR="00E00D8E" w:rsidRPr="001F19DB" w:rsidRDefault="00E00D8E" w:rsidP="00D45CE1">
    <w:pPr>
      <w:pStyle w:val="Footer"/>
      <w:jc w:val="center"/>
      <w:rPr>
        <w:i/>
      </w:rPr>
    </w:pPr>
    <w:r w:rsidRPr="001F19DB">
      <w:rPr>
        <w:i/>
      </w:rPr>
      <w:t xml:space="preserve">Program Forms, </w:t>
    </w:r>
    <w:r w:rsidR="002E1EDF">
      <w:rPr>
        <w:i/>
      </w:rPr>
      <w:t>Substantive</w:t>
    </w:r>
    <w:r w:rsidR="00517491" w:rsidRPr="001F19DB">
      <w:rPr>
        <w:i/>
      </w:rPr>
      <w:t xml:space="preserve"> Program Modification</w:t>
    </w:r>
    <w:r w:rsidRPr="001F19DB">
      <w:rPr>
        <w:i/>
      </w:rPr>
      <w:t xml:space="preserve"> Form (last revised </w:t>
    </w:r>
    <w:r w:rsidR="005D3E09">
      <w:rPr>
        <w:i/>
      </w:rPr>
      <w:t>10</w:t>
    </w:r>
    <w:r w:rsidR="00F64A51">
      <w:rPr>
        <w:i/>
      </w:rPr>
      <w:t>/202</w:t>
    </w:r>
    <w:r w:rsidR="00CE77E7">
      <w:rPr>
        <w:i/>
      </w:rPr>
      <w:t>2</w:t>
    </w:r>
    <w:r w:rsidRPr="001F19DB">
      <w:rPr>
        <w:i/>
      </w:rPr>
      <w:t>)</w:t>
    </w:r>
  </w:p>
  <w:p w14:paraId="105148CA" w14:textId="77777777" w:rsidR="001F19DB" w:rsidRPr="001F19DB" w:rsidRDefault="001F19DB" w:rsidP="00D45CE1">
    <w:pPr>
      <w:pStyle w:val="Footer"/>
      <w:jc w:val="center"/>
      <w:rPr>
        <w:i/>
      </w:rPr>
    </w:pPr>
  </w:p>
  <w:sdt>
    <w:sdtPr>
      <w:id w:val="-1492719604"/>
      <w:docPartObj>
        <w:docPartGallery w:val="Page Numbers (Top of Page)"/>
        <w:docPartUnique/>
      </w:docPartObj>
    </w:sdtPr>
    <w:sdtContent>
      <w:p w14:paraId="19623551" w14:textId="77777777" w:rsidR="001F19DB" w:rsidRPr="001F19DB" w:rsidRDefault="001F19DB" w:rsidP="001F19DB">
        <w:pPr>
          <w:pStyle w:val="Header"/>
          <w:jc w:val="center"/>
        </w:pPr>
        <w:r w:rsidRPr="001F19DB">
          <w:t xml:space="preserve">Page </w:t>
        </w:r>
        <w:r w:rsidRPr="001F19DB">
          <w:rPr>
            <w:bCs/>
          </w:rPr>
          <w:fldChar w:fldCharType="begin"/>
        </w:r>
        <w:r w:rsidRPr="001F19DB">
          <w:rPr>
            <w:bCs/>
          </w:rPr>
          <w:instrText xml:space="preserve"> PAGE </w:instrText>
        </w:r>
        <w:r w:rsidRPr="001F19DB">
          <w:rPr>
            <w:bCs/>
          </w:rPr>
          <w:fldChar w:fldCharType="separate"/>
        </w:r>
        <w:r w:rsidR="00E74DCA">
          <w:rPr>
            <w:bCs/>
            <w:noProof/>
          </w:rPr>
          <w:t>2</w:t>
        </w:r>
        <w:r w:rsidRPr="001F19DB">
          <w:rPr>
            <w:bCs/>
          </w:rPr>
          <w:fldChar w:fldCharType="end"/>
        </w:r>
        <w:r w:rsidRPr="001F19DB">
          <w:t xml:space="preserve"> of </w:t>
        </w:r>
        <w:r w:rsidRPr="001F19DB">
          <w:rPr>
            <w:bCs/>
          </w:rPr>
          <w:fldChar w:fldCharType="begin"/>
        </w:r>
        <w:r w:rsidRPr="001F19DB">
          <w:rPr>
            <w:bCs/>
          </w:rPr>
          <w:instrText xml:space="preserve"> NUMPAGES  </w:instrText>
        </w:r>
        <w:r w:rsidRPr="001F19DB">
          <w:rPr>
            <w:bCs/>
          </w:rPr>
          <w:fldChar w:fldCharType="separate"/>
        </w:r>
        <w:r w:rsidR="00E74DCA">
          <w:rPr>
            <w:bCs/>
            <w:noProof/>
          </w:rPr>
          <w:t>2</w:t>
        </w:r>
        <w:r w:rsidRPr="001F19DB">
          <w:rPr>
            <w:bCs/>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5C29E" w14:textId="77777777" w:rsidR="005D3E09" w:rsidRDefault="005D3E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CF35C" w14:textId="77777777" w:rsidR="00FC44C5" w:rsidRDefault="00FC44C5" w:rsidP="00193C86">
      <w:r>
        <w:separator/>
      </w:r>
    </w:p>
  </w:footnote>
  <w:footnote w:type="continuationSeparator" w:id="0">
    <w:p w14:paraId="3520D90C" w14:textId="77777777" w:rsidR="00FC44C5" w:rsidRDefault="00FC44C5" w:rsidP="00193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06329" w14:textId="77777777" w:rsidR="005D3E09" w:rsidRDefault="005D3E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D6C04" w14:textId="77777777" w:rsidR="005D3E09" w:rsidRDefault="005D3E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A255A" w14:textId="77777777" w:rsidR="005D3E09" w:rsidRDefault="005D3E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D0FA6"/>
    <w:multiLevelType w:val="multilevel"/>
    <w:tmpl w:val="2020D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434E4"/>
    <w:multiLevelType w:val="multilevel"/>
    <w:tmpl w:val="761EF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4F0EB2"/>
    <w:multiLevelType w:val="multilevel"/>
    <w:tmpl w:val="E0CA2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513FC5"/>
    <w:multiLevelType w:val="multilevel"/>
    <w:tmpl w:val="71B6C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6B0A36"/>
    <w:multiLevelType w:val="multilevel"/>
    <w:tmpl w:val="D26AA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BE041E"/>
    <w:multiLevelType w:val="hybridMultilevel"/>
    <w:tmpl w:val="A1A273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51390E"/>
    <w:multiLevelType w:val="multilevel"/>
    <w:tmpl w:val="3B62A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5F6E21"/>
    <w:multiLevelType w:val="multilevel"/>
    <w:tmpl w:val="64F22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FF518D"/>
    <w:multiLevelType w:val="multilevel"/>
    <w:tmpl w:val="86D08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537ECE"/>
    <w:multiLevelType w:val="hybridMultilevel"/>
    <w:tmpl w:val="105AB8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F46805"/>
    <w:multiLevelType w:val="hybridMultilevel"/>
    <w:tmpl w:val="C156B3DA"/>
    <w:lvl w:ilvl="0" w:tplc="561CC5C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FEA5708"/>
    <w:multiLevelType w:val="multilevel"/>
    <w:tmpl w:val="2F7E7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C95072"/>
    <w:multiLevelType w:val="hybridMultilevel"/>
    <w:tmpl w:val="0BFAD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FD689B"/>
    <w:multiLevelType w:val="multilevel"/>
    <w:tmpl w:val="49C6BA0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42CE225A"/>
    <w:multiLevelType w:val="multilevel"/>
    <w:tmpl w:val="32A8E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7E6420"/>
    <w:multiLevelType w:val="multilevel"/>
    <w:tmpl w:val="C3D66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F27A43"/>
    <w:multiLevelType w:val="multilevel"/>
    <w:tmpl w:val="70527A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573BE7"/>
    <w:multiLevelType w:val="multilevel"/>
    <w:tmpl w:val="B30C5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70788F"/>
    <w:multiLevelType w:val="multilevel"/>
    <w:tmpl w:val="8DD8F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611451"/>
    <w:multiLevelType w:val="hybridMultilevel"/>
    <w:tmpl w:val="49D035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272EC9"/>
    <w:multiLevelType w:val="multilevel"/>
    <w:tmpl w:val="1540A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4F2E75"/>
    <w:multiLevelType w:val="multilevel"/>
    <w:tmpl w:val="07386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E33132"/>
    <w:multiLevelType w:val="multilevel"/>
    <w:tmpl w:val="17AC9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1007288">
    <w:abstractNumId w:val="13"/>
  </w:num>
  <w:num w:numId="2" w16cid:durableId="2029982791">
    <w:abstractNumId w:val="10"/>
  </w:num>
  <w:num w:numId="3" w16cid:durableId="1392843519">
    <w:abstractNumId w:val="5"/>
  </w:num>
  <w:num w:numId="4" w16cid:durableId="914317053">
    <w:abstractNumId w:val="12"/>
  </w:num>
  <w:num w:numId="5" w16cid:durableId="1750421203">
    <w:abstractNumId w:val="19"/>
  </w:num>
  <w:num w:numId="6" w16cid:durableId="649555990">
    <w:abstractNumId w:val="9"/>
  </w:num>
  <w:num w:numId="7" w16cid:durableId="1033194175">
    <w:abstractNumId w:val="0"/>
  </w:num>
  <w:num w:numId="8" w16cid:durableId="266697441">
    <w:abstractNumId w:val="4"/>
  </w:num>
  <w:num w:numId="9" w16cid:durableId="1121807431">
    <w:abstractNumId w:val="3"/>
  </w:num>
  <w:num w:numId="10" w16cid:durableId="2056734643">
    <w:abstractNumId w:val="7"/>
  </w:num>
  <w:num w:numId="11" w16cid:durableId="1503668922">
    <w:abstractNumId w:val="16"/>
  </w:num>
  <w:num w:numId="12" w16cid:durableId="256132510">
    <w:abstractNumId w:val="17"/>
  </w:num>
  <w:num w:numId="13" w16cid:durableId="1246233287">
    <w:abstractNumId w:val="1"/>
  </w:num>
  <w:num w:numId="14" w16cid:durableId="901404503">
    <w:abstractNumId w:val="15"/>
  </w:num>
  <w:num w:numId="15" w16cid:durableId="771122536">
    <w:abstractNumId w:val="22"/>
  </w:num>
  <w:num w:numId="16" w16cid:durableId="1945376128">
    <w:abstractNumId w:val="18"/>
  </w:num>
  <w:num w:numId="17" w16cid:durableId="32771012">
    <w:abstractNumId w:val="2"/>
  </w:num>
  <w:num w:numId="18" w16cid:durableId="1602569645">
    <w:abstractNumId w:val="8"/>
  </w:num>
  <w:num w:numId="19" w16cid:durableId="1208953578">
    <w:abstractNumId w:val="11"/>
  </w:num>
  <w:num w:numId="20" w16cid:durableId="1927611245">
    <w:abstractNumId w:val="21"/>
  </w:num>
  <w:num w:numId="21" w16cid:durableId="1560822348">
    <w:abstractNumId w:val="20"/>
  </w:num>
  <w:num w:numId="22" w16cid:durableId="1185946991">
    <w:abstractNumId w:val="6"/>
  </w:num>
  <w:num w:numId="23" w16cid:durableId="2578297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4EE"/>
    <w:rsid w:val="00001F08"/>
    <w:rsid w:val="00004362"/>
    <w:rsid w:val="00006BCE"/>
    <w:rsid w:val="00015290"/>
    <w:rsid w:val="00020B9E"/>
    <w:rsid w:val="0003723F"/>
    <w:rsid w:val="00074FAB"/>
    <w:rsid w:val="000A3D02"/>
    <w:rsid w:val="000A4909"/>
    <w:rsid w:val="000B135E"/>
    <w:rsid w:val="000B6EC4"/>
    <w:rsid w:val="000C1E3D"/>
    <w:rsid w:val="000C7E66"/>
    <w:rsid w:val="000E2D48"/>
    <w:rsid w:val="000F4F07"/>
    <w:rsid w:val="000F58F3"/>
    <w:rsid w:val="000F7054"/>
    <w:rsid w:val="00114F90"/>
    <w:rsid w:val="00121AEA"/>
    <w:rsid w:val="00131D06"/>
    <w:rsid w:val="00142F19"/>
    <w:rsid w:val="0014455F"/>
    <w:rsid w:val="0015440C"/>
    <w:rsid w:val="00155A55"/>
    <w:rsid w:val="001666CA"/>
    <w:rsid w:val="0018503F"/>
    <w:rsid w:val="00187FB9"/>
    <w:rsid w:val="00193C86"/>
    <w:rsid w:val="00194A20"/>
    <w:rsid w:val="00195F72"/>
    <w:rsid w:val="00197718"/>
    <w:rsid w:val="001A2DAD"/>
    <w:rsid w:val="001A3548"/>
    <w:rsid w:val="001B0006"/>
    <w:rsid w:val="001B70FE"/>
    <w:rsid w:val="001D1169"/>
    <w:rsid w:val="001D32E0"/>
    <w:rsid w:val="001D6447"/>
    <w:rsid w:val="001F19DB"/>
    <w:rsid w:val="001F4FF4"/>
    <w:rsid w:val="00200D03"/>
    <w:rsid w:val="002012F1"/>
    <w:rsid w:val="00205B26"/>
    <w:rsid w:val="00217036"/>
    <w:rsid w:val="00231663"/>
    <w:rsid w:val="0023794F"/>
    <w:rsid w:val="00247E66"/>
    <w:rsid w:val="00260CDE"/>
    <w:rsid w:val="00265C64"/>
    <w:rsid w:val="00285247"/>
    <w:rsid w:val="002A0E47"/>
    <w:rsid w:val="002A3076"/>
    <w:rsid w:val="002C0C3F"/>
    <w:rsid w:val="002C6235"/>
    <w:rsid w:val="002D4652"/>
    <w:rsid w:val="002E1EDF"/>
    <w:rsid w:val="002E67ED"/>
    <w:rsid w:val="002F2DD2"/>
    <w:rsid w:val="00300D75"/>
    <w:rsid w:val="00311BB3"/>
    <w:rsid w:val="0032349F"/>
    <w:rsid w:val="0032416C"/>
    <w:rsid w:val="00337997"/>
    <w:rsid w:val="00343D89"/>
    <w:rsid w:val="003641AE"/>
    <w:rsid w:val="00364B43"/>
    <w:rsid w:val="00367C21"/>
    <w:rsid w:val="00377961"/>
    <w:rsid w:val="0038136C"/>
    <w:rsid w:val="00384C6A"/>
    <w:rsid w:val="0038763F"/>
    <w:rsid w:val="003964D0"/>
    <w:rsid w:val="003B1075"/>
    <w:rsid w:val="003B56D3"/>
    <w:rsid w:val="003E1595"/>
    <w:rsid w:val="003E69F8"/>
    <w:rsid w:val="003F7891"/>
    <w:rsid w:val="004067C3"/>
    <w:rsid w:val="00414146"/>
    <w:rsid w:val="00434733"/>
    <w:rsid w:val="00437B32"/>
    <w:rsid w:val="004408F2"/>
    <w:rsid w:val="004735F7"/>
    <w:rsid w:val="00476AEC"/>
    <w:rsid w:val="00482868"/>
    <w:rsid w:val="0048543A"/>
    <w:rsid w:val="004916C0"/>
    <w:rsid w:val="004A3F02"/>
    <w:rsid w:val="004A4CF5"/>
    <w:rsid w:val="004B7303"/>
    <w:rsid w:val="004C4A61"/>
    <w:rsid w:val="004D522C"/>
    <w:rsid w:val="004D5B9D"/>
    <w:rsid w:val="004E2E84"/>
    <w:rsid w:val="004F26FC"/>
    <w:rsid w:val="004F72E5"/>
    <w:rsid w:val="00517491"/>
    <w:rsid w:val="00527759"/>
    <w:rsid w:val="005379CF"/>
    <w:rsid w:val="0054080A"/>
    <w:rsid w:val="0054122A"/>
    <w:rsid w:val="00542205"/>
    <w:rsid w:val="005441CE"/>
    <w:rsid w:val="00555023"/>
    <w:rsid w:val="00556422"/>
    <w:rsid w:val="005646F3"/>
    <w:rsid w:val="00576F43"/>
    <w:rsid w:val="005835B3"/>
    <w:rsid w:val="005B675F"/>
    <w:rsid w:val="005C2779"/>
    <w:rsid w:val="005D3A16"/>
    <w:rsid w:val="005D3E09"/>
    <w:rsid w:val="005E37FC"/>
    <w:rsid w:val="005F056A"/>
    <w:rsid w:val="005F0B88"/>
    <w:rsid w:val="005F4E84"/>
    <w:rsid w:val="005F77E9"/>
    <w:rsid w:val="00600D89"/>
    <w:rsid w:val="00627233"/>
    <w:rsid w:val="006356E2"/>
    <w:rsid w:val="006362B3"/>
    <w:rsid w:val="00642D95"/>
    <w:rsid w:val="00656014"/>
    <w:rsid w:val="00660B5E"/>
    <w:rsid w:val="00663027"/>
    <w:rsid w:val="00665291"/>
    <w:rsid w:val="0066574B"/>
    <w:rsid w:val="0066628B"/>
    <w:rsid w:val="00671E43"/>
    <w:rsid w:val="00671ED7"/>
    <w:rsid w:val="00677903"/>
    <w:rsid w:val="00681937"/>
    <w:rsid w:val="00690332"/>
    <w:rsid w:val="00692193"/>
    <w:rsid w:val="006A0361"/>
    <w:rsid w:val="006A0B7C"/>
    <w:rsid w:val="006B24A8"/>
    <w:rsid w:val="006B2979"/>
    <w:rsid w:val="006D4E72"/>
    <w:rsid w:val="006D69E7"/>
    <w:rsid w:val="006D708F"/>
    <w:rsid w:val="006E7D8D"/>
    <w:rsid w:val="006F624A"/>
    <w:rsid w:val="00700DE1"/>
    <w:rsid w:val="0072651A"/>
    <w:rsid w:val="00727DC0"/>
    <w:rsid w:val="00730886"/>
    <w:rsid w:val="00762C45"/>
    <w:rsid w:val="00776324"/>
    <w:rsid w:val="00777238"/>
    <w:rsid w:val="00780450"/>
    <w:rsid w:val="00790E4D"/>
    <w:rsid w:val="00794D1A"/>
    <w:rsid w:val="00795246"/>
    <w:rsid w:val="007A0FB1"/>
    <w:rsid w:val="007A152B"/>
    <w:rsid w:val="007A4C65"/>
    <w:rsid w:val="007B6081"/>
    <w:rsid w:val="007B6DEB"/>
    <w:rsid w:val="007C12A4"/>
    <w:rsid w:val="007C4F0B"/>
    <w:rsid w:val="007C7DC8"/>
    <w:rsid w:val="007E6CFE"/>
    <w:rsid w:val="007E6E7D"/>
    <w:rsid w:val="007F147B"/>
    <w:rsid w:val="00802589"/>
    <w:rsid w:val="008074EE"/>
    <w:rsid w:val="00821BC1"/>
    <w:rsid w:val="00836C69"/>
    <w:rsid w:val="00842B1F"/>
    <w:rsid w:val="0084510C"/>
    <w:rsid w:val="008468F0"/>
    <w:rsid w:val="008520C2"/>
    <w:rsid w:val="00854C5D"/>
    <w:rsid w:val="008561FB"/>
    <w:rsid w:val="00872312"/>
    <w:rsid w:val="00873F63"/>
    <w:rsid w:val="00874B3A"/>
    <w:rsid w:val="00874DBC"/>
    <w:rsid w:val="00876A06"/>
    <w:rsid w:val="00886CE4"/>
    <w:rsid w:val="008872AF"/>
    <w:rsid w:val="008900E1"/>
    <w:rsid w:val="00891820"/>
    <w:rsid w:val="008931B5"/>
    <w:rsid w:val="008A2109"/>
    <w:rsid w:val="008A2A45"/>
    <w:rsid w:val="008B6AEE"/>
    <w:rsid w:val="008C046D"/>
    <w:rsid w:val="008C0D60"/>
    <w:rsid w:val="008C39DC"/>
    <w:rsid w:val="008D5DEE"/>
    <w:rsid w:val="008E00F9"/>
    <w:rsid w:val="008E2E7B"/>
    <w:rsid w:val="008F005B"/>
    <w:rsid w:val="008F4AE0"/>
    <w:rsid w:val="0090012F"/>
    <w:rsid w:val="0090787E"/>
    <w:rsid w:val="009102CF"/>
    <w:rsid w:val="009333FA"/>
    <w:rsid w:val="00960589"/>
    <w:rsid w:val="00964D4D"/>
    <w:rsid w:val="0097259D"/>
    <w:rsid w:val="00972F3A"/>
    <w:rsid w:val="00976D8A"/>
    <w:rsid w:val="00982E18"/>
    <w:rsid w:val="009A016B"/>
    <w:rsid w:val="009A3B07"/>
    <w:rsid w:val="009B0687"/>
    <w:rsid w:val="009B1A9C"/>
    <w:rsid w:val="009B7F05"/>
    <w:rsid w:val="009C3CA8"/>
    <w:rsid w:val="009D05E2"/>
    <w:rsid w:val="00A0679A"/>
    <w:rsid w:val="00A071F4"/>
    <w:rsid w:val="00A1689A"/>
    <w:rsid w:val="00A3328E"/>
    <w:rsid w:val="00A34D50"/>
    <w:rsid w:val="00A3769E"/>
    <w:rsid w:val="00A4711D"/>
    <w:rsid w:val="00A54D47"/>
    <w:rsid w:val="00A63AF2"/>
    <w:rsid w:val="00A82E83"/>
    <w:rsid w:val="00A839E0"/>
    <w:rsid w:val="00A83B0B"/>
    <w:rsid w:val="00A9153B"/>
    <w:rsid w:val="00AB29D7"/>
    <w:rsid w:val="00AC30B9"/>
    <w:rsid w:val="00AD6081"/>
    <w:rsid w:val="00AD73FE"/>
    <w:rsid w:val="00AE11AB"/>
    <w:rsid w:val="00AF4246"/>
    <w:rsid w:val="00AF60CC"/>
    <w:rsid w:val="00AF69A7"/>
    <w:rsid w:val="00B11A16"/>
    <w:rsid w:val="00B27661"/>
    <w:rsid w:val="00B27906"/>
    <w:rsid w:val="00B51FA3"/>
    <w:rsid w:val="00B5594A"/>
    <w:rsid w:val="00B607D6"/>
    <w:rsid w:val="00B86622"/>
    <w:rsid w:val="00B943F4"/>
    <w:rsid w:val="00B94ED9"/>
    <w:rsid w:val="00B96457"/>
    <w:rsid w:val="00B9714A"/>
    <w:rsid w:val="00BA41F9"/>
    <w:rsid w:val="00BB0F8B"/>
    <w:rsid w:val="00BC69BA"/>
    <w:rsid w:val="00BD3C3B"/>
    <w:rsid w:val="00BD4589"/>
    <w:rsid w:val="00BF1B19"/>
    <w:rsid w:val="00C12FFD"/>
    <w:rsid w:val="00C30D94"/>
    <w:rsid w:val="00C342BB"/>
    <w:rsid w:val="00C43DBC"/>
    <w:rsid w:val="00C5127C"/>
    <w:rsid w:val="00C6609F"/>
    <w:rsid w:val="00C8239B"/>
    <w:rsid w:val="00C961FD"/>
    <w:rsid w:val="00CB57A3"/>
    <w:rsid w:val="00CD5571"/>
    <w:rsid w:val="00CE621D"/>
    <w:rsid w:val="00CE77E7"/>
    <w:rsid w:val="00CF10B4"/>
    <w:rsid w:val="00CF5444"/>
    <w:rsid w:val="00CF5FAA"/>
    <w:rsid w:val="00D03927"/>
    <w:rsid w:val="00D16261"/>
    <w:rsid w:val="00D2387D"/>
    <w:rsid w:val="00D3098B"/>
    <w:rsid w:val="00D35442"/>
    <w:rsid w:val="00D368BD"/>
    <w:rsid w:val="00D45CE1"/>
    <w:rsid w:val="00D470F9"/>
    <w:rsid w:val="00D47F51"/>
    <w:rsid w:val="00D5286E"/>
    <w:rsid w:val="00D6171A"/>
    <w:rsid w:val="00D6759D"/>
    <w:rsid w:val="00D80ACA"/>
    <w:rsid w:val="00D85CB4"/>
    <w:rsid w:val="00D86EA5"/>
    <w:rsid w:val="00DA21D2"/>
    <w:rsid w:val="00DB345C"/>
    <w:rsid w:val="00DB361E"/>
    <w:rsid w:val="00DB6FA0"/>
    <w:rsid w:val="00DC05BB"/>
    <w:rsid w:val="00E00D8E"/>
    <w:rsid w:val="00E05001"/>
    <w:rsid w:val="00E13063"/>
    <w:rsid w:val="00E32664"/>
    <w:rsid w:val="00E40D19"/>
    <w:rsid w:val="00E51918"/>
    <w:rsid w:val="00E56D75"/>
    <w:rsid w:val="00E57A43"/>
    <w:rsid w:val="00E73F4B"/>
    <w:rsid w:val="00E74DCA"/>
    <w:rsid w:val="00E80AE8"/>
    <w:rsid w:val="00E84A8C"/>
    <w:rsid w:val="00E93E9F"/>
    <w:rsid w:val="00E96AAF"/>
    <w:rsid w:val="00E96E33"/>
    <w:rsid w:val="00EA044B"/>
    <w:rsid w:val="00EA66E9"/>
    <w:rsid w:val="00EB02A3"/>
    <w:rsid w:val="00EC0440"/>
    <w:rsid w:val="00ED5455"/>
    <w:rsid w:val="00EE13AB"/>
    <w:rsid w:val="00EF6E4E"/>
    <w:rsid w:val="00F01C5B"/>
    <w:rsid w:val="00F03FF2"/>
    <w:rsid w:val="00F31754"/>
    <w:rsid w:val="00F37BFE"/>
    <w:rsid w:val="00F421DA"/>
    <w:rsid w:val="00F64A51"/>
    <w:rsid w:val="00FA7F9E"/>
    <w:rsid w:val="00FB425F"/>
    <w:rsid w:val="00FC41D3"/>
    <w:rsid w:val="00FC44C5"/>
    <w:rsid w:val="00FC5F66"/>
    <w:rsid w:val="00FD068B"/>
    <w:rsid w:val="00FD0DBB"/>
    <w:rsid w:val="00FD24DF"/>
    <w:rsid w:val="00FE585B"/>
    <w:rsid w:val="27E7E92F"/>
    <w:rsid w:val="325B55DA"/>
    <w:rsid w:val="3BE52A51"/>
    <w:rsid w:val="50127ED1"/>
    <w:rsid w:val="55C70ED5"/>
    <w:rsid w:val="76F66C17"/>
    <w:rsid w:val="774E3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081D97"/>
  <w15:docId w15:val="{07F82ABB-2593-466B-A57E-871624860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044B"/>
  </w:style>
  <w:style w:type="paragraph" w:styleId="Heading1">
    <w:name w:val="heading 1"/>
    <w:basedOn w:val="Normal"/>
    <w:next w:val="Normal"/>
    <w:qFormat/>
    <w:rsid w:val="00006BCE"/>
    <w:pPr>
      <w:keepNext/>
      <w:jc w:val="center"/>
      <w:outlineLvl w:val="0"/>
    </w:pPr>
    <w:rPr>
      <w:b/>
      <w:sz w:val="24"/>
    </w:rPr>
  </w:style>
  <w:style w:type="paragraph" w:styleId="Heading2">
    <w:name w:val="heading 2"/>
    <w:basedOn w:val="Normal"/>
    <w:next w:val="Normal"/>
    <w:qFormat/>
    <w:rsid w:val="00006BCE"/>
    <w:pPr>
      <w:keepNext/>
      <w:tabs>
        <w:tab w:val="center" w:pos="5400"/>
      </w:tabs>
      <w:suppressAutoHyphens/>
      <w:outlineLvl w:val="1"/>
    </w:pPr>
    <w:rPr>
      <w:rFonts w:ascii="CG Times" w:hAnsi="CG Times"/>
      <w:b/>
      <w:spacing w:val="-2"/>
      <w:sz w:val="24"/>
    </w:rPr>
  </w:style>
  <w:style w:type="paragraph" w:styleId="Heading3">
    <w:name w:val="heading 3"/>
    <w:basedOn w:val="Normal"/>
    <w:next w:val="Normal"/>
    <w:qFormat/>
    <w:rsid w:val="00006BCE"/>
    <w:pPr>
      <w:keepNext/>
      <w:tabs>
        <w:tab w:val="center" w:pos="5400"/>
      </w:tabs>
      <w:suppressAutoHyphens/>
      <w:jc w:val="right"/>
      <w:outlineLvl w:val="2"/>
    </w:pPr>
    <w:rPr>
      <w:rFonts w:ascii="CG Times" w:hAnsi="CG Times"/>
      <w:b/>
      <w:spacing w:val="-2"/>
      <w:sz w:val="24"/>
    </w:rPr>
  </w:style>
  <w:style w:type="paragraph" w:styleId="Heading4">
    <w:name w:val="heading 4"/>
    <w:basedOn w:val="Normal"/>
    <w:next w:val="Normal"/>
    <w:qFormat/>
    <w:rsid w:val="00006BCE"/>
    <w:pPr>
      <w:keepNext/>
      <w:outlineLvl w:val="3"/>
    </w:pPr>
    <w:rPr>
      <w:rFonts w:ascii="Times" w:hAnsi="Times"/>
      <w:b/>
      <w:b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006BCE"/>
    <w:pPr>
      <w:framePr w:w="7920" w:h="1980" w:hRule="exact" w:hSpace="180" w:wrap="auto" w:hAnchor="page" w:xAlign="center" w:yAlign="bottom"/>
      <w:ind w:left="2880"/>
    </w:pPr>
    <w:rPr>
      <w:rFonts w:ascii="Book Antiqua" w:hAnsi="Book Antiqua"/>
      <w:sz w:val="24"/>
    </w:rPr>
  </w:style>
  <w:style w:type="paragraph" w:styleId="Title">
    <w:name w:val="Title"/>
    <w:basedOn w:val="Normal"/>
    <w:qFormat/>
    <w:rsid w:val="00006BCE"/>
    <w:pPr>
      <w:jc w:val="center"/>
    </w:pPr>
    <w:rPr>
      <w:rFonts w:ascii="Times" w:hAnsi="Times"/>
      <w:b/>
      <w:bCs/>
      <w:sz w:val="24"/>
    </w:rPr>
  </w:style>
  <w:style w:type="paragraph" w:styleId="Header">
    <w:name w:val="header"/>
    <w:basedOn w:val="Normal"/>
    <w:link w:val="HeaderChar"/>
    <w:uiPriority w:val="99"/>
    <w:rsid w:val="00006BCE"/>
    <w:pPr>
      <w:tabs>
        <w:tab w:val="center" w:pos="4320"/>
        <w:tab w:val="right" w:pos="8640"/>
      </w:tabs>
    </w:pPr>
  </w:style>
  <w:style w:type="paragraph" w:styleId="Footer">
    <w:name w:val="footer"/>
    <w:basedOn w:val="Normal"/>
    <w:link w:val="FooterChar"/>
    <w:uiPriority w:val="99"/>
    <w:rsid w:val="00006BCE"/>
    <w:pPr>
      <w:tabs>
        <w:tab w:val="center" w:pos="4320"/>
        <w:tab w:val="right" w:pos="8640"/>
      </w:tabs>
    </w:pPr>
  </w:style>
  <w:style w:type="table" w:styleId="TableGrid">
    <w:name w:val="Table Grid"/>
    <w:basedOn w:val="TableNormal"/>
    <w:rsid w:val="00807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4711D"/>
    <w:rPr>
      <w:rFonts w:ascii="Tahoma" w:hAnsi="Tahoma" w:cs="Tahoma"/>
      <w:sz w:val="16"/>
      <w:szCs w:val="16"/>
    </w:rPr>
  </w:style>
  <w:style w:type="character" w:customStyle="1" w:styleId="BalloonTextChar">
    <w:name w:val="Balloon Text Char"/>
    <w:basedOn w:val="DefaultParagraphFont"/>
    <w:link w:val="BalloonText"/>
    <w:rsid w:val="00A4711D"/>
    <w:rPr>
      <w:rFonts w:ascii="Tahoma" w:hAnsi="Tahoma" w:cs="Tahoma"/>
      <w:sz w:val="16"/>
      <w:szCs w:val="16"/>
    </w:rPr>
  </w:style>
  <w:style w:type="character" w:styleId="Hyperlink">
    <w:name w:val="Hyperlink"/>
    <w:basedOn w:val="DefaultParagraphFont"/>
    <w:unhideWhenUsed/>
    <w:rsid w:val="00854C5D"/>
    <w:rPr>
      <w:color w:val="0000FF" w:themeColor="hyperlink"/>
      <w:u w:val="single"/>
    </w:rPr>
  </w:style>
  <w:style w:type="character" w:styleId="CommentReference">
    <w:name w:val="annotation reference"/>
    <w:basedOn w:val="DefaultParagraphFont"/>
    <w:uiPriority w:val="99"/>
    <w:semiHidden/>
    <w:unhideWhenUsed/>
    <w:rsid w:val="00217036"/>
    <w:rPr>
      <w:sz w:val="16"/>
      <w:szCs w:val="16"/>
    </w:rPr>
  </w:style>
  <w:style w:type="paragraph" w:styleId="CommentText">
    <w:name w:val="annotation text"/>
    <w:basedOn w:val="Normal"/>
    <w:link w:val="CommentTextChar"/>
    <w:uiPriority w:val="99"/>
    <w:semiHidden/>
    <w:unhideWhenUsed/>
    <w:rsid w:val="00217036"/>
  </w:style>
  <w:style w:type="character" w:customStyle="1" w:styleId="CommentTextChar">
    <w:name w:val="Comment Text Char"/>
    <w:basedOn w:val="DefaultParagraphFont"/>
    <w:link w:val="CommentText"/>
    <w:uiPriority w:val="99"/>
    <w:semiHidden/>
    <w:rsid w:val="00217036"/>
  </w:style>
  <w:style w:type="paragraph" w:styleId="CommentSubject">
    <w:name w:val="annotation subject"/>
    <w:basedOn w:val="CommentText"/>
    <w:next w:val="CommentText"/>
    <w:link w:val="CommentSubjectChar"/>
    <w:semiHidden/>
    <w:unhideWhenUsed/>
    <w:rsid w:val="00217036"/>
    <w:rPr>
      <w:b/>
      <w:bCs/>
    </w:rPr>
  </w:style>
  <w:style w:type="character" w:customStyle="1" w:styleId="CommentSubjectChar">
    <w:name w:val="Comment Subject Char"/>
    <w:basedOn w:val="CommentTextChar"/>
    <w:link w:val="CommentSubject"/>
    <w:semiHidden/>
    <w:rsid w:val="00217036"/>
    <w:rPr>
      <w:b/>
      <w:bCs/>
    </w:rPr>
  </w:style>
  <w:style w:type="paragraph" w:styleId="BlockText">
    <w:name w:val="Block Text"/>
    <w:basedOn w:val="Normal"/>
    <w:rsid w:val="00EA044B"/>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left="334" w:right="-288"/>
    </w:pPr>
    <w:rPr>
      <w:rFonts w:ascii="CG Times" w:hAnsi="CG Times"/>
      <w:b/>
      <w:bCs/>
      <w:spacing w:val="-2"/>
      <w:sz w:val="24"/>
    </w:rPr>
  </w:style>
  <w:style w:type="paragraph" w:styleId="BodyText2">
    <w:name w:val="Body Text 2"/>
    <w:basedOn w:val="Normal"/>
    <w:link w:val="BodyText2Char"/>
    <w:semiHidden/>
    <w:unhideWhenUsed/>
    <w:rsid w:val="00D2387D"/>
    <w:pPr>
      <w:spacing w:after="120" w:line="480" w:lineRule="auto"/>
    </w:pPr>
  </w:style>
  <w:style w:type="character" w:customStyle="1" w:styleId="BodyText2Char">
    <w:name w:val="Body Text 2 Char"/>
    <w:basedOn w:val="DefaultParagraphFont"/>
    <w:link w:val="BodyText2"/>
    <w:semiHidden/>
    <w:rsid w:val="00D2387D"/>
  </w:style>
  <w:style w:type="character" w:customStyle="1" w:styleId="FooterChar">
    <w:name w:val="Footer Char"/>
    <w:basedOn w:val="DefaultParagraphFont"/>
    <w:link w:val="Footer"/>
    <w:uiPriority w:val="99"/>
    <w:rsid w:val="00FE585B"/>
  </w:style>
  <w:style w:type="character" w:customStyle="1" w:styleId="HeaderChar">
    <w:name w:val="Header Char"/>
    <w:basedOn w:val="DefaultParagraphFont"/>
    <w:link w:val="Header"/>
    <w:uiPriority w:val="99"/>
    <w:rsid w:val="00FE585B"/>
  </w:style>
  <w:style w:type="paragraph" w:styleId="FootnoteText">
    <w:name w:val="footnote text"/>
    <w:basedOn w:val="Normal"/>
    <w:link w:val="FootnoteTextChar"/>
    <w:uiPriority w:val="99"/>
    <w:semiHidden/>
    <w:unhideWhenUsed/>
    <w:rsid w:val="00476AEC"/>
  </w:style>
  <w:style w:type="character" w:customStyle="1" w:styleId="FootnoteTextChar">
    <w:name w:val="Footnote Text Char"/>
    <w:basedOn w:val="DefaultParagraphFont"/>
    <w:link w:val="FootnoteText"/>
    <w:uiPriority w:val="99"/>
    <w:semiHidden/>
    <w:rsid w:val="00476AEC"/>
  </w:style>
  <w:style w:type="character" w:styleId="FootnoteReference">
    <w:name w:val="footnote reference"/>
    <w:basedOn w:val="DefaultParagraphFont"/>
    <w:uiPriority w:val="99"/>
    <w:semiHidden/>
    <w:unhideWhenUsed/>
    <w:rsid w:val="00476AEC"/>
    <w:rPr>
      <w:vertAlign w:val="superscript"/>
    </w:rPr>
  </w:style>
  <w:style w:type="paragraph" w:styleId="ListParagraph">
    <w:name w:val="List Paragraph"/>
    <w:basedOn w:val="Normal"/>
    <w:uiPriority w:val="34"/>
    <w:qFormat/>
    <w:rsid w:val="001F19DB"/>
    <w:pPr>
      <w:ind w:left="720"/>
      <w:contextualSpacing/>
    </w:pPr>
  </w:style>
  <w:style w:type="character" w:styleId="PlaceholderText">
    <w:name w:val="Placeholder Text"/>
    <w:basedOn w:val="DefaultParagraphFont"/>
    <w:uiPriority w:val="99"/>
    <w:semiHidden/>
    <w:rsid w:val="00D16261"/>
    <w:rPr>
      <w:color w:val="808080"/>
    </w:rPr>
  </w:style>
  <w:style w:type="paragraph" w:styleId="Revision">
    <w:name w:val="Revision"/>
    <w:hidden/>
    <w:uiPriority w:val="99"/>
    <w:semiHidden/>
    <w:rsid w:val="00CE77E7"/>
  </w:style>
  <w:style w:type="paragraph" w:customStyle="1" w:styleId="paragraph">
    <w:name w:val="paragraph"/>
    <w:basedOn w:val="Normal"/>
    <w:rsid w:val="00B11A16"/>
    <w:pPr>
      <w:spacing w:before="100" w:beforeAutospacing="1" w:after="100" w:afterAutospacing="1"/>
    </w:pPr>
    <w:rPr>
      <w:sz w:val="24"/>
      <w:szCs w:val="24"/>
    </w:rPr>
  </w:style>
  <w:style w:type="character" w:customStyle="1" w:styleId="contentcontrolboundarysink">
    <w:name w:val="contentcontrolboundarysink"/>
    <w:basedOn w:val="DefaultParagraphFont"/>
    <w:rsid w:val="00B11A16"/>
  </w:style>
  <w:style w:type="character" w:customStyle="1" w:styleId="normaltextrun">
    <w:name w:val="normaltextrun"/>
    <w:basedOn w:val="DefaultParagraphFont"/>
    <w:rsid w:val="00B11A16"/>
  </w:style>
  <w:style w:type="character" w:customStyle="1" w:styleId="eop">
    <w:name w:val="eop"/>
    <w:basedOn w:val="DefaultParagraphFont"/>
    <w:rsid w:val="00B11A16"/>
  </w:style>
  <w:style w:type="character" w:customStyle="1" w:styleId="tabchar">
    <w:name w:val="tabchar"/>
    <w:basedOn w:val="DefaultParagraphFont"/>
    <w:rsid w:val="00B11A16"/>
  </w:style>
  <w:style w:type="paragraph" w:styleId="NormalWeb">
    <w:name w:val="Normal (Web)"/>
    <w:basedOn w:val="Normal"/>
    <w:uiPriority w:val="99"/>
    <w:unhideWhenUsed/>
    <w:rsid w:val="00AD6081"/>
    <w:pPr>
      <w:spacing w:before="100" w:beforeAutospacing="1" w:after="100" w:afterAutospacing="1"/>
    </w:pPr>
    <w:rPr>
      <w:sz w:val="24"/>
      <w:szCs w:val="24"/>
    </w:rPr>
  </w:style>
  <w:style w:type="character" w:styleId="Strong">
    <w:name w:val="Strong"/>
    <w:basedOn w:val="DefaultParagraphFont"/>
    <w:uiPriority w:val="22"/>
    <w:qFormat/>
    <w:rsid w:val="00AD60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501C35BB7D4A0DBD66D044A245BFB1"/>
        <w:category>
          <w:name w:val="General"/>
          <w:gallery w:val="placeholder"/>
        </w:category>
        <w:types>
          <w:type w:val="bbPlcHdr"/>
        </w:types>
        <w:behaviors>
          <w:behavior w:val="content"/>
        </w:behaviors>
        <w:guid w:val="{C9BCD257-D941-45DC-B133-8702A48B897B}"/>
      </w:docPartPr>
      <w:docPartBody>
        <w:p w:rsidR="00F62991" w:rsidRDefault="00AB6F90" w:rsidP="00AB6F90">
          <w:pPr>
            <w:pStyle w:val="37501C35BB7D4A0DBD66D044A245BFB1"/>
          </w:pPr>
          <w:r w:rsidRPr="00263BCD">
            <w:rPr>
              <w:rStyle w:val="PlaceholderText"/>
            </w:rPr>
            <w:t>Choose an item.</w:t>
          </w:r>
        </w:p>
      </w:docPartBody>
    </w:docPart>
    <w:docPart>
      <w:docPartPr>
        <w:name w:val="DefaultPlaceholder_1081868576"/>
        <w:category>
          <w:name w:val="General"/>
          <w:gallery w:val="placeholder"/>
        </w:category>
        <w:types>
          <w:type w:val="bbPlcHdr"/>
        </w:types>
        <w:behaviors>
          <w:behavior w:val="content"/>
        </w:behaviors>
        <w:guid w:val="{721B8A61-B938-48B5-99BC-2CB9B3040044}"/>
      </w:docPartPr>
      <w:docPartBody>
        <w:p w:rsidR="00F62991" w:rsidRDefault="00AB6F90">
          <w:r w:rsidRPr="00263BCD">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imes">
    <w:altName w:val="Sylfae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F90"/>
    <w:rsid w:val="00014E2C"/>
    <w:rsid w:val="00111D28"/>
    <w:rsid w:val="00200D03"/>
    <w:rsid w:val="0023794F"/>
    <w:rsid w:val="002E32F8"/>
    <w:rsid w:val="004321B3"/>
    <w:rsid w:val="004A3F02"/>
    <w:rsid w:val="00565C13"/>
    <w:rsid w:val="00627233"/>
    <w:rsid w:val="00800ED7"/>
    <w:rsid w:val="008C0D60"/>
    <w:rsid w:val="009B0687"/>
    <w:rsid w:val="00A31A74"/>
    <w:rsid w:val="00AB6F90"/>
    <w:rsid w:val="00AD7730"/>
    <w:rsid w:val="00B01957"/>
    <w:rsid w:val="00C76B48"/>
    <w:rsid w:val="00D80ACA"/>
    <w:rsid w:val="00E538B8"/>
    <w:rsid w:val="00F62991"/>
    <w:rsid w:val="00FA03BD"/>
    <w:rsid w:val="00FA7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6F90"/>
    <w:rPr>
      <w:color w:val="808080"/>
    </w:rPr>
  </w:style>
  <w:style w:type="paragraph" w:customStyle="1" w:styleId="37501C35BB7D4A0DBD66D044A245BFB1">
    <w:name w:val="37501C35BB7D4A0DBD66D044A245BFB1"/>
    <w:rsid w:val="00AB6F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050F75E0ABF38408D1506D1F890F73A" ma:contentTypeVersion="3" ma:contentTypeDescription="Create a new document." ma:contentTypeScope="" ma:versionID="ef5d5f674412e4955c90ef18a6e5b674">
  <xsd:schema xmlns:xsd="http://www.w3.org/2001/XMLSchema" xmlns:xs="http://www.w3.org/2001/XMLSchema" xmlns:p="http://schemas.microsoft.com/office/2006/metadata/properties" xmlns:ns2="f37f5120-3271-4d2e-8f75-b755bfe17acb" targetNamespace="http://schemas.microsoft.com/office/2006/metadata/properties" ma:root="true" ma:fieldsID="20b63a78d80b3fd72fdffcd019214fbc" ns2:_="">
    <xsd:import namespace="f37f5120-3271-4d2e-8f75-b755bfe17ac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5120-3271-4d2e-8f75-b755bfe17a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F9521-7293-4568-B85D-6D3C5F1F001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EC17D90-2B76-4E14-A9E1-C450B808CA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f5120-3271-4d2e-8f75-b755bfe17a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9D5935-4CA5-4E89-AB15-321442F48391}">
  <ds:schemaRefs>
    <ds:schemaRef ds:uri="http://schemas.microsoft.com/sharepoint/v3/contenttype/forms"/>
  </ds:schemaRefs>
</ds:datastoreItem>
</file>

<file path=customXml/itemProps4.xml><?xml version="1.0" encoding="utf-8"?>
<ds:datastoreItem xmlns:ds="http://schemas.openxmlformats.org/officeDocument/2006/customXml" ds:itemID="{CEB36E04-16D3-4409-894E-49C54E63E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1388</Words>
  <Characters>7914</Characters>
  <Application>Microsoft Office Word</Application>
  <DocSecurity>0</DocSecurity>
  <Lines>65</Lines>
  <Paragraphs>18</Paragraphs>
  <ScaleCrop>false</ScaleCrop>
  <Company>State of South Dakota</Company>
  <LinksUpToDate>false</LinksUpToDate>
  <CharactersWithSpaces>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DAKOTA BOARD OF REGENTS</dc:title>
  <dc:subject/>
  <dc:creator>BOR</dc:creator>
  <cp:keywords/>
  <dc:description/>
  <cp:lastModifiedBy>Slaughter, Susan</cp:lastModifiedBy>
  <cp:revision>28</cp:revision>
  <cp:lastPrinted>2021-02-11T23:09:00Z</cp:lastPrinted>
  <dcterms:created xsi:type="dcterms:W3CDTF">2026-04-12T12:29:00Z</dcterms:created>
  <dcterms:modified xsi:type="dcterms:W3CDTF">2026-04-24T18:39:00Z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0x010100F050F75E0ABF38408D1506D1F890F73A</vt:lpwstr>
  </property>
</Properties>
</file>