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217B" w14:textId="27FB8A4D" w:rsidR="00C84FFD" w:rsidRDefault="00C84FFD" w:rsidP="00C84FFD">
      <w:r w:rsidRPr="00C84FFD">
        <w:rPr>
          <w:b/>
          <w:bCs/>
        </w:rPr>
        <w:t xml:space="preserve">Curriculum Committee </w:t>
      </w:r>
      <w:r>
        <w:rPr>
          <w:b/>
          <w:bCs/>
        </w:rPr>
        <w:t>Minutes</w:t>
      </w:r>
      <w:r w:rsidRPr="00C84FFD">
        <w:rPr>
          <w:b/>
          <w:bCs/>
        </w:rPr>
        <w:br/>
      </w:r>
      <w:r w:rsidR="00EF67A1">
        <w:rPr>
          <w:b/>
          <w:bCs/>
        </w:rPr>
        <w:t>October 9, 2025</w:t>
      </w:r>
      <w:r w:rsidRPr="00C84FFD">
        <w:rPr>
          <w:b/>
          <w:bCs/>
        </w:rPr>
        <w:br/>
      </w:r>
      <w:r>
        <w:br/>
        <w:t>Present:  Rebecca Hoey, Susan Slaughter, Jeanette McGreevey, Renae Spohn, Shawn Zwach, Tate Carson, Billie Hoekman, Luke Chowning, Laura Cross</w:t>
      </w:r>
      <w:r w:rsidR="00EF67A1">
        <w:t xml:space="preserve">, Katie Anderson, Kathy Engbrecht, </w:t>
      </w:r>
      <w:r w:rsidR="00047F2D">
        <w:t>Mohammad Tafiqur, Abbie Steuhm, Russell Graves</w:t>
      </w:r>
      <w:r>
        <w:br/>
      </w:r>
      <w:r>
        <w:br/>
        <w:t xml:space="preserve">The Committee approved the following curricular Items.  These can be found on the following website </w:t>
      </w:r>
      <w:r w:rsidRPr="00C84FFD">
        <w:t>https://blogs.dsu.edu/public-info-curriculum/</w:t>
      </w:r>
      <w:r>
        <w:t xml:space="preserve">, except for the </w:t>
      </w:r>
      <w:r w:rsidR="00A27409">
        <w:t xml:space="preserve">Essential </w:t>
      </w:r>
      <w:r w:rsidR="00754DD1">
        <w:t>Workforce Skills Certificate which is attached.</w:t>
      </w:r>
      <w:r>
        <w:t xml:space="preserve"> </w:t>
      </w:r>
    </w:p>
    <w:p w14:paraId="3FC95F86" w14:textId="77777777" w:rsidR="00754DD1" w:rsidRPr="00754DD1" w:rsidRDefault="00754DD1" w:rsidP="00754DD1">
      <w:pPr>
        <w:rPr>
          <w:b/>
          <w:bCs/>
        </w:rPr>
      </w:pPr>
      <w:r w:rsidRPr="00754DD1">
        <w:rPr>
          <w:b/>
          <w:bCs/>
        </w:rPr>
        <w:t>New Program</w:t>
      </w:r>
      <w:r w:rsidRPr="00754DD1">
        <w:rPr>
          <w:b/>
          <w:bCs/>
        </w:rPr>
        <w:br/>
      </w:r>
      <w:r w:rsidRPr="00754DD1">
        <w:t>Essential Workforce Skills Certificate (system-wide)</w:t>
      </w:r>
    </w:p>
    <w:p w14:paraId="7A2E328C" w14:textId="77777777" w:rsidR="00754DD1" w:rsidRPr="00754DD1" w:rsidRDefault="00754DD1" w:rsidP="00754DD1">
      <w:pPr>
        <w:rPr>
          <w:b/>
          <w:bCs/>
        </w:rPr>
      </w:pPr>
      <w:r w:rsidRPr="00754DD1">
        <w:rPr>
          <w:b/>
          <w:bCs/>
        </w:rPr>
        <w:t>Accelerated Program</w:t>
      </w:r>
      <w:r w:rsidRPr="00754DD1">
        <w:rPr>
          <w:b/>
          <w:bCs/>
        </w:rPr>
        <w:br/>
      </w:r>
      <w:r w:rsidRPr="00754DD1">
        <w:t>CIS to MSHIIM Accelerated Program</w:t>
      </w:r>
    </w:p>
    <w:p w14:paraId="5696E2A1" w14:textId="721AD1D8" w:rsidR="00754DD1" w:rsidRPr="00754DD1" w:rsidRDefault="00754DD1" w:rsidP="00754DD1">
      <w:pPr>
        <w:rPr>
          <w:b/>
          <w:bCs/>
        </w:rPr>
      </w:pPr>
      <w:r w:rsidRPr="00754DD1">
        <w:rPr>
          <w:b/>
          <w:bCs/>
        </w:rPr>
        <w:t>Substantive Program Modification</w:t>
      </w:r>
      <w:r w:rsidRPr="00754DD1">
        <w:rPr>
          <w:b/>
          <w:bCs/>
        </w:rPr>
        <w:br/>
      </w:r>
      <w:r w:rsidRPr="00754DD1">
        <w:t>BS Cyber Leadership &amp; Intelligence</w:t>
      </w:r>
      <w:r w:rsidRPr="00754DD1">
        <w:br/>
        <w:t>Educational Technology Minor</w:t>
      </w:r>
    </w:p>
    <w:p w14:paraId="75811227" w14:textId="77777777" w:rsidR="00754DD1" w:rsidRPr="00754DD1" w:rsidRDefault="00754DD1" w:rsidP="00754DD1">
      <w:pPr>
        <w:rPr>
          <w:b/>
          <w:bCs/>
        </w:rPr>
      </w:pPr>
      <w:r w:rsidRPr="00754DD1">
        <w:rPr>
          <w:b/>
          <w:bCs/>
        </w:rPr>
        <w:t>Minor Program Modification</w:t>
      </w:r>
      <w:r w:rsidRPr="00754DD1">
        <w:rPr>
          <w:b/>
          <w:bCs/>
        </w:rPr>
        <w:br/>
      </w:r>
      <w:r w:rsidRPr="00754DD1">
        <w:t>Cyber Operations</w:t>
      </w:r>
      <w:r w:rsidRPr="00754DD1">
        <w:br/>
        <w:t>Educational Technology Endorsement</w:t>
      </w:r>
    </w:p>
    <w:p w14:paraId="73A24FEF" w14:textId="77777777" w:rsidR="00754DD1" w:rsidRPr="00754DD1" w:rsidRDefault="00754DD1" w:rsidP="00754DD1">
      <w:r w:rsidRPr="00754DD1">
        <w:rPr>
          <w:b/>
          <w:bCs/>
        </w:rPr>
        <w:t>New Course Request</w:t>
      </w:r>
      <w:r w:rsidRPr="00754DD1">
        <w:rPr>
          <w:b/>
          <w:bCs/>
        </w:rPr>
        <w:br/>
      </w:r>
      <w:r w:rsidRPr="00754DD1">
        <w:t>CSC 389 Cisco Networking Academy</w:t>
      </w:r>
    </w:p>
    <w:p w14:paraId="4B2E0B4E" w14:textId="77777777" w:rsidR="00754DD1" w:rsidRPr="00754DD1" w:rsidRDefault="00754DD1" w:rsidP="00754DD1">
      <w:r w:rsidRPr="00754DD1">
        <w:rPr>
          <w:b/>
          <w:bCs/>
        </w:rPr>
        <w:t>Authority to Offer Common Course</w:t>
      </w:r>
      <w:r w:rsidRPr="00754DD1">
        <w:rPr>
          <w:b/>
          <w:bCs/>
        </w:rPr>
        <w:br/>
      </w:r>
      <w:r w:rsidRPr="00754DD1">
        <w:t>MUEN 122 Concert Band</w:t>
      </w:r>
    </w:p>
    <w:p w14:paraId="40749756" w14:textId="77777777" w:rsidR="00754DD1" w:rsidRPr="00754DD1" w:rsidRDefault="00754DD1" w:rsidP="00754DD1">
      <w:r w:rsidRPr="00754DD1">
        <w:rPr>
          <w:b/>
          <w:bCs/>
        </w:rPr>
        <w:t>Revised Course Request: Common</w:t>
      </w:r>
      <w:r w:rsidRPr="00754DD1">
        <w:rPr>
          <w:b/>
          <w:bCs/>
        </w:rPr>
        <w:br/>
      </w:r>
      <w:r w:rsidRPr="00754DD1">
        <w:t>HIST 358 The United States Since 1941</w:t>
      </w:r>
    </w:p>
    <w:p w14:paraId="1E29A78B" w14:textId="77777777" w:rsidR="00754DD1" w:rsidRPr="00754DD1" w:rsidRDefault="00754DD1" w:rsidP="00754DD1">
      <w:r w:rsidRPr="00754DD1">
        <w:rPr>
          <w:b/>
          <w:bCs/>
        </w:rPr>
        <w:t>New Site Request</w:t>
      </w:r>
      <w:r w:rsidRPr="00754DD1">
        <w:rPr>
          <w:b/>
          <w:bCs/>
        </w:rPr>
        <w:br/>
      </w:r>
      <w:r w:rsidRPr="00754DD1">
        <w:t>BS Mathematics (processed this summer and approved by BOR in September)</w:t>
      </w:r>
    </w:p>
    <w:p w14:paraId="16EE3533" w14:textId="522E7662" w:rsidR="00963413" w:rsidRDefault="00963413" w:rsidP="00754DD1"/>
    <w:sectPr w:rsidR="0096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FD"/>
    <w:rsid w:val="00047F2D"/>
    <w:rsid w:val="0008562C"/>
    <w:rsid w:val="0053798B"/>
    <w:rsid w:val="006151D9"/>
    <w:rsid w:val="00754DD1"/>
    <w:rsid w:val="00915B90"/>
    <w:rsid w:val="00963413"/>
    <w:rsid w:val="00A27409"/>
    <w:rsid w:val="00C84FFD"/>
    <w:rsid w:val="00D03125"/>
    <w:rsid w:val="00E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052D"/>
  <w15:chartTrackingRefBased/>
  <w15:docId w15:val="{33EE9D60-6764-4317-97C0-B05C2AEB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Susan</dc:creator>
  <cp:keywords/>
  <dc:description/>
  <cp:lastModifiedBy>Slaughter, Susan</cp:lastModifiedBy>
  <cp:revision>6</cp:revision>
  <dcterms:created xsi:type="dcterms:W3CDTF">2025-10-09T21:44:00Z</dcterms:created>
  <dcterms:modified xsi:type="dcterms:W3CDTF">2025-10-09T21:47:00Z</dcterms:modified>
</cp:coreProperties>
</file>