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ADAD0" w14:textId="4E4E45C4" w:rsidR="0053077F" w:rsidRDefault="005F1F4C" w:rsidP="005F1F4C">
      <w:r w:rsidRPr="005F1F4C">
        <w:rPr>
          <w:b/>
          <w:bCs/>
        </w:rPr>
        <w:t xml:space="preserve">Graduate Council </w:t>
      </w:r>
      <w:r>
        <w:rPr>
          <w:b/>
          <w:bCs/>
        </w:rPr>
        <w:t>Minutes</w:t>
      </w:r>
      <w:r w:rsidRPr="005F1F4C">
        <w:rPr>
          <w:b/>
          <w:bCs/>
        </w:rPr>
        <w:br/>
        <w:t xml:space="preserve">April 10, </w:t>
      </w:r>
      <w:r>
        <w:rPr>
          <w:b/>
          <w:bCs/>
        </w:rPr>
        <w:t>2025</w:t>
      </w:r>
      <w:r w:rsidRPr="005F1F4C">
        <w:rPr>
          <w:b/>
          <w:bCs/>
        </w:rPr>
        <w:br/>
      </w:r>
      <w:r w:rsidR="00B66713">
        <w:br/>
      </w:r>
      <w:r w:rsidR="0053077F">
        <w:t xml:space="preserve">Present:  Dan Talley, Susan Slaughter, Mary Francis, Daniel Welynn, Mark Hawkes, Kevin Smith, Nicole Claussen, Cherie Noteboom, Stacey Berry, Laura Cross, Mark Spanier, Rebecca Hoey, Brianna Feldhaus, Jun Liu, Leslie Stover, David DeJong, Sam Dirkson, Eva Skajewski, Dorine Bennett, Jeanette McGreevey, Austin O’Brien, Abby Chowning </w:t>
      </w:r>
    </w:p>
    <w:p w14:paraId="3157FEFC" w14:textId="036AD10E" w:rsidR="005F1F4C" w:rsidRDefault="005F1F4C" w:rsidP="005F1F4C">
      <w:r w:rsidRPr="005F1F4C">
        <w:rPr>
          <w:b/>
          <w:bCs/>
        </w:rPr>
        <w:t>Faculty Nomination</w:t>
      </w:r>
      <w:r>
        <w:rPr>
          <w:b/>
          <w:bCs/>
        </w:rPr>
        <w:t xml:space="preserve"> – </w:t>
      </w:r>
      <w:r>
        <w:t>Council approved the following faculty for graduate status.</w:t>
      </w:r>
      <w:r w:rsidRPr="005F1F4C">
        <w:br/>
        <w:t>Sheila Mulder</w:t>
      </w:r>
      <w:r w:rsidRPr="005F1F4C">
        <w:br/>
        <w:t>Kyle Korman</w:t>
      </w:r>
      <w:r w:rsidRPr="005F1F4C">
        <w:br/>
        <w:t>William Sewel</w:t>
      </w:r>
      <w:r>
        <w:t>l</w:t>
      </w:r>
    </w:p>
    <w:p w14:paraId="342FF83F" w14:textId="0AD08850" w:rsidR="005F1F4C" w:rsidRPr="005F1F4C" w:rsidRDefault="005F1F4C" w:rsidP="005F1F4C">
      <w:r>
        <w:t>The following Curricular items were approved and can be viewed on the following website.</w:t>
      </w:r>
      <w:r>
        <w:br/>
      </w:r>
      <w:r w:rsidRPr="005F1F4C">
        <w:t>https://blogs.dsu.edu/public-info-curriculum/</w:t>
      </w:r>
      <w:r>
        <w:br/>
      </w:r>
      <w:r>
        <w:rPr>
          <w:b/>
          <w:bCs/>
        </w:rPr>
        <w:br/>
      </w:r>
      <w:r w:rsidRPr="005F1F4C">
        <w:rPr>
          <w:b/>
          <w:bCs/>
        </w:rPr>
        <w:t>New Program</w:t>
      </w:r>
      <w:r w:rsidRPr="005F1F4C">
        <w:br/>
        <w:t>Computer Science and Cyber Education Certificate</w:t>
      </w:r>
    </w:p>
    <w:p w14:paraId="2F534641" w14:textId="77777777" w:rsidR="005F1F4C" w:rsidRPr="005F1F4C" w:rsidRDefault="005F1F4C" w:rsidP="005F1F4C">
      <w:r w:rsidRPr="005F1F4C">
        <w:rPr>
          <w:b/>
          <w:bCs/>
        </w:rPr>
        <w:t>Minor Course Modification</w:t>
      </w:r>
      <w:r w:rsidRPr="005F1F4C">
        <w:br/>
        <w:t>CSC 611 Minor course modification (title, description)</w:t>
      </w:r>
    </w:p>
    <w:p w14:paraId="3768479B" w14:textId="77777777" w:rsidR="005F1F4C" w:rsidRPr="005F1F4C" w:rsidRDefault="005F1F4C" w:rsidP="005F1F4C">
      <w:r w:rsidRPr="005F1F4C">
        <w:rPr>
          <w:b/>
          <w:bCs/>
        </w:rPr>
        <w:t xml:space="preserve">Accelerated </w:t>
      </w:r>
      <w:r>
        <w:rPr>
          <w:b/>
          <w:bCs/>
        </w:rPr>
        <w:t xml:space="preserve">Graduate </w:t>
      </w:r>
      <w:r w:rsidRPr="005F1F4C">
        <w:rPr>
          <w:b/>
          <w:bCs/>
        </w:rPr>
        <w:t>Program</w:t>
      </w:r>
      <w:r w:rsidRPr="005F1F4C">
        <w:br/>
      </w:r>
      <w:r>
        <w:t>BS Cyber Operations, BS Computer Science, and BS Artificial Intelligence toward the MSAI</w:t>
      </w:r>
      <w:r>
        <w:br/>
      </w:r>
      <w:r>
        <w:br/>
      </w:r>
      <w:r>
        <w:rPr>
          <w:b/>
          <w:bCs/>
        </w:rPr>
        <w:t>G</w:t>
      </w:r>
      <w:r w:rsidRPr="005F1F4C">
        <w:rPr>
          <w:b/>
          <w:bCs/>
        </w:rPr>
        <w:t>raduate Office Update</w:t>
      </w:r>
      <w:r w:rsidRPr="005F1F4C">
        <w:t xml:space="preserve"> – Dr. Hawkes provided an update on the automatic admission process into the master’s program for students enrolled in accelerated pathways. He also shared information regarding the residency program. New program documentation is currently progressing through the system's approval process. He expressed his gratitude to the program coordinators for their efforts over the past several years and acknowledged that their contributions will continue to be important.</w:t>
      </w:r>
    </w:p>
    <w:p w14:paraId="368FC9A5" w14:textId="77777777" w:rsidR="005F1F4C" w:rsidRPr="005F1F4C" w:rsidRDefault="005F1F4C" w:rsidP="005F1F4C">
      <w:r w:rsidRPr="005F1F4C">
        <w:t xml:space="preserve">Nicole addressed the concerns raised by international students </w:t>
      </w:r>
      <w:proofErr w:type="gramStart"/>
      <w:r w:rsidRPr="005F1F4C">
        <w:t>in light of</w:t>
      </w:r>
      <w:proofErr w:type="gramEnd"/>
      <w:r w:rsidRPr="005F1F4C">
        <w:t xml:space="preserve"> the country's current immigration status. She has done her best to respond to their questions and provide guidance.</w:t>
      </w:r>
    </w:p>
    <w:p w14:paraId="28713476" w14:textId="45378B98" w:rsidR="005F1F4C" w:rsidRPr="005F1F4C" w:rsidRDefault="005F1F4C" w:rsidP="005F1F4C"/>
    <w:p w14:paraId="513D3D93" w14:textId="77777777" w:rsidR="00963413" w:rsidRDefault="00963413"/>
    <w:sectPr w:rsidR="0096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4C"/>
    <w:rsid w:val="0053077F"/>
    <w:rsid w:val="0053798B"/>
    <w:rsid w:val="005F1F4C"/>
    <w:rsid w:val="00915B90"/>
    <w:rsid w:val="00963413"/>
    <w:rsid w:val="00B41079"/>
    <w:rsid w:val="00B6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F72C"/>
  <w15:chartTrackingRefBased/>
  <w15:docId w15:val="{B6BDE718-950C-4990-A599-424AA9DB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F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F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F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F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F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F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F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F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F4C"/>
    <w:rPr>
      <w:rFonts w:eastAsiaTheme="majorEastAsia" w:cstheme="majorBidi"/>
      <w:color w:val="272727" w:themeColor="text1" w:themeTint="D8"/>
    </w:rPr>
  </w:style>
  <w:style w:type="paragraph" w:styleId="Title">
    <w:name w:val="Title"/>
    <w:basedOn w:val="Normal"/>
    <w:next w:val="Normal"/>
    <w:link w:val="TitleChar"/>
    <w:uiPriority w:val="10"/>
    <w:qFormat/>
    <w:rsid w:val="005F1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F4C"/>
    <w:pPr>
      <w:spacing w:before="160"/>
      <w:jc w:val="center"/>
    </w:pPr>
    <w:rPr>
      <w:i/>
      <w:iCs/>
      <w:color w:val="404040" w:themeColor="text1" w:themeTint="BF"/>
    </w:rPr>
  </w:style>
  <w:style w:type="character" w:customStyle="1" w:styleId="QuoteChar">
    <w:name w:val="Quote Char"/>
    <w:basedOn w:val="DefaultParagraphFont"/>
    <w:link w:val="Quote"/>
    <w:uiPriority w:val="29"/>
    <w:rsid w:val="005F1F4C"/>
    <w:rPr>
      <w:i/>
      <w:iCs/>
      <w:color w:val="404040" w:themeColor="text1" w:themeTint="BF"/>
    </w:rPr>
  </w:style>
  <w:style w:type="paragraph" w:styleId="ListParagraph">
    <w:name w:val="List Paragraph"/>
    <w:basedOn w:val="Normal"/>
    <w:uiPriority w:val="34"/>
    <w:qFormat/>
    <w:rsid w:val="005F1F4C"/>
    <w:pPr>
      <w:ind w:left="720"/>
      <w:contextualSpacing/>
    </w:pPr>
  </w:style>
  <w:style w:type="character" w:styleId="IntenseEmphasis">
    <w:name w:val="Intense Emphasis"/>
    <w:basedOn w:val="DefaultParagraphFont"/>
    <w:uiPriority w:val="21"/>
    <w:qFormat/>
    <w:rsid w:val="005F1F4C"/>
    <w:rPr>
      <w:i/>
      <w:iCs/>
      <w:color w:val="0F4761" w:themeColor="accent1" w:themeShade="BF"/>
    </w:rPr>
  </w:style>
  <w:style w:type="paragraph" w:styleId="IntenseQuote">
    <w:name w:val="Intense Quote"/>
    <w:basedOn w:val="Normal"/>
    <w:next w:val="Normal"/>
    <w:link w:val="IntenseQuoteChar"/>
    <w:uiPriority w:val="30"/>
    <w:qFormat/>
    <w:rsid w:val="005F1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F4C"/>
    <w:rPr>
      <w:i/>
      <w:iCs/>
      <w:color w:val="0F4761" w:themeColor="accent1" w:themeShade="BF"/>
    </w:rPr>
  </w:style>
  <w:style w:type="character" w:styleId="IntenseReference">
    <w:name w:val="Intense Reference"/>
    <w:basedOn w:val="DefaultParagraphFont"/>
    <w:uiPriority w:val="32"/>
    <w:qFormat/>
    <w:rsid w:val="005F1F4C"/>
    <w:rPr>
      <w:b/>
      <w:bCs/>
      <w:smallCaps/>
      <w:color w:val="0F4761" w:themeColor="accent1" w:themeShade="BF"/>
      <w:spacing w:val="5"/>
    </w:rPr>
  </w:style>
  <w:style w:type="character" w:styleId="Hyperlink">
    <w:name w:val="Hyperlink"/>
    <w:basedOn w:val="DefaultParagraphFont"/>
    <w:uiPriority w:val="99"/>
    <w:unhideWhenUsed/>
    <w:rsid w:val="005F1F4C"/>
    <w:rPr>
      <w:color w:val="467886" w:themeColor="hyperlink"/>
      <w:u w:val="single"/>
    </w:rPr>
  </w:style>
  <w:style w:type="character" w:styleId="UnresolvedMention">
    <w:name w:val="Unresolved Mention"/>
    <w:basedOn w:val="DefaultParagraphFont"/>
    <w:uiPriority w:val="99"/>
    <w:semiHidden/>
    <w:unhideWhenUsed/>
    <w:rsid w:val="005F1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8388">
      <w:bodyDiv w:val="1"/>
      <w:marLeft w:val="0"/>
      <w:marRight w:val="0"/>
      <w:marTop w:val="0"/>
      <w:marBottom w:val="0"/>
      <w:divBdr>
        <w:top w:val="none" w:sz="0" w:space="0" w:color="auto"/>
        <w:left w:val="none" w:sz="0" w:space="0" w:color="auto"/>
        <w:bottom w:val="none" w:sz="0" w:space="0" w:color="auto"/>
        <w:right w:val="none" w:sz="0" w:space="0" w:color="auto"/>
      </w:divBdr>
    </w:div>
    <w:div w:id="249971655">
      <w:bodyDiv w:val="1"/>
      <w:marLeft w:val="0"/>
      <w:marRight w:val="0"/>
      <w:marTop w:val="0"/>
      <w:marBottom w:val="0"/>
      <w:divBdr>
        <w:top w:val="none" w:sz="0" w:space="0" w:color="auto"/>
        <w:left w:val="none" w:sz="0" w:space="0" w:color="auto"/>
        <w:bottom w:val="none" w:sz="0" w:space="0" w:color="auto"/>
        <w:right w:val="none" w:sz="0" w:space="0" w:color="auto"/>
      </w:divBdr>
    </w:div>
    <w:div w:id="459806263">
      <w:bodyDiv w:val="1"/>
      <w:marLeft w:val="0"/>
      <w:marRight w:val="0"/>
      <w:marTop w:val="0"/>
      <w:marBottom w:val="0"/>
      <w:divBdr>
        <w:top w:val="none" w:sz="0" w:space="0" w:color="auto"/>
        <w:left w:val="none" w:sz="0" w:space="0" w:color="auto"/>
        <w:bottom w:val="none" w:sz="0" w:space="0" w:color="auto"/>
        <w:right w:val="none" w:sz="0" w:space="0" w:color="auto"/>
      </w:divBdr>
    </w:div>
    <w:div w:id="18263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2</cp:revision>
  <dcterms:created xsi:type="dcterms:W3CDTF">2025-04-14T21:50:00Z</dcterms:created>
  <dcterms:modified xsi:type="dcterms:W3CDTF">2025-04-14T22:08:00Z</dcterms:modified>
</cp:coreProperties>
</file>