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431F31" w14:textId="77777777" w:rsidR="00444BA6" w:rsidRDefault="00444BA6" w:rsidP="00444BA6">
      <w:pPr>
        <w:rPr>
          <w:b/>
          <w:bCs/>
        </w:rPr>
      </w:pPr>
      <w:r w:rsidRPr="00444BA6">
        <w:rPr>
          <w:b/>
          <w:bCs/>
        </w:rPr>
        <w:t>Curriculum Committee Agenda</w:t>
      </w:r>
      <w:r w:rsidRPr="00444BA6">
        <w:rPr>
          <w:b/>
          <w:bCs/>
        </w:rPr>
        <w:br/>
        <w:t>February 14, 2024, 3:30 PM</w:t>
      </w:r>
    </w:p>
    <w:p w14:paraId="145E60C7" w14:textId="264CD30C" w:rsidR="00444BA6" w:rsidRDefault="00444BA6" w:rsidP="00444BA6">
      <w:r>
        <w:t>Present: Shawn Zwach, Kathy Engbrecht, Rob Girtz, Andew Sathoff, Renae Spohn, Billie Hoekman, Autumn Glanzer, Susan Slaughter, Anden Weiden, Jennifer Munger, Rebecca Hoey, Tate Carson, Luke Chowning</w:t>
      </w:r>
    </w:p>
    <w:p w14:paraId="4C70B0E7" w14:textId="1BED3BB6" w:rsidR="00444BA6" w:rsidRPr="00444BA6" w:rsidRDefault="00444BA6" w:rsidP="00444BA6">
      <w:r>
        <w:t xml:space="preserve">The council approved the following curricular items.  These items are posted to the following website.  </w:t>
      </w:r>
      <w:r w:rsidRPr="00444BA6">
        <w:t>https://blogs.dsu.edu/public-info-curriculum/</w:t>
      </w:r>
      <w:r w:rsidRPr="00444BA6">
        <w:br/>
      </w:r>
      <w:r w:rsidRPr="00444BA6">
        <w:br/>
      </w:r>
      <w:r w:rsidRPr="00444BA6">
        <w:rPr>
          <w:b/>
          <w:bCs/>
        </w:rPr>
        <w:t>New Program</w:t>
      </w:r>
      <w:r w:rsidRPr="00444BA6">
        <w:br/>
        <w:t>Digital Technology Certificate (system)</w:t>
      </w:r>
      <w:r w:rsidRPr="00444BA6">
        <w:br/>
        <w:t>Health Sciences Certificate (system)</w:t>
      </w:r>
      <w:r w:rsidRPr="00444BA6">
        <w:br/>
      </w:r>
      <w:r w:rsidRPr="00444BA6">
        <w:br/>
      </w:r>
      <w:r w:rsidRPr="00444BA6">
        <w:rPr>
          <w:b/>
          <w:bCs/>
        </w:rPr>
        <w:t>Substantive Program Modification</w:t>
      </w:r>
      <w:r>
        <w:rPr>
          <w:b/>
          <w:bCs/>
        </w:rPr>
        <w:br/>
      </w:r>
      <w:r w:rsidRPr="00444BA6">
        <w:t>Biology Minor</w:t>
      </w:r>
    </w:p>
    <w:p w14:paraId="0B51881D" w14:textId="77186405" w:rsidR="00444BA6" w:rsidRPr="00444BA6" w:rsidRDefault="00444BA6" w:rsidP="00444BA6">
      <w:r w:rsidRPr="00444BA6">
        <w:rPr>
          <w:b/>
          <w:bCs/>
        </w:rPr>
        <w:t>Minor Program Modification</w:t>
      </w:r>
      <w:r w:rsidRPr="00444BA6">
        <w:br/>
        <w:t>BS Mathematics</w:t>
      </w:r>
      <w:r w:rsidRPr="00444BA6">
        <w:br/>
        <w:t>Sociology Minor</w:t>
      </w:r>
    </w:p>
    <w:p w14:paraId="02D75B42" w14:textId="4779CA25" w:rsidR="00444BA6" w:rsidRPr="00444BA6" w:rsidRDefault="00444BA6" w:rsidP="00444BA6">
      <w:r w:rsidRPr="00444BA6">
        <w:rPr>
          <w:b/>
          <w:bCs/>
        </w:rPr>
        <w:t>Termination</w:t>
      </w:r>
      <w:r w:rsidRPr="00444BA6">
        <w:br/>
        <w:t>Center of Excellence Minor</w:t>
      </w:r>
      <w:r>
        <w:br/>
      </w:r>
      <w:r w:rsidRPr="00444BA6">
        <w:br/>
      </w:r>
      <w:r w:rsidRPr="00444BA6">
        <w:rPr>
          <w:b/>
          <w:bCs/>
        </w:rPr>
        <w:t>Authority to Offer</w:t>
      </w:r>
      <w:r w:rsidRPr="00444BA6">
        <w:br/>
        <w:t>SOC 356 Sociology of Religion</w:t>
      </w:r>
    </w:p>
    <w:p w14:paraId="1AD4B3DE" w14:textId="77777777" w:rsidR="00444BA6" w:rsidRPr="00444BA6" w:rsidRDefault="00444BA6" w:rsidP="00444BA6">
      <w:r w:rsidRPr="00444BA6">
        <w:rPr>
          <w:b/>
          <w:bCs/>
        </w:rPr>
        <w:t>New Course Request – Common</w:t>
      </w:r>
      <w:r w:rsidRPr="00444BA6">
        <w:br/>
        <w:t>CIV 100 American Civics</w:t>
      </w:r>
    </w:p>
    <w:p w14:paraId="25B96778" w14:textId="77777777" w:rsidR="00963413" w:rsidRDefault="00963413"/>
    <w:sectPr w:rsidR="009634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BA6"/>
    <w:rsid w:val="003D3F0C"/>
    <w:rsid w:val="00444BA6"/>
    <w:rsid w:val="0053798B"/>
    <w:rsid w:val="00915B90"/>
    <w:rsid w:val="00963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0AD263"/>
  <w15:chartTrackingRefBased/>
  <w15:docId w15:val="{01BD7977-FFA8-4174-A553-0F9B94FD2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44B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44B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44B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4B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44B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44B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44B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44B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44B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4B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44B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44B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4BA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44BA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44BA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44BA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44BA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44BA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44B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44B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4B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44B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44B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44BA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44BA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44BA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4B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44BA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44BA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44BA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4B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417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Slaughter, Susan</dc:creator>
  <cp:keywords/>
  <dc:description/>
  <cp:lastModifiedBy>Slaughter, Susan</cp:lastModifiedBy>
  <cp:revision>1</cp:revision>
  <dcterms:created xsi:type="dcterms:W3CDTF">2025-02-18T16:30:00Z</dcterms:created>
  <dcterms:modified xsi:type="dcterms:W3CDTF">2025-02-18T16:35:00Z</dcterms:modified>
</cp:coreProperties>
</file>