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37DE" w14:textId="24FB8E06" w:rsidR="00E91567" w:rsidRDefault="00E91567" w:rsidP="00E9156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Curriculum Committee Minutes</w:t>
      </w:r>
      <w:r>
        <w:rPr>
          <w:b/>
          <w:bCs/>
          <w:sz w:val="24"/>
          <w:szCs w:val="24"/>
        </w:rPr>
        <w:br/>
        <w:t xml:space="preserve">Friday, </w:t>
      </w:r>
      <w:r w:rsidR="00D70D6D">
        <w:rPr>
          <w:b/>
          <w:bCs/>
          <w:sz w:val="24"/>
          <w:szCs w:val="24"/>
        </w:rPr>
        <w:t>November 8, 2024</w:t>
      </w:r>
      <w:r>
        <w:rPr>
          <w:b/>
          <w:bCs/>
          <w:sz w:val="24"/>
          <w:szCs w:val="24"/>
        </w:rPr>
        <w:br/>
      </w:r>
    </w:p>
    <w:p w14:paraId="4075051B" w14:textId="4DA091D3" w:rsidR="00E91567" w:rsidRDefault="00E91567" w:rsidP="00E91567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/>
          <w:sz w:val="24"/>
        </w:rPr>
        <w:t xml:space="preserve">Present: Andew Sathoff, Susan Slaughter, Renae Spohn, </w:t>
      </w:r>
      <w:r w:rsidR="00551390">
        <w:rPr>
          <w:rFonts w:asciiTheme="minorHAnsi" w:hAnsiTheme="minorHAnsi" w:cstheme="minorBidi"/>
          <w:sz w:val="24"/>
        </w:rPr>
        <w:t xml:space="preserve">Kathy Engbrecht, </w:t>
      </w:r>
      <w:r>
        <w:rPr>
          <w:rFonts w:asciiTheme="minorHAnsi" w:hAnsiTheme="minorHAnsi" w:cstheme="minorBidi"/>
          <w:sz w:val="24"/>
        </w:rPr>
        <w:t>Rachelle McPhillips, Luke Chowning</w:t>
      </w:r>
      <w:r w:rsidR="00551390">
        <w:rPr>
          <w:rFonts w:asciiTheme="minorHAnsi" w:hAnsiTheme="minorHAnsi" w:cstheme="minorBidi"/>
          <w:sz w:val="24"/>
        </w:rPr>
        <w:t xml:space="preserve">, </w:t>
      </w:r>
      <w:r w:rsidR="008C4B52">
        <w:rPr>
          <w:rFonts w:asciiTheme="minorHAnsi" w:hAnsiTheme="minorHAnsi" w:cstheme="minorBidi"/>
          <w:sz w:val="24"/>
        </w:rPr>
        <w:t>Tate Carson, Laura Cross, Rebecca Hoey</w:t>
      </w:r>
      <w:r w:rsidR="00E430C9">
        <w:rPr>
          <w:rFonts w:asciiTheme="minorHAnsi" w:hAnsiTheme="minorHAnsi" w:cstheme="minorBidi"/>
          <w:sz w:val="24"/>
        </w:rPr>
        <w:t>, Jenn</w:t>
      </w:r>
      <w:r w:rsidR="00981B0E">
        <w:rPr>
          <w:rFonts w:asciiTheme="minorHAnsi" w:hAnsiTheme="minorHAnsi" w:cstheme="minorBidi"/>
          <w:sz w:val="24"/>
        </w:rPr>
        <w:t>if</w:t>
      </w:r>
      <w:r w:rsidR="00E430C9">
        <w:rPr>
          <w:rFonts w:asciiTheme="minorHAnsi" w:hAnsiTheme="minorHAnsi" w:cstheme="minorBidi"/>
          <w:sz w:val="24"/>
        </w:rPr>
        <w:t>er Munger</w:t>
      </w:r>
      <w:r w:rsidR="00317DEE">
        <w:rPr>
          <w:rFonts w:asciiTheme="minorHAnsi" w:hAnsiTheme="minorHAnsi" w:cstheme="minorBidi"/>
          <w:sz w:val="24"/>
        </w:rPr>
        <w:t>, Andrew Sathoff</w:t>
      </w:r>
    </w:p>
    <w:p w14:paraId="6451C542" w14:textId="77777777" w:rsidR="00E91567" w:rsidRDefault="00E91567" w:rsidP="00E91567">
      <w:pPr>
        <w:rPr>
          <w:rFonts w:asciiTheme="minorHAnsi" w:hAnsiTheme="minorHAnsi" w:cstheme="minorBidi"/>
          <w:sz w:val="24"/>
        </w:rPr>
      </w:pPr>
    </w:p>
    <w:p w14:paraId="71522BE3" w14:textId="1FCF5100" w:rsidR="00E91567" w:rsidRDefault="007D5319" w:rsidP="00E91567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/>
          <w:sz w:val="24"/>
        </w:rPr>
        <w:t>The committee</w:t>
      </w:r>
      <w:r w:rsidR="00E91567">
        <w:rPr>
          <w:rFonts w:asciiTheme="minorHAnsi" w:hAnsiTheme="minorHAnsi" w:cstheme="minorBidi"/>
          <w:sz w:val="24"/>
        </w:rPr>
        <w:t xml:space="preserve"> approved the following curricular items.  All items are posted on the DSU Curriculum website except for the </w:t>
      </w:r>
      <w:r w:rsidR="0042568E">
        <w:rPr>
          <w:rFonts w:asciiTheme="minorHAnsi" w:hAnsiTheme="minorHAnsi" w:cstheme="minorBidi"/>
          <w:sz w:val="24"/>
        </w:rPr>
        <w:t>new Digital Content Creation minor</w:t>
      </w:r>
      <w:r w:rsidR="00E91567">
        <w:rPr>
          <w:rFonts w:asciiTheme="minorHAnsi" w:hAnsiTheme="minorHAnsi" w:cstheme="minorBidi"/>
          <w:sz w:val="24"/>
        </w:rPr>
        <w:t>, which is attached.</w:t>
      </w:r>
      <w:r w:rsidR="00340D2E">
        <w:rPr>
          <w:rFonts w:asciiTheme="minorHAnsi" w:hAnsiTheme="minorHAnsi" w:cstheme="minorBidi"/>
          <w:sz w:val="24"/>
        </w:rPr>
        <w:t xml:space="preserve">  </w:t>
      </w:r>
      <w:hyperlink r:id="rId4" w:history="1">
        <w:r w:rsidR="00E91567">
          <w:rPr>
            <w:rStyle w:val="Hyperlink"/>
            <w:rFonts w:asciiTheme="minorHAnsi" w:hAnsiTheme="minorHAnsi" w:cstheme="minorBidi"/>
            <w:sz w:val="24"/>
          </w:rPr>
          <w:t>https://public-info.dsu.edu/curriculum/</w:t>
        </w:r>
      </w:hyperlink>
    </w:p>
    <w:p w14:paraId="786A9461" w14:textId="77777777" w:rsidR="00E91567" w:rsidRDefault="00E91567" w:rsidP="00E91567">
      <w:pPr>
        <w:rPr>
          <w:rFonts w:asciiTheme="minorHAnsi" w:hAnsiTheme="minorHAnsi" w:cstheme="minorBidi"/>
          <w:sz w:val="24"/>
        </w:rPr>
      </w:pPr>
    </w:p>
    <w:p w14:paraId="4748CA00" w14:textId="5A9BF750" w:rsidR="001D5216" w:rsidRPr="001D5216" w:rsidRDefault="001D5216" w:rsidP="001D5216">
      <w:pPr>
        <w:rPr>
          <w:sz w:val="24"/>
          <w:szCs w:val="24"/>
        </w:rPr>
      </w:pPr>
      <w:r w:rsidRPr="001D5216">
        <w:rPr>
          <w:b/>
          <w:bCs/>
          <w:sz w:val="24"/>
          <w:szCs w:val="24"/>
        </w:rPr>
        <w:t>New Programs</w:t>
      </w:r>
      <w:r w:rsidRPr="001D5216">
        <w:rPr>
          <w:b/>
          <w:bCs/>
          <w:sz w:val="24"/>
          <w:szCs w:val="24"/>
        </w:rPr>
        <w:br/>
      </w:r>
      <w:r w:rsidRPr="001D5216">
        <w:rPr>
          <w:sz w:val="24"/>
          <w:szCs w:val="24"/>
        </w:rPr>
        <w:t>Digital Content Creation Minor</w:t>
      </w:r>
      <w:r w:rsidRPr="001D5216">
        <w:rPr>
          <w:sz w:val="24"/>
          <w:szCs w:val="24"/>
        </w:rPr>
        <w:br/>
        <w:t>Gateway Certificate – Health Sciences</w:t>
      </w:r>
      <w:r w:rsidRPr="001D5216">
        <w:rPr>
          <w:sz w:val="24"/>
          <w:szCs w:val="24"/>
        </w:rPr>
        <w:br/>
        <w:t>Gateway Certificate – Digital Technology</w:t>
      </w:r>
      <w:r w:rsidRPr="001D5216">
        <w:rPr>
          <w:sz w:val="24"/>
          <w:szCs w:val="24"/>
        </w:rPr>
        <w:br/>
        <w:t>Gateway Certificate - Business</w:t>
      </w:r>
      <w:r w:rsidRPr="001D5216">
        <w:rPr>
          <w:sz w:val="24"/>
          <w:szCs w:val="24"/>
        </w:rPr>
        <w:br/>
      </w:r>
      <w:r w:rsidRPr="001D5216">
        <w:rPr>
          <w:b/>
          <w:bCs/>
          <w:sz w:val="24"/>
          <w:szCs w:val="24"/>
        </w:rPr>
        <w:br/>
        <w:t xml:space="preserve">HIM Update – </w:t>
      </w:r>
      <w:r w:rsidRPr="001D5216">
        <w:rPr>
          <w:sz w:val="24"/>
          <w:szCs w:val="24"/>
        </w:rPr>
        <w:t>withdraw new Health Informatics Certificate – updated H</w:t>
      </w:r>
      <w:r w:rsidR="0036421D">
        <w:rPr>
          <w:sz w:val="24"/>
          <w:szCs w:val="24"/>
        </w:rPr>
        <w:t xml:space="preserve">ealth Information </w:t>
      </w:r>
      <w:r w:rsidRPr="001D5216">
        <w:rPr>
          <w:sz w:val="24"/>
          <w:szCs w:val="24"/>
        </w:rPr>
        <w:t>Specialist certificate to include this certificate courses</w:t>
      </w:r>
    </w:p>
    <w:p w14:paraId="4E7A3625" w14:textId="77777777" w:rsidR="001D5216" w:rsidRPr="001D5216" w:rsidRDefault="001D5216" w:rsidP="001D5216">
      <w:pPr>
        <w:rPr>
          <w:b/>
          <w:bCs/>
          <w:sz w:val="24"/>
          <w:szCs w:val="24"/>
        </w:rPr>
      </w:pPr>
    </w:p>
    <w:p w14:paraId="417C029B" w14:textId="77777777" w:rsidR="001D5216" w:rsidRPr="001D5216" w:rsidRDefault="001D5216" w:rsidP="001D5216">
      <w:pPr>
        <w:rPr>
          <w:sz w:val="24"/>
          <w:szCs w:val="24"/>
        </w:rPr>
      </w:pPr>
      <w:r w:rsidRPr="001D5216">
        <w:rPr>
          <w:b/>
          <w:bCs/>
          <w:sz w:val="24"/>
          <w:szCs w:val="24"/>
        </w:rPr>
        <w:t>Minor Course Modification</w:t>
      </w:r>
      <w:r w:rsidRPr="001D5216">
        <w:rPr>
          <w:b/>
          <w:bCs/>
          <w:sz w:val="24"/>
          <w:szCs w:val="24"/>
        </w:rPr>
        <w:br/>
      </w:r>
      <w:r w:rsidRPr="001D5216">
        <w:rPr>
          <w:sz w:val="24"/>
          <w:szCs w:val="24"/>
        </w:rPr>
        <w:t>ARTD 355 Animation Studio (prerequisite, description)</w:t>
      </w:r>
      <w:r w:rsidRPr="001D5216">
        <w:rPr>
          <w:sz w:val="24"/>
          <w:szCs w:val="24"/>
        </w:rPr>
        <w:br/>
        <w:t>MATH 436/536 Number Theory and Cryptography (prerequisite, description)</w:t>
      </w:r>
      <w:r w:rsidRPr="001D5216">
        <w:rPr>
          <w:sz w:val="24"/>
          <w:szCs w:val="24"/>
        </w:rPr>
        <w:br/>
        <w:t>MATH 437/537 Cryptography and Codes (prerequisite, description, title)</w:t>
      </w:r>
    </w:p>
    <w:p w14:paraId="086A7E78" w14:textId="77777777" w:rsidR="00AA2F95" w:rsidRPr="001D5216" w:rsidRDefault="00AA2F95" w:rsidP="001D5216"/>
    <w:sectPr w:rsidR="00AA2F95" w:rsidRPr="001D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67"/>
    <w:rsid w:val="00095942"/>
    <w:rsid w:val="000A0CF3"/>
    <w:rsid w:val="001A19FF"/>
    <w:rsid w:val="001D5216"/>
    <w:rsid w:val="00200CE8"/>
    <w:rsid w:val="00204192"/>
    <w:rsid w:val="00230B9C"/>
    <w:rsid w:val="0030489D"/>
    <w:rsid w:val="00317DEE"/>
    <w:rsid w:val="00340D2E"/>
    <w:rsid w:val="0036421D"/>
    <w:rsid w:val="0042568E"/>
    <w:rsid w:val="004B7049"/>
    <w:rsid w:val="00551390"/>
    <w:rsid w:val="0060648D"/>
    <w:rsid w:val="0072104E"/>
    <w:rsid w:val="00721DAF"/>
    <w:rsid w:val="007D5319"/>
    <w:rsid w:val="00823350"/>
    <w:rsid w:val="00887381"/>
    <w:rsid w:val="008A531B"/>
    <w:rsid w:val="008C4B52"/>
    <w:rsid w:val="00981B0E"/>
    <w:rsid w:val="00A2541F"/>
    <w:rsid w:val="00AA2F95"/>
    <w:rsid w:val="00B47CE1"/>
    <w:rsid w:val="00BC516E"/>
    <w:rsid w:val="00C30523"/>
    <w:rsid w:val="00C310B9"/>
    <w:rsid w:val="00D1034C"/>
    <w:rsid w:val="00D4742F"/>
    <w:rsid w:val="00D70D6D"/>
    <w:rsid w:val="00D85269"/>
    <w:rsid w:val="00D920D0"/>
    <w:rsid w:val="00E430C9"/>
    <w:rsid w:val="00E60EA4"/>
    <w:rsid w:val="00E91567"/>
    <w:rsid w:val="00EC0EA0"/>
    <w:rsid w:val="00EE79E3"/>
    <w:rsid w:val="00F2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CC0F4"/>
  <w15:chartTrackingRefBased/>
  <w15:docId w15:val="{074F37B3-2118-43C7-AFEB-37F5D621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567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5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5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5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5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5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5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56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56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56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5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5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56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E91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56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E91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5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1567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0D2E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7049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2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-info.dsu.edu/curr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6</cp:revision>
  <dcterms:created xsi:type="dcterms:W3CDTF">2024-11-08T19:51:00Z</dcterms:created>
  <dcterms:modified xsi:type="dcterms:W3CDTF">2024-11-12T16:07:00Z</dcterms:modified>
</cp:coreProperties>
</file>