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3"/>
        <w:gridCol w:w="7467"/>
      </w:tblGrid>
      <w:tr w:rsidR="00FC4912" w:rsidRPr="00CB4BA4" w14:paraId="101D96B7" w14:textId="77777777" w:rsidTr="00FC4912">
        <w:trPr>
          <w:trHeight w:val="80"/>
        </w:trPr>
        <w:tc>
          <w:tcPr>
            <w:tcW w:w="1883" w:type="dxa"/>
            <w:shd w:val="clear" w:color="auto" w:fill="000000" w:themeFill="text1"/>
            <w:vAlign w:val="center"/>
          </w:tcPr>
          <w:p w14:paraId="6C36A8E1" w14:textId="77777777" w:rsidR="00FC4912" w:rsidRPr="00FC4912" w:rsidRDefault="00FC4912" w:rsidP="006B4335">
            <w:pPr>
              <w:jc w:val="center"/>
              <w:rPr>
                <w:noProof/>
                <w:sz w:val="10"/>
                <w:szCs w:val="10"/>
              </w:rPr>
            </w:pPr>
          </w:p>
        </w:tc>
        <w:tc>
          <w:tcPr>
            <w:tcW w:w="7467" w:type="dxa"/>
            <w:shd w:val="clear" w:color="auto" w:fill="000000" w:themeFill="text1"/>
            <w:vAlign w:val="center"/>
          </w:tcPr>
          <w:p w14:paraId="07F9AAE4" w14:textId="77777777" w:rsidR="00FC4912" w:rsidRPr="00FC4912" w:rsidRDefault="00FC4912" w:rsidP="006B4335">
            <w:pPr>
              <w:jc w:val="center"/>
              <w:rPr>
                <w:b/>
                <w:sz w:val="10"/>
                <w:szCs w:val="10"/>
              </w:rPr>
            </w:pPr>
          </w:p>
        </w:tc>
      </w:tr>
      <w:tr w:rsidR="00C726DB" w:rsidRPr="00CB4BA4" w14:paraId="6457E125" w14:textId="77777777" w:rsidTr="008848F0">
        <w:trPr>
          <w:trHeight w:val="890"/>
        </w:trPr>
        <w:tc>
          <w:tcPr>
            <w:tcW w:w="1883" w:type="dxa"/>
            <w:vMerge w:val="restart"/>
            <w:vAlign w:val="center"/>
          </w:tcPr>
          <w:p w14:paraId="5A2BB28F" w14:textId="58FF3D75" w:rsidR="00C726DB" w:rsidRPr="00CB4BA4" w:rsidRDefault="00642E3C" w:rsidP="006B4335">
            <w:pPr>
              <w:jc w:val="center"/>
            </w:pPr>
            <w:r>
              <w:rPr>
                <w:noProof/>
              </w:rPr>
              <w:drawing>
                <wp:anchor distT="0" distB="0" distL="114300" distR="114300" simplePos="0" relativeHeight="251659264" behindDoc="1" locked="0" layoutInCell="1" allowOverlap="1" wp14:anchorId="52E598E7" wp14:editId="1429846C">
                  <wp:simplePos x="0" y="0"/>
                  <wp:positionH relativeFrom="column">
                    <wp:posOffset>314325</wp:posOffset>
                  </wp:positionH>
                  <wp:positionV relativeFrom="paragraph">
                    <wp:posOffset>22225</wp:posOffset>
                  </wp:positionV>
                  <wp:extent cx="1247775" cy="12477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47775" cy="12477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467" w:type="dxa"/>
            <w:vAlign w:val="center"/>
          </w:tcPr>
          <w:p w14:paraId="36A9057F" w14:textId="77777777" w:rsidR="00642E3C" w:rsidRDefault="00642E3C" w:rsidP="006B4335">
            <w:pPr>
              <w:jc w:val="center"/>
              <w:rPr>
                <w:b/>
                <w:sz w:val="28"/>
                <w:szCs w:val="28"/>
              </w:rPr>
            </w:pPr>
          </w:p>
          <w:p w14:paraId="596E0E1C" w14:textId="17C9E027" w:rsidR="00C726DB" w:rsidRDefault="00C726DB" w:rsidP="006B4335">
            <w:pPr>
              <w:jc w:val="center"/>
              <w:rPr>
                <w:b/>
                <w:sz w:val="28"/>
                <w:szCs w:val="28"/>
              </w:rPr>
            </w:pPr>
            <w:r>
              <w:rPr>
                <w:b/>
                <w:sz w:val="28"/>
                <w:szCs w:val="28"/>
              </w:rPr>
              <w:t>SOUTH DAKOTA BOARD OF REGENTS</w:t>
            </w:r>
          </w:p>
          <w:p w14:paraId="1C6E16B5" w14:textId="77777777" w:rsidR="00C726DB" w:rsidRDefault="00C726DB" w:rsidP="006B4335">
            <w:pPr>
              <w:jc w:val="center"/>
              <w:rPr>
                <w:sz w:val="28"/>
                <w:szCs w:val="28"/>
              </w:rPr>
            </w:pPr>
            <w:r w:rsidRPr="001E60AF">
              <w:rPr>
                <w:sz w:val="28"/>
                <w:szCs w:val="28"/>
              </w:rPr>
              <w:t>ACADEMIC AFFAIRS FORMS</w:t>
            </w:r>
          </w:p>
          <w:p w14:paraId="6E20332B" w14:textId="0D449E00" w:rsidR="00642E3C" w:rsidRPr="001E60AF" w:rsidRDefault="00642E3C" w:rsidP="006B4335">
            <w:pPr>
              <w:jc w:val="center"/>
              <w:rPr>
                <w:sz w:val="36"/>
                <w:szCs w:val="36"/>
              </w:rPr>
            </w:pPr>
          </w:p>
        </w:tc>
      </w:tr>
      <w:tr w:rsidR="00C726DB" w:rsidRPr="00CB4BA4" w14:paraId="5C465989" w14:textId="77777777" w:rsidTr="008848F0">
        <w:trPr>
          <w:trHeight w:val="710"/>
        </w:trPr>
        <w:tc>
          <w:tcPr>
            <w:tcW w:w="1883" w:type="dxa"/>
            <w:vMerge/>
            <w:vAlign w:val="center"/>
          </w:tcPr>
          <w:p w14:paraId="1A653145" w14:textId="77777777" w:rsidR="00C726DB" w:rsidRPr="00CB4BA4" w:rsidRDefault="00C726DB" w:rsidP="006B4335">
            <w:pPr>
              <w:jc w:val="center"/>
              <w:rPr>
                <w:noProof/>
              </w:rPr>
            </w:pPr>
          </w:p>
        </w:tc>
        <w:tc>
          <w:tcPr>
            <w:tcW w:w="7467" w:type="dxa"/>
            <w:vAlign w:val="center"/>
          </w:tcPr>
          <w:p w14:paraId="097810A6" w14:textId="77777777" w:rsidR="00C726DB" w:rsidRDefault="00C726DB" w:rsidP="006B4335">
            <w:pPr>
              <w:jc w:val="center"/>
              <w:rPr>
                <w:sz w:val="36"/>
                <w:szCs w:val="36"/>
              </w:rPr>
            </w:pPr>
            <w:r>
              <w:rPr>
                <w:sz w:val="36"/>
                <w:szCs w:val="36"/>
              </w:rPr>
              <w:t>New Baccalaureate Degree Minor</w:t>
            </w:r>
          </w:p>
          <w:p w14:paraId="371FDBF7" w14:textId="25C1737C" w:rsidR="00642E3C" w:rsidRDefault="00642E3C" w:rsidP="006B4335">
            <w:pPr>
              <w:jc w:val="center"/>
              <w:rPr>
                <w:b/>
                <w:sz w:val="28"/>
                <w:szCs w:val="28"/>
              </w:rPr>
            </w:pPr>
          </w:p>
        </w:tc>
      </w:tr>
      <w:tr w:rsidR="00FC4912" w:rsidRPr="00FC4912" w14:paraId="36FDD6F3" w14:textId="77777777" w:rsidTr="00FC4912">
        <w:trPr>
          <w:trHeight w:val="80"/>
        </w:trPr>
        <w:tc>
          <w:tcPr>
            <w:tcW w:w="1883" w:type="dxa"/>
            <w:shd w:val="clear" w:color="auto" w:fill="000000" w:themeFill="text1"/>
            <w:vAlign w:val="center"/>
          </w:tcPr>
          <w:p w14:paraId="11E5CF90" w14:textId="77777777" w:rsidR="00FC4912" w:rsidRPr="00FC4912" w:rsidRDefault="00FC4912" w:rsidP="006B4335">
            <w:pPr>
              <w:jc w:val="center"/>
              <w:rPr>
                <w:noProof/>
                <w:sz w:val="10"/>
                <w:szCs w:val="10"/>
              </w:rPr>
            </w:pPr>
          </w:p>
        </w:tc>
        <w:tc>
          <w:tcPr>
            <w:tcW w:w="7467" w:type="dxa"/>
            <w:shd w:val="clear" w:color="auto" w:fill="000000" w:themeFill="text1"/>
            <w:vAlign w:val="center"/>
          </w:tcPr>
          <w:p w14:paraId="38588547" w14:textId="77777777" w:rsidR="00FC4912" w:rsidRPr="00FC4912" w:rsidRDefault="00FC4912" w:rsidP="006B4335">
            <w:pPr>
              <w:jc w:val="center"/>
              <w:rPr>
                <w:sz w:val="10"/>
                <w:szCs w:val="10"/>
              </w:rPr>
            </w:pPr>
          </w:p>
        </w:tc>
      </w:tr>
    </w:tbl>
    <w:p w14:paraId="432C002B" w14:textId="77777777" w:rsidR="00C726DB" w:rsidRPr="00C726DB" w:rsidRDefault="00C726DB" w:rsidP="00656014">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z w:val="10"/>
          <w:szCs w:val="10"/>
        </w:rPr>
      </w:pPr>
    </w:p>
    <w:p w14:paraId="0A0F4DF0" w14:textId="77777777" w:rsidR="001A534E" w:rsidRDefault="002843AF" w:rsidP="00656014">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pPr>
      <w:r w:rsidRPr="002843AF">
        <w:t xml:space="preserve">Use this form to propose a new baccalaureate degree minor (the minor may include existing and/or new courses.  An academic minor within a degree program enables a student to make an inquiry into a discipline or field of study beyond the major or to investigate a particular content theme. Minors provide a broad introduction to a subject and therefore develop only limited competency. Minors consist of a specific set of objectives achieved through a series of courses. Course offerings occur in a specific department or may draw from several departments (as in the case of a topical or thematic focus). In some cases, all coursework within a minor proscribed; in </w:t>
      </w:r>
      <w:proofErr w:type="gramStart"/>
      <w:r w:rsidRPr="002843AF">
        <w:t>others</w:t>
      </w:r>
      <w:proofErr w:type="gramEnd"/>
      <w:r w:rsidRPr="002843AF">
        <w:t xml:space="preserve"> cases, a few courses may form the basis for a wide range of choices. Regental undergraduate minors typically consist of 18 credit hours. Proposals to establish new minors as well as proposals to modify existing minors must recognize and address this limit. The Board of Regents, Executive Director, and/or their designees may request additional information about the proposal. After the university President approves the proposal, submit a signed copy to the Executive Director through the system Chief Academic Officer. Only post the New Baccalaureate Degree Minor Form to the university website for review by other universities after approval by the Executive Director and Chief Academic Officer.</w:t>
      </w:r>
    </w:p>
    <w:p w14:paraId="082D9B46" w14:textId="77777777" w:rsidR="002843AF" w:rsidRPr="00656014" w:rsidRDefault="002843AF" w:rsidP="00656014">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95"/>
        <w:gridCol w:w="3955"/>
      </w:tblGrid>
      <w:tr w:rsidR="00BD3C3B" w14:paraId="12A92737" w14:textId="77777777" w:rsidTr="002843AF">
        <w:tc>
          <w:tcPr>
            <w:tcW w:w="5395" w:type="dxa"/>
          </w:tcPr>
          <w:p w14:paraId="58AA90EA" w14:textId="77777777" w:rsidR="00BD3C3B" w:rsidRPr="00FE585B" w:rsidRDefault="00BD3C3B" w:rsidP="00BD3C3B">
            <w:pPr>
              <w:rPr>
                <w:b/>
                <w:bCs/>
                <w:sz w:val="24"/>
                <w:szCs w:val="24"/>
              </w:rPr>
            </w:pPr>
            <w:r w:rsidRPr="00FE585B">
              <w:rPr>
                <w:b/>
                <w:bCs/>
                <w:sz w:val="24"/>
                <w:szCs w:val="24"/>
              </w:rPr>
              <w:t>UNIVERSITY:</w:t>
            </w:r>
          </w:p>
        </w:tc>
        <w:tc>
          <w:tcPr>
            <w:tcW w:w="3955" w:type="dxa"/>
          </w:tcPr>
          <w:sdt>
            <w:sdtPr>
              <w:rPr>
                <w:spacing w:val="-2"/>
                <w:sz w:val="24"/>
              </w:rPr>
              <w:id w:val="1860463795"/>
              <w:placeholder>
                <w:docPart w:val="155ED778190C4928B3D1784A807161FD"/>
              </w:placeholder>
              <w:dropDownList>
                <w:listItem w:value="Choose an item."/>
                <w:listItem w:displayText="BHSU" w:value="BHSU"/>
                <w:listItem w:displayText="DSU" w:value="DSU"/>
                <w:listItem w:displayText="NSU" w:value="NSU"/>
                <w:listItem w:displayText="SDSM&amp;T" w:value="SDSM&amp;T"/>
                <w:listItem w:displayText="SDSU" w:value="SDSU"/>
                <w:listItem w:displayText="USD" w:value="USD"/>
              </w:dropDownList>
            </w:sdtPr>
            <w:sdtEndPr/>
            <w:sdtContent>
              <w:p w14:paraId="22863B99" w14:textId="7F988E69" w:rsidR="00BD3C3B" w:rsidRPr="00CD416B" w:rsidRDefault="004F7939" w:rsidP="00CD416B">
                <w:pPr>
                  <w:tabs>
                    <w:tab w:val="center" w:pos="5400"/>
                  </w:tabs>
                  <w:suppressAutoHyphens/>
                  <w:jc w:val="both"/>
                  <w:rPr>
                    <w:spacing w:val="-2"/>
                    <w:sz w:val="24"/>
                  </w:rPr>
                </w:pPr>
                <w:r>
                  <w:rPr>
                    <w:spacing w:val="-2"/>
                    <w:sz w:val="24"/>
                  </w:rPr>
                  <w:t>DSU</w:t>
                </w:r>
              </w:p>
            </w:sdtContent>
          </w:sdt>
        </w:tc>
      </w:tr>
      <w:tr w:rsidR="00BD3C3B" w14:paraId="338012B3" w14:textId="77777777" w:rsidTr="002843AF">
        <w:tc>
          <w:tcPr>
            <w:tcW w:w="5395" w:type="dxa"/>
          </w:tcPr>
          <w:p w14:paraId="7E521928" w14:textId="77777777" w:rsidR="00BD3C3B" w:rsidRPr="00FE585B" w:rsidRDefault="002843AF" w:rsidP="002843AF">
            <w:pPr>
              <w:rPr>
                <w:b/>
                <w:bCs/>
                <w:sz w:val="24"/>
                <w:szCs w:val="24"/>
              </w:rPr>
            </w:pPr>
            <w:r>
              <w:rPr>
                <w:b/>
                <w:bCs/>
                <w:sz w:val="24"/>
                <w:szCs w:val="24"/>
              </w:rPr>
              <w:t>TITLE OF PROPOSED MINOR</w:t>
            </w:r>
            <w:r w:rsidR="00BD3C3B" w:rsidRPr="00FE585B">
              <w:rPr>
                <w:b/>
                <w:bCs/>
                <w:sz w:val="24"/>
                <w:szCs w:val="24"/>
              </w:rPr>
              <w:t>:</w:t>
            </w:r>
          </w:p>
        </w:tc>
        <w:tc>
          <w:tcPr>
            <w:tcW w:w="3955" w:type="dxa"/>
          </w:tcPr>
          <w:p w14:paraId="2E9C0BDE" w14:textId="31209548" w:rsidR="00BD3C3B" w:rsidRPr="00FE585B" w:rsidRDefault="004A29FB" w:rsidP="00BD3C3B">
            <w:pPr>
              <w:rPr>
                <w:b/>
                <w:bCs/>
                <w:sz w:val="24"/>
                <w:szCs w:val="24"/>
              </w:rPr>
            </w:pPr>
            <w:r>
              <w:rPr>
                <w:b/>
                <w:bCs/>
                <w:sz w:val="24"/>
                <w:szCs w:val="24"/>
              </w:rPr>
              <w:t>Digital Content Creation</w:t>
            </w:r>
          </w:p>
        </w:tc>
      </w:tr>
      <w:tr w:rsidR="00BD3C3B" w14:paraId="3DD159D8" w14:textId="77777777" w:rsidTr="002843AF">
        <w:tc>
          <w:tcPr>
            <w:tcW w:w="5395" w:type="dxa"/>
          </w:tcPr>
          <w:p w14:paraId="535A28B4" w14:textId="77777777" w:rsidR="00BD3C3B" w:rsidRPr="00FE585B" w:rsidRDefault="002843AF" w:rsidP="002843AF">
            <w:pPr>
              <w:rPr>
                <w:b/>
                <w:bCs/>
                <w:sz w:val="24"/>
                <w:szCs w:val="24"/>
              </w:rPr>
            </w:pPr>
            <w:r>
              <w:rPr>
                <w:b/>
                <w:bCs/>
                <w:sz w:val="24"/>
                <w:szCs w:val="24"/>
              </w:rPr>
              <w:t>DEGREE(S) IN WHICH MINOR MAY BE EARNED</w:t>
            </w:r>
            <w:r w:rsidR="00CE621D" w:rsidRPr="00FE585B">
              <w:rPr>
                <w:b/>
                <w:bCs/>
                <w:sz w:val="24"/>
                <w:szCs w:val="24"/>
              </w:rPr>
              <w:t>:</w:t>
            </w:r>
          </w:p>
        </w:tc>
        <w:tc>
          <w:tcPr>
            <w:tcW w:w="3955" w:type="dxa"/>
          </w:tcPr>
          <w:p w14:paraId="44D86CC3" w14:textId="5A606E27" w:rsidR="00BD3C3B" w:rsidRPr="00FE585B" w:rsidRDefault="00B31160" w:rsidP="00BD3C3B">
            <w:pPr>
              <w:rPr>
                <w:b/>
                <w:bCs/>
                <w:sz w:val="24"/>
                <w:szCs w:val="24"/>
              </w:rPr>
            </w:pPr>
            <w:r>
              <w:rPr>
                <w:b/>
                <w:bCs/>
                <w:sz w:val="24"/>
                <w:szCs w:val="24"/>
              </w:rPr>
              <w:t xml:space="preserve">This minor is available to all </w:t>
            </w:r>
            <w:r w:rsidR="004F7939">
              <w:rPr>
                <w:b/>
                <w:bCs/>
                <w:sz w:val="24"/>
                <w:szCs w:val="24"/>
              </w:rPr>
              <w:t>majors</w:t>
            </w:r>
            <w:r w:rsidR="0064022E">
              <w:rPr>
                <w:b/>
                <w:bCs/>
                <w:sz w:val="24"/>
                <w:szCs w:val="24"/>
              </w:rPr>
              <w:t xml:space="preserve"> except the BS Digital Content Creation</w:t>
            </w:r>
          </w:p>
        </w:tc>
      </w:tr>
      <w:tr w:rsidR="00BD3C3B" w14:paraId="7D906335" w14:textId="77777777" w:rsidTr="002843AF">
        <w:tc>
          <w:tcPr>
            <w:tcW w:w="5395" w:type="dxa"/>
          </w:tcPr>
          <w:p w14:paraId="2370879E" w14:textId="77777777" w:rsidR="00BD3C3B" w:rsidRPr="00FE585B" w:rsidRDefault="002843AF" w:rsidP="002843AF">
            <w:pPr>
              <w:rPr>
                <w:b/>
                <w:bCs/>
                <w:sz w:val="24"/>
                <w:szCs w:val="24"/>
              </w:rPr>
            </w:pPr>
            <w:r>
              <w:rPr>
                <w:b/>
                <w:bCs/>
                <w:sz w:val="24"/>
                <w:szCs w:val="24"/>
              </w:rPr>
              <w:t>EXISTING RELATED MAJORS OR MINORS:</w:t>
            </w:r>
          </w:p>
        </w:tc>
        <w:tc>
          <w:tcPr>
            <w:tcW w:w="3955" w:type="dxa"/>
          </w:tcPr>
          <w:p w14:paraId="2F0F6B34" w14:textId="02D3F297" w:rsidR="00BD3C3B" w:rsidRPr="00FE585B" w:rsidRDefault="004F7939" w:rsidP="00BD3C3B">
            <w:pPr>
              <w:rPr>
                <w:b/>
                <w:bCs/>
                <w:sz w:val="24"/>
                <w:szCs w:val="24"/>
              </w:rPr>
            </w:pPr>
            <w:r>
              <w:rPr>
                <w:b/>
                <w:bCs/>
                <w:sz w:val="24"/>
                <w:szCs w:val="24"/>
              </w:rPr>
              <w:t xml:space="preserve">BS </w:t>
            </w:r>
            <w:r w:rsidR="00B153F4">
              <w:rPr>
                <w:b/>
                <w:bCs/>
                <w:sz w:val="24"/>
                <w:szCs w:val="24"/>
              </w:rPr>
              <w:t>Digital Content Creation</w:t>
            </w:r>
          </w:p>
        </w:tc>
      </w:tr>
      <w:tr w:rsidR="00BD3C3B" w14:paraId="70AAEE40" w14:textId="77777777" w:rsidTr="002843AF">
        <w:tc>
          <w:tcPr>
            <w:tcW w:w="5395" w:type="dxa"/>
          </w:tcPr>
          <w:p w14:paraId="273AE6BC" w14:textId="77777777" w:rsidR="00BD3C3B" w:rsidRPr="00FE585B" w:rsidRDefault="002843AF" w:rsidP="002843AF">
            <w:pPr>
              <w:rPr>
                <w:b/>
                <w:bCs/>
                <w:sz w:val="24"/>
                <w:szCs w:val="24"/>
              </w:rPr>
            </w:pPr>
            <w:r>
              <w:rPr>
                <w:b/>
                <w:bCs/>
                <w:sz w:val="24"/>
                <w:szCs w:val="24"/>
              </w:rPr>
              <w:t>INTENDED DATE OF IMPLEMENTATION</w:t>
            </w:r>
            <w:r w:rsidR="00CE621D">
              <w:rPr>
                <w:b/>
                <w:bCs/>
                <w:sz w:val="24"/>
                <w:szCs w:val="24"/>
              </w:rPr>
              <w:t>:</w:t>
            </w:r>
          </w:p>
        </w:tc>
        <w:tc>
          <w:tcPr>
            <w:tcW w:w="3955" w:type="dxa"/>
          </w:tcPr>
          <w:p w14:paraId="19B28527" w14:textId="62A857FA" w:rsidR="00BD3C3B" w:rsidRPr="00FE585B" w:rsidRDefault="0064022E" w:rsidP="001E42F6">
            <w:pPr>
              <w:rPr>
                <w:b/>
                <w:bCs/>
                <w:sz w:val="24"/>
                <w:szCs w:val="24"/>
              </w:rPr>
            </w:pPr>
            <w:sdt>
              <w:sdtPr>
                <w:rPr>
                  <w:b/>
                  <w:bCs/>
                  <w:sz w:val="24"/>
                  <w:szCs w:val="24"/>
                </w:rPr>
                <w:id w:val="-902377454"/>
                <w:placeholder>
                  <w:docPart w:val="9FF6D8EBD4674BD384FD8E436402D2B6"/>
                </w:placeholder>
                <w:dropDownList>
                  <w:listItem w:value="Choose an item."/>
                  <w:listItem w:displayText="Fall" w:value="Fall"/>
                  <w:listItem w:displayText="Spring" w:value="Spring"/>
                  <w:listItem w:displayText="Summer" w:value="Summer"/>
                </w:dropDownList>
              </w:sdtPr>
              <w:sdtEndPr/>
              <w:sdtContent>
                <w:r w:rsidR="004F7939">
                  <w:rPr>
                    <w:b/>
                    <w:bCs/>
                    <w:sz w:val="24"/>
                    <w:szCs w:val="24"/>
                  </w:rPr>
                  <w:t>Fall</w:t>
                </w:r>
              </w:sdtContent>
            </w:sdt>
            <w:r w:rsidR="001E42F6">
              <w:rPr>
                <w:b/>
                <w:bCs/>
                <w:sz w:val="24"/>
                <w:szCs w:val="24"/>
              </w:rPr>
              <w:tab/>
            </w:r>
            <w:sdt>
              <w:sdtPr>
                <w:rPr>
                  <w:b/>
                  <w:bCs/>
                  <w:sz w:val="24"/>
                  <w:szCs w:val="24"/>
                </w:rPr>
                <w:id w:val="570783821"/>
                <w:placeholder>
                  <w:docPart w:val="9FF6D8EBD4674BD384FD8E436402D2B6"/>
                </w:placeholder>
                <w:dropDownList>
                  <w:listItem w:value="Choose an item."/>
                  <w:listItem w:displayText="2021" w:value="2021"/>
                  <w:listItem w:displayText="2022" w:value="2022"/>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dropDownList>
              </w:sdtPr>
              <w:sdtEndPr/>
              <w:sdtContent>
                <w:r w:rsidR="004F7939">
                  <w:rPr>
                    <w:b/>
                    <w:bCs/>
                    <w:sz w:val="24"/>
                    <w:szCs w:val="24"/>
                  </w:rPr>
                  <w:t>2025</w:t>
                </w:r>
              </w:sdtContent>
            </w:sdt>
            <w:r w:rsidR="001E42F6">
              <w:rPr>
                <w:b/>
                <w:bCs/>
                <w:sz w:val="24"/>
                <w:szCs w:val="24"/>
              </w:rPr>
              <w:tab/>
            </w:r>
          </w:p>
        </w:tc>
      </w:tr>
      <w:tr w:rsidR="00BD3C3B" w14:paraId="24F3F258" w14:textId="77777777" w:rsidTr="002843AF">
        <w:tc>
          <w:tcPr>
            <w:tcW w:w="5395" w:type="dxa"/>
          </w:tcPr>
          <w:p w14:paraId="6882F938" w14:textId="77777777" w:rsidR="00BD3C3B" w:rsidRPr="00FE585B" w:rsidRDefault="002843AF" w:rsidP="002843AF">
            <w:pPr>
              <w:rPr>
                <w:b/>
                <w:bCs/>
                <w:sz w:val="24"/>
                <w:szCs w:val="24"/>
              </w:rPr>
            </w:pPr>
            <w:r>
              <w:rPr>
                <w:b/>
                <w:bCs/>
                <w:sz w:val="24"/>
                <w:szCs w:val="24"/>
              </w:rPr>
              <w:t>PROPOSED CIP CODE</w:t>
            </w:r>
            <w:r w:rsidR="00CE621D">
              <w:rPr>
                <w:b/>
                <w:bCs/>
                <w:sz w:val="24"/>
                <w:szCs w:val="24"/>
              </w:rPr>
              <w:t>:</w:t>
            </w:r>
          </w:p>
        </w:tc>
        <w:tc>
          <w:tcPr>
            <w:tcW w:w="3955" w:type="dxa"/>
          </w:tcPr>
          <w:p w14:paraId="039FCFCF" w14:textId="40314F1A" w:rsidR="00BD3C3B" w:rsidRPr="00FE585B" w:rsidRDefault="004A29FB" w:rsidP="00BD3C3B">
            <w:pPr>
              <w:rPr>
                <w:b/>
                <w:bCs/>
                <w:sz w:val="24"/>
                <w:szCs w:val="24"/>
              </w:rPr>
            </w:pPr>
            <w:r w:rsidRPr="004F7939">
              <w:rPr>
                <w:b/>
                <w:bCs/>
                <w:sz w:val="24"/>
                <w:szCs w:val="24"/>
              </w:rPr>
              <w:t>09.0702</w:t>
            </w:r>
          </w:p>
        </w:tc>
      </w:tr>
      <w:tr w:rsidR="002843AF" w14:paraId="202EE007" w14:textId="77777777" w:rsidTr="002843AF">
        <w:tc>
          <w:tcPr>
            <w:tcW w:w="5395" w:type="dxa"/>
          </w:tcPr>
          <w:p w14:paraId="3DA4F203" w14:textId="77777777" w:rsidR="002843AF" w:rsidRDefault="002843AF" w:rsidP="002843AF">
            <w:pPr>
              <w:rPr>
                <w:b/>
                <w:bCs/>
                <w:sz w:val="24"/>
                <w:szCs w:val="24"/>
              </w:rPr>
            </w:pPr>
            <w:r>
              <w:rPr>
                <w:b/>
                <w:bCs/>
                <w:sz w:val="24"/>
                <w:szCs w:val="24"/>
              </w:rPr>
              <w:t>UNIVERSITY DEPARTMENT:</w:t>
            </w:r>
          </w:p>
        </w:tc>
        <w:tc>
          <w:tcPr>
            <w:tcW w:w="3955" w:type="dxa"/>
          </w:tcPr>
          <w:p w14:paraId="7BE520F9" w14:textId="07EC3E3D" w:rsidR="002843AF" w:rsidRPr="00FE585B" w:rsidRDefault="004A29FB" w:rsidP="00BD3C3B">
            <w:pPr>
              <w:rPr>
                <w:b/>
                <w:bCs/>
                <w:sz w:val="24"/>
                <w:szCs w:val="24"/>
              </w:rPr>
            </w:pPr>
            <w:r>
              <w:rPr>
                <w:b/>
                <w:bCs/>
                <w:sz w:val="24"/>
                <w:szCs w:val="24"/>
              </w:rPr>
              <w:t>College of Arts and Sciences</w:t>
            </w:r>
          </w:p>
        </w:tc>
      </w:tr>
      <w:tr w:rsidR="00E36252" w14:paraId="7C7FD3C6" w14:textId="77777777" w:rsidTr="002843AF">
        <w:tc>
          <w:tcPr>
            <w:tcW w:w="5395" w:type="dxa"/>
          </w:tcPr>
          <w:p w14:paraId="415531DA" w14:textId="77777777" w:rsidR="00E36252" w:rsidRDefault="00E36252" w:rsidP="002843AF">
            <w:pPr>
              <w:rPr>
                <w:b/>
                <w:bCs/>
                <w:sz w:val="24"/>
                <w:szCs w:val="24"/>
              </w:rPr>
            </w:pPr>
            <w:r>
              <w:rPr>
                <w:b/>
                <w:bCs/>
                <w:sz w:val="24"/>
                <w:szCs w:val="24"/>
              </w:rPr>
              <w:t>BANNER DEPARTMENT CODE:</w:t>
            </w:r>
          </w:p>
        </w:tc>
        <w:tc>
          <w:tcPr>
            <w:tcW w:w="3955" w:type="dxa"/>
          </w:tcPr>
          <w:p w14:paraId="7C6652B5" w14:textId="1775662D" w:rsidR="00E36252" w:rsidRPr="00FE585B" w:rsidRDefault="004A29FB" w:rsidP="00BD3C3B">
            <w:pPr>
              <w:rPr>
                <w:b/>
                <w:bCs/>
                <w:sz w:val="24"/>
                <w:szCs w:val="24"/>
              </w:rPr>
            </w:pPr>
            <w:r>
              <w:rPr>
                <w:b/>
                <w:bCs/>
                <w:sz w:val="24"/>
                <w:szCs w:val="24"/>
              </w:rPr>
              <w:t>DAS</w:t>
            </w:r>
          </w:p>
        </w:tc>
      </w:tr>
      <w:tr w:rsidR="002843AF" w14:paraId="226FC321" w14:textId="77777777" w:rsidTr="002843AF">
        <w:tc>
          <w:tcPr>
            <w:tcW w:w="5395" w:type="dxa"/>
          </w:tcPr>
          <w:p w14:paraId="4EEC5408" w14:textId="77777777" w:rsidR="002843AF" w:rsidRDefault="002843AF" w:rsidP="002843AF">
            <w:pPr>
              <w:rPr>
                <w:b/>
                <w:bCs/>
                <w:sz w:val="24"/>
                <w:szCs w:val="24"/>
              </w:rPr>
            </w:pPr>
            <w:r>
              <w:rPr>
                <w:b/>
                <w:bCs/>
                <w:sz w:val="24"/>
                <w:szCs w:val="24"/>
              </w:rPr>
              <w:t>UNIVERSITY DIVISION:</w:t>
            </w:r>
          </w:p>
        </w:tc>
        <w:tc>
          <w:tcPr>
            <w:tcW w:w="3955" w:type="dxa"/>
          </w:tcPr>
          <w:p w14:paraId="5B608F8C" w14:textId="2F43A8B2" w:rsidR="002843AF" w:rsidRPr="00FE585B" w:rsidRDefault="004A29FB" w:rsidP="00BD3C3B">
            <w:pPr>
              <w:rPr>
                <w:b/>
                <w:bCs/>
                <w:sz w:val="24"/>
                <w:szCs w:val="24"/>
              </w:rPr>
            </w:pPr>
            <w:r>
              <w:rPr>
                <w:b/>
                <w:bCs/>
                <w:sz w:val="24"/>
                <w:szCs w:val="24"/>
              </w:rPr>
              <w:t>Language</w:t>
            </w:r>
          </w:p>
        </w:tc>
      </w:tr>
      <w:tr w:rsidR="00B55B08" w14:paraId="09B9DDBB" w14:textId="77777777" w:rsidTr="002843AF">
        <w:tc>
          <w:tcPr>
            <w:tcW w:w="5395" w:type="dxa"/>
          </w:tcPr>
          <w:p w14:paraId="349D9797" w14:textId="77777777" w:rsidR="00B55B08" w:rsidRDefault="00B55B08" w:rsidP="002843AF">
            <w:pPr>
              <w:rPr>
                <w:b/>
                <w:bCs/>
                <w:sz w:val="24"/>
                <w:szCs w:val="24"/>
              </w:rPr>
            </w:pPr>
            <w:r>
              <w:rPr>
                <w:b/>
                <w:bCs/>
                <w:sz w:val="24"/>
                <w:szCs w:val="24"/>
              </w:rPr>
              <w:t>BANNER DIVISION CODE:</w:t>
            </w:r>
          </w:p>
        </w:tc>
        <w:tc>
          <w:tcPr>
            <w:tcW w:w="3955" w:type="dxa"/>
          </w:tcPr>
          <w:p w14:paraId="1CCD4417" w14:textId="164D1298" w:rsidR="00B55B08" w:rsidRPr="00FE585B" w:rsidRDefault="004A29FB" w:rsidP="00BD3C3B">
            <w:pPr>
              <w:rPr>
                <w:b/>
                <w:bCs/>
                <w:sz w:val="24"/>
                <w:szCs w:val="24"/>
              </w:rPr>
            </w:pPr>
            <w:r>
              <w:rPr>
                <w:b/>
                <w:bCs/>
                <w:sz w:val="24"/>
                <w:szCs w:val="24"/>
              </w:rPr>
              <w:t>DLAN</w:t>
            </w:r>
          </w:p>
        </w:tc>
      </w:tr>
    </w:tbl>
    <w:p w14:paraId="3A7C0B54" w14:textId="77777777" w:rsidR="002004ED" w:rsidRPr="008C1E16" w:rsidRDefault="002004ED" w:rsidP="002004E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10"/>
        </w:rPr>
      </w:pPr>
    </w:p>
    <w:p w14:paraId="43CB586D" w14:textId="22805544" w:rsidR="002004ED" w:rsidRDefault="0064022E" w:rsidP="002004E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sdt>
        <w:sdtPr>
          <w:rPr>
            <w:b/>
            <w:spacing w:val="-2"/>
            <w:sz w:val="40"/>
          </w:rPr>
          <w:id w:val="-1203624468"/>
          <w14:checkbox>
            <w14:checked w14:val="1"/>
            <w14:checkedState w14:val="2612" w14:font="MS Gothic"/>
            <w14:uncheckedState w14:val="2610" w14:font="MS Gothic"/>
          </w14:checkbox>
        </w:sdtPr>
        <w:sdtEndPr/>
        <w:sdtContent>
          <w:r w:rsidR="00F81024">
            <w:rPr>
              <w:rFonts w:ascii="MS Gothic" w:eastAsia="MS Gothic" w:hAnsi="MS Gothic" w:hint="eastAsia"/>
              <w:b/>
              <w:spacing w:val="-2"/>
              <w:sz w:val="40"/>
            </w:rPr>
            <w:t>☒</w:t>
          </w:r>
        </w:sdtContent>
      </w:sdt>
      <w:r w:rsidR="002004ED" w:rsidRPr="008C1E16">
        <w:rPr>
          <w:b/>
          <w:spacing w:val="-2"/>
          <w:sz w:val="24"/>
          <w:u w:val="single"/>
        </w:rPr>
        <w:t>Please check this box to confirm that:</w:t>
      </w:r>
    </w:p>
    <w:p w14:paraId="6B0C2F4D" w14:textId="77777777" w:rsidR="002004ED" w:rsidRDefault="002004ED" w:rsidP="002004ED">
      <w:pPr>
        <w:pStyle w:val="ListParagraph"/>
        <w:numPr>
          <w:ilvl w:val="0"/>
          <w:numId w:val="10"/>
        </w:num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2"/>
        </w:rPr>
      </w:pPr>
      <w:r w:rsidRPr="00220372">
        <w:rPr>
          <w:spacing w:val="-2"/>
          <w:sz w:val="22"/>
        </w:rPr>
        <w:t>T</w:t>
      </w:r>
      <w:r>
        <w:rPr>
          <w:spacing w:val="-2"/>
          <w:sz w:val="22"/>
        </w:rPr>
        <w:t>he</w:t>
      </w:r>
      <w:r w:rsidRPr="008C1E16">
        <w:rPr>
          <w:spacing w:val="-2"/>
          <w:sz w:val="22"/>
        </w:rPr>
        <w:t xml:space="preserve"> individual preparing this request has re</w:t>
      </w:r>
      <w:r w:rsidRPr="00074AD1">
        <w:rPr>
          <w:spacing w:val="-2"/>
          <w:sz w:val="22"/>
          <w:szCs w:val="22"/>
        </w:rPr>
        <w:t xml:space="preserve">ad </w:t>
      </w:r>
      <w:hyperlink r:id="rId12" w:history="1">
        <w:r w:rsidRPr="003B54B1">
          <w:rPr>
            <w:rStyle w:val="Hyperlink"/>
            <w:sz w:val="22"/>
            <w:szCs w:val="22"/>
          </w:rPr>
          <w:t>AAC Guideline 2</w:t>
        </w:r>
        <w:r w:rsidR="003D1704">
          <w:rPr>
            <w:rStyle w:val="Hyperlink"/>
            <w:sz w:val="22"/>
            <w:szCs w:val="22"/>
          </w:rPr>
          <w:t>.</w:t>
        </w:r>
        <w:r w:rsidRPr="003B54B1">
          <w:rPr>
            <w:rStyle w:val="Hyperlink"/>
            <w:spacing w:val="-2"/>
            <w:sz w:val="22"/>
            <w:szCs w:val="22"/>
          </w:rPr>
          <w:t>8</w:t>
        </w:r>
      </w:hyperlink>
      <w:r w:rsidRPr="00074AD1">
        <w:rPr>
          <w:spacing w:val="-2"/>
          <w:sz w:val="22"/>
          <w:szCs w:val="22"/>
        </w:rPr>
        <w:t>,</w:t>
      </w:r>
      <w:r w:rsidRPr="008C1E16">
        <w:rPr>
          <w:spacing w:val="-2"/>
          <w:sz w:val="22"/>
        </w:rPr>
        <w:t xml:space="preserve"> which pertains to new </w:t>
      </w:r>
      <w:r>
        <w:rPr>
          <w:spacing w:val="-2"/>
          <w:sz w:val="22"/>
        </w:rPr>
        <w:t>baccalaureate degree minor</w:t>
      </w:r>
      <w:r w:rsidRPr="008C1E16">
        <w:rPr>
          <w:spacing w:val="-2"/>
          <w:sz w:val="22"/>
        </w:rPr>
        <w:t xml:space="preserve"> requests,</w:t>
      </w:r>
      <w:r w:rsidRPr="00220372">
        <w:rPr>
          <w:spacing w:val="-2"/>
          <w:sz w:val="22"/>
        </w:rPr>
        <w:t xml:space="preserve"> </w:t>
      </w:r>
      <w:r w:rsidRPr="008C1E16">
        <w:rPr>
          <w:spacing w:val="-2"/>
          <w:sz w:val="22"/>
        </w:rPr>
        <w:t xml:space="preserve">and that this request meets the requirements outlined in the guidelines. </w:t>
      </w:r>
    </w:p>
    <w:p w14:paraId="4D7F97C8" w14:textId="77777777" w:rsidR="002004ED" w:rsidRPr="008C1E16" w:rsidRDefault="002004ED" w:rsidP="002004ED">
      <w:pPr>
        <w:pStyle w:val="ListParagraph"/>
        <w:numPr>
          <w:ilvl w:val="0"/>
          <w:numId w:val="10"/>
        </w:num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2"/>
        </w:rPr>
      </w:pPr>
      <w:r>
        <w:rPr>
          <w:spacing w:val="-2"/>
          <w:sz w:val="22"/>
        </w:rPr>
        <w:t>This request will not be posted to the university website for review of the Academic Affairs Committee until it is approved by the Executive Director and Chief Academic Officer.</w:t>
      </w:r>
    </w:p>
    <w:p w14:paraId="32EEA268" w14:textId="77777777" w:rsidR="002843AF" w:rsidRDefault="002843AF"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p w14:paraId="07D945F4" w14:textId="77777777" w:rsidR="00FE585B" w:rsidRPr="00FE585B" w:rsidRDefault="00FE585B"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FE585B">
        <w:rPr>
          <w:b/>
          <w:spacing w:val="-2"/>
          <w:sz w:val="24"/>
        </w:rPr>
        <w:t>University Approval</w:t>
      </w:r>
    </w:p>
    <w:p w14:paraId="355D50C6" w14:textId="77777777" w:rsidR="00FE585B" w:rsidRPr="0003723F" w:rsidRDefault="00FE585B" w:rsidP="00FE585B">
      <w:pPr>
        <w:jc w:val="both"/>
        <w:rPr>
          <w:i/>
          <w:sz w:val="24"/>
          <w:szCs w:val="24"/>
        </w:rPr>
      </w:pPr>
      <w:r w:rsidRPr="0003723F">
        <w:rPr>
          <w:i/>
          <w:sz w:val="24"/>
          <w:szCs w:val="24"/>
        </w:rPr>
        <w:t xml:space="preserve">To the Board </w:t>
      </w:r>
      <w:r w:rsidR="003B56D3" w:rsidRPr="0003723F">
        <w:rPr>
          <w:i/>
          <w:sz w:val="24"/>
          <w:szCs w:val="24"/>
        </w:rPr>
        <w:t xml:space="preserve">of Regents </w:t>
      </w:r>
      <w:r w:rsidRPr="0003723F">
        <w:rPr>
          <w:i/>
          <w:sz w:val="24"/>
          <w:szCs w:val="24"/>
        </w:rPr>
        <w:t xml:space="preserve">and the Executive Director: I certify that I have read this </w:t>
      </w:r>
      <w:r w:rsidR="00BD3C3B">
        <w:rPr>
          <w:i/>
          <w:sz w:val="24"/>
          <w:szCs w:val="24"/>
        </w:rPr>
        <w:t>proposal</w:t>
      </w:r>
      <w:r w:rsidRPr="0003723F">
        <w:rPr>
          <w:i/>
          <w:sz w:val="24"/>
          <w:szCs w:val="24"/>
        </w:rPr>
        <w:t>, that I believe it to be accurate, and that it has been evaluated and approved as provided by university policy.</w:t>
      </w:r>
    </w:p>
    <w:p w14:paraId="57F07912" w14:textId="77777777" w:rsidR="00FE585B" w:rsidRDefault="00FE585B"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85"/>
        <w:gridCol w:w="900"/>
        <w:gridCol w:w="2065"/>
      </w:tblGrid>
      <w:tr w:rsidR="00FE585B" w14:paraId="607EA134" w14:textId="77777777" w:rsidTr="009F36ED">
        <w:tc>
          <w:tcPr>
            <w:tcW w:w="6385" w:type="dxa"/>
            <w:tcBorders>
              <w:bottom w:val="single" w:sz="4" w:space="0" w:color="auto"/>
            </w:tcBorders>
          </w:tcPr>
          <w:p w14:paraId="3F6189C5" w14:textId="61D68064" w:rsidR="00FE585B" w:rsidRDefault="00DD5883" w:rsidP="0003723F">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r>
              <w:rPr>
                <w:noProof/>
              </w:rPr>
              <w:drawing>
                <wp:inline distT="0" distB="0" distL="0" distR="0" wp14:anchorId="7D086BF8" wp14:editId="4722FBA9">
                  <wp:extent cx="2735580" cy="556260"/>
                  <wp:effectExtent l="0" t="0" r="0" b="0"/>
                  <wp:docPr id="187" name="Picture 187"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187" name="Picture 187" descr="A picture containing text&#10;&#10;Description automatically generated"/>
                          <pic:cNvPicPr/>
                        </pic:nvPicPr>
                        <pic:blipFill>
                          <a:blip r:embed="rId13"/>
                          <a:stretch>
                            <a:fillRect/>
                          </a:stretch>
                        </pic:blipFill>
                        <pic:spPr>
                          <a:xfrm>
                            <a:off x="0" y="0"/>
                            <a:ext cx="2735580" cy="556260"/>
                          </a:xfrm>
                          <a:prstGeom prst="rect">
                            <a:avLst/>
                          </a:prstGeom>
                        </pic:spPr>
                      </pic:pic>
                    </a:graphicData>
                  </a:graphic>
                </wp:inline>
              </w:drawing>
            </w:r>
          </w:p>
        </w:tc>
        <w:tc>
          <w:tcPr>
            <w:tcW w:w="900" w:type="dxa"/>
          </w:tcPr>
          <w:p w14:paraId="1BEF296E" w14:textId="77777777" w:rsidR="00FE585B" w:rsidRDefault="00FE585B"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tc>
        <w:sdt>
          <w:sdtPr>
            <w:rPr>
              <w:spacing w:val="-2"/>
              <w:sz w:val="24"/>
            </w:rPr>
            <w:id w:val="-285353849"/>
            <w:placeholder>
              <w:docPart w:val="DefaultPlaceholder_1081868576"/>
            </w:placeholder>
            <w:date w:fullDate="2024-11-01T00:00:00Z">
              <w:dateFormat w:val="M/d/yyyy"/>
              <w:lid w:val="en-US"/>
              <w:storeMappedDataAs w:val="dateTime"/>
              <w:calendar w:val="gregorian"/>
            </w:date>
          </w:sdtPr>
          <w:sdtEndPr/>
          <w:sdtContent>
            <w:tc>
              <w:tcPr>
                <w:tcW w:w="2065" w:type="dxa"/>
                <w:tcBorders>
                  <w:bottom w:val="single" w:sz="4" w:space="0" w:color="auto"/>
                </w:tcBorders>
                <w:vAlign w:val="bottom"/>
              </w:tcPr>
              <w:p w14:paraId="411512CA" w14:textId="0F3895BC" w:rsidR="00FE585B" w:rsidRDefault="00DD5883" w:rsidP="009F36E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spacing w:val="-2"/>
                    <w:sz w:val="24"/>
                  </w:rPr>
                </w:pPr>
                <w:r>
                  <w:rPr>
                    <w:spacing w:val="-2"/>
                    <w:sz w:val="24"/>
                  </w:rPr>
                  <w:t>11/1/2024</w:t>
                </w:r>
              </w:p>
            </w:tc>
          </w:sdtContent>
        </w:sdt>
      </w:tr>
      <w:tr w:rsidR="00FE585B" w14:paraId="343E207E" w14:textId="77777777" w:rsidTr="0003723F">
        <w:tc>
          <w:tcPr>
            <w:tcW w:w="6385" w:type="dxa"/>
            <w:tcBorders>
              <w:top w:val="single" w:sz="4" w:space="0" w:color="auto"/>
            </w:tcBorders>
          </w:tcPr>
          <w:p w14:paraId="74FB2F37" w14:textId="77777777" w:rsidR="00FE585B" w:rsidRDefault="003B56D3" w:rsidP="0003723F">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spacing w:val="-2"/>
                <w:sz w:val="24"/>
              </w:rPr>
            </w:pPr>
            <w:r>
              <w:rPr>
                <w:spacing w:val="-2"/>
                <w:sz w:val="24"/>
              </w:rPr>
              <w:lastRenderedPageBreak/>
              <w:t>President of the University</w:t>
            </w:r>
          </w:p>
        </w:tc>
        <w:tc>
          <w:tcPr>
            <w:tcW w:w="900" w:type="dxa"/>
          </w:tcPr>
          <w:p w14:paraId="634F3D53" w14:textId="77777777" w:rsidR="00FE585B" w:rsidRDefault="00FE585B"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tc>
        <w:tc>
          <w:tcPr>
            <w:tcW w:w="2065" w:type="dxa"/>
            <w:tcBorders>
              <w:top w:val="single" w:sz="4" w:space="0" w:color="auto"/>
            </w:tcBorders>
          </w:tcPr>
          <w:p w14:paraId="71F08C2A" w14:textId="77777777" w:rsidR="00FE585B" w:rsidRDefault="003B56D3" w:rsidP="0003723F">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spacing w:val="-2"/>
                <w:sz w:val="24"/>
              </w:rPr>
            </w:pPr>
            <w:r>
              <w:rPr>
                <w:spacing w:val="-2"/>
                <w:sz w:val="24"/>
              </w:rPr>
              <w:t>Date</w:t>
            </w:r>
          </w:p>
        </w:tc>
      </w:tr>
    </w:tbl>
    <w:p w14:paraId="4E7157B7" w14:textId="77777777" w:rsidR="00650CB6" w:rsidRPr="004F72E5" w:rsidRDefault="00650CB6" w:rsidP="004F72E5">
      <w:pPr>
        <w:jc w:val="center"/>
        <w:rPr>
          <w:b/>
          <w:sz w:val="24"/>
          <w:szCs w:val="24"/>
        </w:rPr>
      </w:pPr>
    </w:p>
    <w:tbl>
      <w:tblPr>
        <w:tblStyle w:val="TableGrid"/>
        <w:tblW w:w="0" w:type="auto"/>
        <w:shd w:val="clear" w:color="auto" w:fill="000000" w:themeFill="text1"/>
        <w:tblLook w:val="04A0" w:firstRow="1" w:lastRow="0" w:firstColumn="1" w:lastColumn="0" w:noHBand="0" w:noVBand="1"/>
      </w:tblPr>
      <w:tblGrid>
        <w:gridCol w:w="9350"/>
      </w:tblGrid>
      <w:tr w:rsidR="004F72E5" w:rsidRPr="004F72E5" w14:paraId="224DE1D5" w14:textId="77777777" w:rsidTr="00FC4912">
        <w:trPr>
          <w:trHeight w:val="70"/>
        </w:trPr>
        <w:tc>
          <w:tcPr>
            <w:tcW w:w="9350" w:type="dxa"/>
            <w:shd w:val="clear" w:color="auto" w:fill="000000" w:themeFill="text1"/>
          </w:tcPr>
          <w:p w14:paraId="6D3EEE6E" w14:textId="77777777" w:rsidR="004F72E5" w:rsidRPr="00FC4912" w:rsidRDefault="004F72E5" w:rsidP="004F72E5">
            <w:pPr>
              <w:tabs>
                <w:tab w:val="center" w:pos="5400"/>
              </w:tabs>
              <w:suppressAutoHyphens/>
              <w:jc w:val="both"/>
              <w:rPr>
                <w:spacing w:val="-2"/>
                <w:sz w:val="10"/>
                <w:szCs w:val="10"/>
              </w:rPr>
            </w:pPr>
          </w:p>
        </w:tc>
      </w:tr>
    </w:tbl>
    <w:p w14:paraId="20DD6333" w14:textId="77777777" w:rsidR="00CB27B1" w:rsidRDefault="00CB27B1" w:rsidP="00CB27B1">
      <w:pPr>
        <w:tabs>
          <w:tab w:val="center" w:pos="5400"/>
        </w:tabs>
        <w:suppressAutoHyphens/>
        <w:jc w:val="both"/>
        <w:rPr>
          <w:spacing w:val="-2"/>
          <w:sz w:val="24"/>
        </w:rPr>
      </w:pPr>
    </w:p>
    <w:p w14:paraId="6833658E" w14:textId="77777777" w:rsidR="00FF04E2" w:rsidRDefault="00FF04E2" w:rsidP="00CB27B1">
      <w:pPr>
        <w:tabs>
          <w:tab w:val="center" w:pos="5400"/>
        </w:tabs>
        <w:suppressAutoHyphens/>
        <w:jc w:val="both"/>
        <w:rPr>
          <w:spacing w:val="-2"/>
          <w:sz w:val="24"/>
        </w:rPr>
      </w:pPr>
    </w:p>
    <w:p w14:paraId="16CBE41C" w14:textId="77777777" w:rsidR="00FF04E2" w:rsidRDefault="00FF04E2" w:rsidP="00CB27B1">
      <w:pPr>
        <w:tabs>
          <w:tab w:val="center" w:pos="5400"/>
        </w:tabs>
        <w:suppressAutoHyphens/>
        <w:jc w:val="both"/>
        <w:rPr>
          <w:spacing w:val="-2"/>
          <w:sz w:val="24"/>
        </w:rPr>
      </w:pPr>
    </w:p>
    <w:p w14:paraId="26FAD2C0" w14:textId="77777777" w:rsidR="00CB27B1" w:rsidRDefault="00CB27B1" w:rsidP="00CB27B1">
      <w:pPr>
        <w:tabs>
          <w:tab w:val="center" w:pos="5400"/>
        </w:tabs>
        <w:suppressAutoHyphens/>
        <w:jc w:val="both"/>
        <w:rPr>
          <w:spacing w:val="-2"/>
          <w:sz w:val="24"/>
        </w:rPr>
      </w:pPr>
      <w:r>
        <w:rPr>
          <w:spacing w:val="-2"/>
          <w:sz w:val="24"/>
        </w:rPr>
        <w:t>Note: In the response</w:t>
      </w:r>
      <w:r w:rsidR="00B2365E">
        <w:rPr>
          <w:spacing w:val="-2"/>
          <w:sz w:val="24"/>
        </w:rPr>
        <w:t>s</w:t>
      </w:r>
      <w:r>
        <w:rPr>
          <w:spacing w:val="-2"/>
          <w:sz w:val="24"/>
        </w:rPr>
        <w:t xml:space="preserve"> below, references to external sources, including data sources, should be documented with a footnote (including web addresses where applicable).</w:t>
      </w:r>
    </w:p>
    <w:p w14:paraId="7F73DBA6" w14:textId="77777777" w:rsidR="00790E4D" w:rsidRDefault="00790E4D" w:rsidP="004F72E5">
      <w:pPr>
        <w:tabs>
          <w:tab w:val="center" w:pos="5400"/>
        </w:tabs>
        <w:suppressAutoHyphens/>
        <w:jc w:val="both"/>
        <w:rPr>
          <w:spacing w:val="-2"/>
          <w:sz w:val="24"/>
        </w:rPr>
      </w:pPr>
    </w:p>
    <w:tbl>
      <w:tblPr>
        <w:tblStyle w:val="TableGrid"/>
        <w:tblpPr w:leftFromText="180" w:rightFromText="180" w:vertAnchor="text" w:horzAnchor="margin" w:tblpXSpec="right" w:tblpY="3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4"/>
        <w:gridCol w:w="360"/>
        <w:gridCol w:w="540"/>
      </w:tblGrid>
      <w:tr w:rsidR="00C726DB" w14:paraId="26754958" w14:textId="77777777" w:rsidTr="00CD416B">
        <w:sdt>
          <w:sdtPr>
            <w:rPr>
              <w:spacing w:val="-2"/>
              <w:sz w:val="24"/>
            </w:rPr>
            <w:id w:val="249243764"/>
            <w14:checkbox>
              <w14:checked w14:val="1"/>
              <w14:checkedState w14:val="2612" w14:font="MS Gothic"/>
              <w14:uncheckedState w14:val="2610" w14:font="MS Gothic"/>
            </w14:checkbox>
          </w:sdtPr>
          <w:sdtEndPr/>
          <w:sdtContent>
            <w:tc>
              <w:tcPr>
                <w:tcW w:w="544" w:type="dxa"/>
              </w:tcPr>
              <w:p w14:paraId="1ABE6F96" w14:textId="1AAEB124" w:rsidR="00C726DB" w:rsidRDefault="00F81024" w:rsidP="00C726DB">
                <w:pPr>
                  <w:tabs>
                    <w:tab w:val="center" w:pos="5400"/>
                  </w:tabs>
                  <w:suppressAutoHyphens/>
                  <w:jc w:val="both"/>
                  <w:rPr>
                    <w:spacing w:val="-2"/>
                    <w:sz w:val="24"/>
                  </w:rPr>
                </w:pPr>
                <w:r>
                  <w:rPr>
                    <w:rFonts w:ascii="MS Gothic" w:eastAsia="MS Gothic" w:hAnsi="MS Gothic" w:hint="eastAsia"/>
                    <w:spacing w:val="-2"/>
                    <w:sz w:val="24"/>
                  </w:rPr>
                  <w:t>☒</w:t>
                </w:r>
              </w:p>
            </w:tc>
          </w:sdtContent>
        </w:sdt>
        <w:tc>
          <w:tcPr>
            <w:tcW w:w="360" w:type="dxa"/>
          </w:tcPr>
          <w:p w14:paraId="16CB7FC6" w14:textId="77777777" w:rsidR="00C726DB" w:rsidRDefault="00C726DB" w:rsidP="00C726DB">
            <w:pPr>
              <w:tabs>
                <w:tab w:val="center" w:pos="5400"/>
              </w:tabs>
              <w:suppressAutoHyphens/>
              <w:jc w:val="both"/>
              <w:rPr>
                <w:spacing w:val="-2"/>
                <w:sz w:val="24"/>
              </w:rPr>
            </w:pPr>
          </w:p>
        </w:tc>
        <w:sdt>
          <w:sdtPr>
            <w:rPr>
              <w:spacing w:val="-2"/>
              <w:sz w:val="24"/>
            </w:rPr>
            <w:id w:val="1172841122"/>
            <w14:checkbox>
              <w14:checked w14:val="0"/>
              <w14:checkedState w14:val="2612" w14:font="MS Gothic"/>
              <w14:uncheckedState w14:val="2610" w14:font="MS Gothic"/>
            </w14:checkbox>
          </w:sdtPr>
          <w:sdtEndPr/>
          <w:sdtContent>
            <w:tc>
              <w:tcPr>
                <w:tcW w:w="540" w:type="dxa"/>
              </w:tcPr>
              <w:p w14:paraId="17F17DD6" w14:textId="664B91A4" w:rsidR="00C726DB" w:rsidRDefault="00C71054" w:rsidP="00C726DB">
                <w:pPr>
                  <w:tabs>
                    <w:tab w:val="center" w:pos="5400"/>
                  </w:tabs>
                  <w:suppressAutoHyphens/>
                  <w:jc w:val="both"/>
                  <w:rPr>
                    <w:spacing w:val="-2"/>
                    <w:sz w:val="24"/>
                  </w:rPr>
                </w:pPr>
                <w:r>
                  <w:rPr>
                    <w:rFonts w:ascii="MS Gothic" w:eastAsia="MS Gothic" w:hAnsi="MS Gothic" w:hint="eastAsia"/>
                    <w:spacing w:val="-2"/>
                    <w:sz w:val="24"/>
                  </w:rPr>
                  <w:t>☐</w:t>
                </w:r>
              </w:p>
            </w:tc>
          </w:sdtContent>
        </w:sdt>
      </w:tr>
      <w:tr w:rsidR="00C726DB" w14:paraId="2E0AFDDD" w14:textId="77777777" w:rsidTr="00CD416B">
        <w:tc>
          <w:tcPr>
            <w:tcW w:w="544" w:type="dxa"/>
          </w:tcPr>
          <w:p w14:paraId="7C8B7D32" w14:textId="77777777" w:rsidR="00C726DB" w:rsidRPr="00681937" w:rsidRDefault="00C726DB" w:rsidP="00C726DB">
            <w:pPr>
              <w:tabs>
                <w:tab w:val="center" w:pos="5400"/>
              </w:tabs>
              <w:suppressAutoHyphens/>
              <w:jc w:val="both"/>
              <w:rPr>
                <w:i/>
                <w:spacing w:val="-2"/>
                <w:sz w:val="24"/>
              </w:rPr>
            </w:pPr>
            <w:r w:rsidRPr="00681937">
              <w:rPr>
                <w:i/>
                <w:spacing w:val="-2"/>
                <w:sz w:val="24"/>
              </w:rPr>
              <w:t>Yes</w:t>
            </w:r>
          </w:p>
        </w:tc>
        <w:tc>
          <w:tcPr>
            <w:tcW w:w="360" w:type="dxa"/>
          </w:tcPr>
          <w:p w14:paraId="0E4EEB44" w14:textId="77777777" w:rsidR="00C726DB" w:rsidRPr="00681937" w:rsidRDefault="00C726DB" w:rsidP="00C726DB">
            <w:pPr>
              <w:tabs>
                <w:tab w:val="center" w:pos="5400"/>
              </w:tabs>
              <w:suppressAutoHyphens/>
              <w:jc w:val="both"/>
              <w:rPr>
                <w:i/>
                <w:spacing w:val="-2"/>
                <w:sz w:val="24"/>
              </w:rPr>
            </w:pPr>
          </w:p>
        </w:tc>
        <w:tc>
          <w:tcPr>
            <w:tcW w:w="540" w:type="dxa"/>
          </w:tcPr>
          <w:p w14:paraId="04A44C2D" w14:textId="77777777" w:rsidR="00C726DB" w:rsidRPr="00681937" w:rsidRDefault="00C726DB" w:rsidP="00C726DB">
            <w:pPr>
              <w:tabs>
                <w:tab w:val="center" w:pos="5400"/>
              </w:tabs>
              <w:suppressAutoHyphens/>
              <w:jc w:val="both"/>
              <w:rPr>
                <w:i/>
                <w:spacing w:val="-2"/>
                <w:sz w:val="24"/>
              </w:rPr>
            </w:pPr>
            <w:r w:rsidRPr="00681937">
              <w:rPr>
                <w:i/>
                <w:spacing w:val="-2"/>
                <w:sz w:val="24"/>
              </w:rPr>
              <w:t>No</w:t>
            </w:r>
          </w:p>
        </w:tc>
      </w:tr>
    </w:tbl>
    <w:p w14:paraId="76B9E4DE" w14:textId="77777777" w:rsidR="002843AF" w:rsidRPr="00C71054" w:rsidRDefault="00C726DB" w:rsidP="00C726DB">
      <w:pPr>
        <w:pStyle w:val="ListParagraph"/>
        <w:numPr>
          <w:ilvl w:val="0"/>
          <w:numId w:val="4"/>
        </w:numPr>
        <w:tabs>
          <w:tab w:val="center" w:pos="5400"/>
        </w:tabs>
        <w:suppressAutoHyphens/>
        <w:ind w:left="360"/>
        <w:jc w:val="both"/>
        <w:rPr>
          <w:b/>
          <w:spacing w:val="-2"/>
          <w:sz w:val="24"/>
        </w:rPr>
      </w:pPr>
      <w:r w:rsidRPr="00C726DB">
        <w:rPr>
          <w:b/>
          <w:spacing w:val="-2"/>
          <w:sz w:val="24"/>
        </w:rPr>
        <w:t xml:space="preserve"> </w:t>
      </w:r>
      <w:r w:rsidR="002843AF" w:rsidRPr="00C71054">
        <w:rPr>
          <w:b/>
          <w:spacing w:val="-2"/>
          <w:sz w:val="24"/>
        </w:rPr>
        <w:t>Do you have a major in this field</w:t>
      </w:r>
      <w:r w:rsidR="00040E40" w:rsidRPr="00C71054">
        <w:rPr>
          <w:b/>
          <w:spacing w:val="-2"/>
          <w:sz w:val="24"/>
        </w:rPr>
        <w:t xml:space="preserve"> (</w:t>
      </w:r>
      <w:r w:rsidR="00040E40" w:rsidRPr="00C71054">
        <w:rPr>
          <w:b/>
          <w:i/>
          <w:spacing w:val="-2"/>
          <w:sz w:val="24"/>
        </w:rPr>
        <w:t>place an “X” in the appropriate box</w:t>
      </w:r>
      <w:r w:rsidR="00040E40" w:rsidRPr="00C71054">
        <w:rPr>
          <w:b/>
          <w:spacing w:val="-2"/>
          <w:sz w:val="24"/>
        </w:rPr>
        <w:t>)?</w:t>
      </w:r>
    </w:p>
    <w:p w14:paraId="548E13D4" w14:textId="77777777" w:rsidR="00C726DB" w:rsidRPr="00C726DB" w:rsidRDefault="00C726DB" w:rsidP="00C726DB">
      <w:pPr>
        <w:pStyle w:val="ListParagraph"/>
        <w:tabs>
          <w:tab w:val="center" w:pos="5400"/>
        </w:tabs>
        <w:suppressAutoHyphens/>
        <w:ind w:left="360"/>
        <w:jc w:val="both"/>
        <w:rPr>
          <w:spacing w:val="-2"/>
          <w:sz w:val="12"/>
          <w:szCs w:val="12"/>
        </w:rPr>
      </w:pPr>
    </w:p>
    <w:p w14:paraId="699B9D88" w14:textId="77777777" w:rsidR="00790E4D" w:rsidRDefault="00790E4D" w:rsidP="004F72E5">
      <w:pPr>
        <w:tabs>
          <w:tab w:val="center" w:pos="5400"/>
        </w:tabs>
        <w:suppressAutoHyphens/>
        <w:jc w:val="both"/>
        <w:rPr>
          <w:spacing w:val="-2"/>
          <w:sz w:val="24"/>
        </w:rPr>
      </w:pPr>
    </w:p>
    <w:p w14:paraId="11F74B5E" w14:textId="77777777" w:rsidR="00C726DB" w:rsidRDefault="00C726DB" w:rsidP="004F72E5">
      <w:pPr>
        <w:tabs>
          <w:tab w:val="center" w:pos="5400"/>
        </w:tabs>
        <w:suppressAutoHyphens/>
        <w:jc w:val="both"/>
        <w:rPr>
          <w:spacing w:val="-2"/>
          <w:sz w:val="24"/>
        </w:rPr>
      </w:pPr>
    </w:p>
    <w:p w14:paraId="57130A46" w14:textId="77777777" w:rsidR="00C726DB" w:rsidRDefault="001E3527" w:rsidP="00040E40">
      <w:pPr>
        <w:pStyle w:val="ListParagraph"/>
        <w:numPr>
          <w:ilvl w:val="0"/>
          <w:numId w:val="4"/>
        </w:numPr>
        <w:tabs>
          <w:tab w:val="center" w:pos="5400"/>
        </w:tabs>
        <w:suppressAutoHyphens/>
        <w:ind w:left="360"/>
        <w:jc w:val="both"/>
        <w:rPr>
          <w:b/>
          <w:spacing w:val="-2"/>
          <w:sz w:val="24"/>
        </w:rPr>
      </w:pPr>
      <w:r w:rsidRPr="00C726DB">
        <w:rPr>
          <w:b/>
          <w:spacing w:val="-2"/>
          <w:sz w:val="24"/>
        </w:rPr>
        <w:t xml:space="preserve">If you do not have a major in this field, explain how the proposed minor relates to your </w:t>
      </w:r>
      <w:r w:rsidR="00040E40" w:rsidRPr="00C726DB">
        <w:rPr>
          <w:b/>
          <w:spacing w:val="-2"/>
          <w:sz w:val="24"/>
        </w:rPr>
        <w:t xml:space="preserve">university </w:t>
      </w:r>
      <w:r w:rsidRPr="00C726DB">
        <w:rPr>
          <w:b/>
          <w:spacing w:val="-2"/>
          <w:sz w:val="24"/>
        </w:rPr>
        <w:t>mission</w:t>
      </w:r>
      <w:r w:rsidR="00671702">
        <w:rPr>
          <w:b/>
          <w:spacing w:val="-2"/>
          <w:sz w:val="24"/>
        </w:rPr>
        <w:t xml:space="preserve"> and strategic plan, and to the current Board of Regents Strategic Plan 2014-2020</w:t>
      </w:r>
      <w:r w:rsidRPr="00C726DB">
        <w:rPr>
          <w:b/>
          <w:spacing w:val="-2"/>
          <w:sz w:val="24"/>
        </w:rPr>
        <w:t>.</w:t>
      </w:r>
    </w:p>
    <w:p w14:paraId="107DF0F4" w14:textId="77777777" w:rsidR="00CB27B1" w:rsidRPr="00C1413B" w:rsidRDefault="00CB27B1" w:rsidP="00CB27B1">
      <w:pPr>
        <w:pStyle w:val="FootnoteText"/>
        <w:ind w:left="360"/>
        <w:rPr>
          <w:i/>
          <w:sz w:val="24"/>
        </w:rPr>
      </w:pPr>
      <w:r w:rsidRPr="00C1413B">
        <w:rPr>
          <w:i/>
          <w:sz w:val="24"/>
        </w:rPr>
        <w:t>Links to the applicable State statute</w:t>
      </w:r>
      <w:r w:rsidR="00671702">
        <w:rPr>
          <w:i/>
          <w:sz w:val="24"/>
        </w:rPr>
        <w:t>,</w:t>
      </w:r>
      <w:r>
        <w:rPr>
          <w:i/>
          <w:sz w:val="24"/>
        </w:rPr>
        <w:t xml:space="preserve"> </w:t>
      </w:r>
      <w:r w:rsidRPr="00C1413B">
        <w:rPr>
          <w:i/>
          <w:sz w:val="24"/>
        </w:rPr>
        <w:t>Board Policy</w:t>
      </w:r>
      <w:r w:rsidR="00671702">
        <w:rPr>
          <w:i/>
          <w:sz w:val="24"/>
        </w:rPr>
        <w:t>, and the Board of Regents Strategic Plan</w:t>
      </w:r>
      <w:r w:rsidRPr="00C1413B">
        <w:rPr>
          <w:i/>
          <w:sz w:val="24"/>
        </w:rPr>
        <w:t xml:space="preserve"> are listed below for each campus.</w:t>
      </w:r>
    </w:p>
    <w:p w14:paraId="4A918C18" w14:textId="77777777" w:rsidR="00CB27B1" w:rsidRPr="00C1413B" w:rsidRDefault="00CB27B1" w:rsidP="002B01F6">
      <w:pPr>
        <w:pStyle w:val="FootnoteText"/>
        <w:tabs>
          <w:tab w:val="left" w:pos="1800"/>
        </w:tabs>
        <w:ind w:left="720"/>
        <w:rPr>
          <w:i/>
        </w:rPr>
      </w:pPr>
      <w:r w:rsidRPr="00C1413B">
        <w:rPr>
          <w:i/>
        </w:rPr>
        <w:t xml:space="preserve">BHSU: </w:t>
      </w:r>
      <w:r w:rsidRPr="00C1413B">
        <w:rPr>
          <w:i/>
        </w:rPr>
        <w:tab/>
        <w:t xml:space="preserve"> </w:t>
      </w:r>
      <w:hyperlink r:id="rId14" w:history="1">
        <w:r w:rsidRPr="00C1413B">
          <w:rPr>
            <w:rStyle w:val="Hyperlink"/>
            <w:i/>
          </w:rPr>
          <w:t>SDCL § 13-59</w:t>
        </w:r>
      </w:hyperlink>
      <w:r w:rsidRPr="00C1413B">
        <w:rPr>
          <w:i/>
        </w:rPr>
        <w:tab/>
      </w:r>
      <w:hyperlink r:id="rId15" w:history="1">
        <w:r w:rsidRPr="00C1413B">
          <w:rPr>
            <w:rStyle w:val="Hyperlink"/>
            <w:i/>
          </w:rPr>
          <w:t>BOR Policy 1:10:4</w:t>
        </w:r>
      </w:hyperlink>
    </w:p>
    <w:p w14:paraId="4CB84B30" w14:textId="77777777" w:rsidR="00CB27B1" w:rsidRPr="00C1413B" w:rsidRDefault="00CB27B1" w:rsidP="002B01F6">
      <w:pPr>
        <w:pStyle w:val="FootnoteText"/>
        <w:tabs>
          <w:tab w:val="left" w:pos="1800"/>
        </w:tabs>
        <w:ind w:left="720"/>
        <w:rPr>
          <w:i/>
        </w:rPr>
      </w:pPr>
      <w:r w:rsidRPr="00C1413B">
        <w:rPr>
          <w:i/>
        </w:rPr>
        <w:t>DSU:</w:t>
      </w:r>
      <w:r w:rsidRPr="00C1413B">
        <w:rPr>
          <w:i/>
        </w:rPr>
        <w:tab/>
        <w:t xml:space="preserve"> </w:t>
      </w:r>
      <w:hyperlink r:id="rId16" w:history="1">
        <w:r w:rsidRPr="00C1413B">
          <w:rPr>
            <w:rStyle w:val="Hyperlink"/>
            <w:i/>
          </w:rPr>
          <w:t>SDCL § 13-59</w:t>
        </w:r>
      </w:hyperlink>
      <w:r w:rsidRPr="00C1413B">
        <w:rPr>
          <w:i/>
        </w:rPr>
        <w:tab/>
      </w:r>
      <w:hyperlink r:id="rId17" w:history="1">
        <w:r w:rsidRPr="00C1413B">
          <w:rPr>
            <w:rStyle w:val="Hyperlink"/>
            <w:i/>
          </w:rPr>
          <w:t>BOR Policy 1:10:5</w:t>
        </w:r>
      </w:hyperlink>
    </w:p>
    <w:p w14:paraId="55293B71" w14:textId="77777777" w:rsidR="00CB27B1" w:rsidRPr="00C1413B" w:rsidRDefault="00CB27B1" w:rsidP="002B01F6">
      <w:pPr>
        <w:pStyle w:val="FootnoteText"/>
        <w:tabs>
          <w:tab w:val="left" w:pos="1800"/>
        </w:tabs>
        <w:ind w:left="720"/>
        <w:rPr>
          <w:i/>
        </w:rPr>
      </w:pPr>
      <w:r w:rsidRPr="00C1413B">
        <w:rPr>
          <w:i/>
        </w:rPr>
        <w:t>NSU:</w:t>
      </w:r>
      <w:r w:rsidRPr="00C1413B">
        <w:rPr>
          <w:i/>
        </w:rPr>
        <w:tab/>
        <w:t xml:space="preserve"> </w:t>
      </w:r>
      <w:hyperlink r:id="rId18" w:history="1">
        <w:r w:rsidRPr="00C1413B">
          <w:rPr>
            <w:rStyle w:val="Hyperlink"/>
            <w:i/>
          </w:rPr>
          <w:t>SDCL § 13-59</w:t>
        </w:r>
      </w:hyperlink>
      <w:r w:rsidRPr="00C1413B">
        <w:rPr>
          <w:i/>
        </w:rPr>
        <w:tab/>
      </w:r>
      <w:hyperlink r:id="rId19" w:history="1">
        <w:r w:rsidRPr="00C1413B">
          <w:rPr>
            <w:rStyle w:val="Hyperlink"/>
            <w:i/>
          </w:rPr>
          <w:t>BOR Policy 1:10:6</w:t>
        </w:r>
      </w:hyperlink>
    </w:p>
    <w:p w14:paraId="29DA3113" w14:textId="77777777" w:rsidR="00CB27B1" w:rsidRPr="00C1413B" w:rsidRDefault="00CB27B1" w:rsidP="002B01F6">
      <w:pPr>
        <w:pStyle w:val="FootnoteText"/>
        <w:tabs>
          <w:tab w:val="left" w:pos="1800"/>
        </w:tabs>
        <w:ind w:left="720"/>
        <w:rPr>
          <w:i/>
        </w:rPr>
      </w:pPr>
      <w:r w:rsidRPr="00C1413B">
        <w:rPr>
          <w:i/>
        </w:rPr>
        <w:t>SDSMT:</w:t>
      </w:r>
      <w:r w:rsidRPr="00C1413B">
        <w:rPr>
          <w:i/>
        </w:rPr>
        <w:tab/>
        <w:t xml:space="preserve"> </w:t>
      </w:r>
      <w:hyperlink r:id="rId20" w:history="1">
        <w:r w:rsidRPr="00C1413B">
          <w:rPr>
            <w:rStyle w:val="Hyperlink"/>
            <w:i/>
          </w:rPr>
          <w:t>SDCL § 13-60</w:t>
        </w:r>
      </w:hyperlink>
      <w:r w:rsidRPr="00C1413B">
        <w:rPr>
          <w:i/>
        </w:rPr>
        <w:tab/>
      </w:r>
      <w:hyperlink r:id="rId21" w:history="1">
        <w:r w:rsidRPr="00C1413B">
          <w:rPr>
            <w:rStyle w:val="Hyperlink"/>
            <w:i/>
          </w:rPr>
          <w:t>BOR Policy 1:10:3</w:t>
        </w:r>
      </w:hyperlink>
    </w:p>
    <w:p w14:paraId="32996345" w14:textId="77777777" w:rsidR="00CB27B1" w:rsidRPr="00C1413B" w:rsidRDefault="00CB27B1" w:rsidP="002B01F6">
      <w:pPr>
        <w:pStyle w:val="FootnoteText"/>
        <w:tabs>
          <w:tab w:val="left" w:pos="1800"/>
        </w:tabs>
        <w:ind w:left="720"/>
        <w:rPr>
          <w:i/>
        </w:rPr>
      </w:pPr>
      <w:r w:rsidRPr="00C1413B">
        <w:rPr>
          <w:i/>
        </w:rPr>
        <w:t>SDSU:</w:t>
      </w:r>
      <w:r w:rsidRPr="00C1413B">
        <w:rPr>
          <w:i/>
        </w:rPr>
        <w:tab/>
        <w:t xml:space="preserve"> </w:t>
      </w:r>
      <w:hyperlink r:id="rId22" w:history="1">
        <w:r w:rsidRPr="00C1413B">
          <w:rPr>
            <w:rStyle w:val="Hyperlink"/>
            <w:i/>
          </w:rPr>
          <w:t>SDCL § 13-58</w:t>
        </w:r>
      </w:hyperlink>
      <w:r w:rsidRPr="00C1413B">
        <w:rPr>
          <w:i/>
        </w:rPr>
        <w:tab/>
      </w:r>
      <w:hyperlink r:id="rId23" w:history="1">
        <w:r w:rsidRPr="00C1413B">
          <w:rPr>
            <w:rStyle w:val="Hyperlink"/>
            <w:i/>
          </w:rPr>
          <w:t>BOR Policy 1:10:2</w:t>
        </w:r>
      </w:hyperlink>
    </w:p>
    <w:p w14:paraId="41821ED7" w14:textId="77777777" w:rsidR="00CB27B1" w:rsidRDefault="00CB27B1" w:rsidP="002B01F6">
      <w:pPr>
        <w:pStyle w:val="FootnoteText"/>
        <w:tabs>
          <w:tab w:val="left" w:pos="1800"/>
        </w:tabs>
        <w:ind w:left="720"/>
        <w:rPr>
          <w:i/>
        </w:rPr>
      </w:pPr>
      <w:r w:rsidRPr="00C1413B">
        <w:rPr>
          <w:i/>
        </w:rPr>
        <w:t>USD:</w:t>
      </w:r>
      <w:r w:rsidRPr="00C1413B">
        <w:rPr>
          <w:i/>
        </w:rPr>
        <w:tab/>
        <w:t xml:space="preserve"> </w:t>
      </w:r>
      <w:hyperlink r:id="rId24" w:history="1">
        <w:r w:rsidRPr="00C1413B">
          <w:rPr>
            <w:rStyle w:val="Hyperlink"/>
            <w:i/>
          </w:rPr>
          <w:t>SDCL § 13-57</w:t>
        </w:r>
      </w:hyperlink>
      <w:r w:rsidRPr="00C1413B">
        <w:rPr>
          <w:i/>
        </w:rPr>
        <w:tab/>
      </w:r>
      <w:hyperlink r:id="rId25" w:history="1">
        <w:r w:rsidRPr="00C1413B">
          <w:rPr>
            <w:rStyle w:val="Hyperlink"/>
            <w:i/>
          </w:rPr>
          <w:t>BOR Policy 1:10:1</w:t>
        </w:r>
      </w:hyperlink>
    </w:p>
    <w:p w14:paraId="37E5F09A" w14:textId="77777777" w:rsidR="00671702" w:rsidRPr="00C1413B" w:rsidRDefault="00671702" w:rsidP="00671702">
      <w:pPr>
        <w:pStyle w:val="FootnoteText"/>
        <w:ind w:left="360" w:firstLine="360"/>
        <w:rPr>
          <w:i/>
        </w:rPr>
      </w:pPr>
      <w:hyperlink r:id="rId26" w:history="1">
        <w:r w:rsidRPr="00C1413B">
          <w:rPr>
            <w:rStyle w:val="Hyperlink"/>
            <w:i/>
          </w:rPr>
          <w:t>Board of Regents Strategic Plan 2014-2020</w:t>
        </w:r>
      </w:hyperlink>
    </w:p>
    <w:p w14:paraId="0B4C1D43" w14:textId="77777777" w:rsidR="00CB27B1" w:rsidRDefault="00CB27B1" w:rsidP="00CB27B1">
      <w:pPr>
        <w:pStyle w:val="ListParagraph"/>
        <w:tabs>
          <w:tab w:val="center" w:pos="5400"/>
        </w:tabs>
        <w:suppressAutoHyphens/>
        <w:ind w:left="360"/>
        <w:jc w:val="both"/>
        <w:rPr>
          <w:b/>
          <w:spacing w:val="-2"/>
          <w:sz w:val="24"/>
        </w:rPr>
      </w:pPr>
    </w:p>
    <w:p w14:paraId="089F6F76" w14:textId="666AFFBE" w:rsidR="00C726DB" w:rsidRDefault="00B153F4" w:rsidP="00C726DB">
      <w:pPr>
        <w:pStyle w:val="ListParagraph"/>
        <w:tabs>
          <w:tab w:val="center" w:pos="5400"/>
        </w:tabs>
        <w:suppressAutoHyphens/>
        <w:ind w:left="360"/>
        <w:jc w:val="both"/>
        <w:rPr>
          <w:spacing w:val="-2"/>
          <w:sz w:val="24"/>
        </w:rPr>
      </w:pPr>
      <w:r>
        <w:rPr>
          <w:spacing w:val="-2"/>
          <w:sz w:val="24"/>
        </w:rPr>
        <w:t xml:space="preserve">The </w:t>
      </w:r>
      <w:r w:rsidR="00F67DF8">
        <w:rPr>
          <w:spacing w:val="-2"/>
          <w:sz w:val="24"/>
        </w:rPr>
        <w:t xml:space="preserve">BS </w:t>
      </w:r>
      <w:r>
        <w:rPr>
          <w:spacing w:val="-2"/>
          <w:sz w:val="24"/>
        </w:rPr>
        <w:t>Digital Content Creation</w:t>
      </w:r>
      <w:r w:rsidR="00F67DF8">
        <w:rPr>
          <w:spacing w:val="-2"/>
          <w:sz w:val="24"/>
        </w:rPr>
        <w:t xml:space="preserve"> started</w:t>
      </w:r>
      <w:r w:rsidR="00880A86">
        <w:rPr>
          <w:spacing w:val="-2"/>
          <w:sz w:val="24"/>
        </w:rPr>
        <w:t xml:space="preserve"> in</w:t>
      </w:r>
      <w:r w:rsidR="00F67DF8">
        <w:rPr>
          <w:spacing w:val="-2"/>
          <w:sz w:val="24"/>
        </w:rPr>
        <w:t xml:space="preserve"> Fall </w:t>
      </w:r>
      <w:r w:rsidR="00880A86">
        <w:rPr>
          <w:spacing w:val="-2"/>
          <w:sz w:val="24"/>
        </w:rPr>
        <w:t>20</w:t>
      </w:r>
      <w:r w:rsidR="00F67DF8">
        <w:rPr>
          <w:spacing w:val="-2"/>
          <w:sz w:val="24"/>
        </w:rPr>
        <w:t>24</w:t>
      </w:r>
      <w:r w:rsidR="009B171B">
        <w:rPr>
          <w:spacing w:val="-2"/>
          <w:sz w:val="24"/>
        </w:rPr>
        <w:t xml:space="preserve"> </w:t>
      </w:r>
      <w:r w:rsidR="00853EEC">
        <w:rPr>
          <w:spacing w:val="-2"/>
          <w:sz w:val="24"/>
        </w:rPr>
        <w:t>and has already met our enrollment projections of 5 students in the first year.</w:t>
      </w:r>
      <w:r w:rsidR="00F67DF8">
        <w:rPr>
          <w:spacing w:val="-2"/>
          <w:sz w:val="24"/>
        </w:rPr>
        <w:t xml:space="preserve"> We </w:t>
      </w:r>
      <w:r w:rsidR="007A3523">
        <w:rPr>
          <w:spacing w:val="-2"/>
          <w:sz w:val="24"/>
        </w:rPr>
        <w:t xml:space="preserve">anticipate those numbers </w:t>
      </w:r>
      <w:r w:rsidR="00853EEC">
        <w:rPr>
          <w:spacing w:val="-2"/>
          <w:sz w:val="24"/>
        </w:rPr>
        <w:t>will</w:t>
      </w:r>
      <w:r w:rsidR="007A3523">
        <w:rPr>
          <w:spacing w:val="-2"/>
          <w:sz w:val="24"/>
        </w:rPr>
        <w:t xml:space="preserve"> continue to grow.  </w:t>
      </w:r>
    </w:p>
    <w:p w14:paraId="6783A71B" w14:textId="77777777" w:rsidR="00C726DB" w:rsidRPr="00C726DB" w:rsidRDefault="00C726DB" w:rsidP="00C726DB">
      <w:pPr>
        <w:pStyle w:val="ListParagraph"/>
        <w:tabs>
          <w:tab w:val="center" w:pos="5400"/>
        </w:tabs>
        <w:suppressAutoHyphens/>
        <w:ind w:left="360"/>
        <w:jc w:val="both"/>
        <w:rPr>
          <w:spacing w:val="-2"/>
          <w:sz w:val="24"/>
        </w:rPr>
      </w:pPr>
    </w:p>
    <w:p w14:paraId="40AEB235" w14:textId="77777777" w:rsidR="00C726DB" w:rsidRDefault="00040E40" w:rsidP="000E2D48">
      <w:pPr>
        <w:pStyle w:val="ListParagraph"/>
        <w:numPr>
          <w:ilvl w:val="0"/>
          <w:numId w:val="4"/>
        </w:numPr>
        <w:tabs>
          <w:tab w:val="center" w:pos="5400"/>
        </w:tabs>
        <w:suppressAutoHyphens/>
        <w:ind w:left="360"/>
        <w:jc w:val="both"/>
        <w:rPr>
          <w:b/>
          <w:spacing w:val="-2"/>
          <w:sz w:val="24"/>
        </w:rPr>
      </w:pPr>
      <w:r w:rsidRPr="00C726DB">
        <w:rPr>
          <w:b/>
          <w:spacing w:val="-2"/>
          <w:sz w:val="24"/>
        </w:rPr>
        <w:t>What is the nature/purpose of the proposed minor?</w:t>
      </w:r>
      <w:r w:rsidR="00DA4F11">
        <w:rPr>
          <w:b/>
          <w:spacing w:val="-2"/>
          <w:sz w:val="24"/>
        </w:rPr>
        <w:t xml:space="preserve"> Please include a </w:t>
      </w:r>
      <w:r w:rsidR="00965142">
        <w:rPr>
          <w:b/>
          <w:spacing w:val="-2"/>
          <w:sz w:val="24"/>
        </w:rPr>
        <w:t>brief (</w:t>
      </w:r>
      <w:r w:rsidR="00107E05">
        <w:rPr>
          <w:b/>
          <w:spacing w:val="-2"/>
          <w:sz w:val="24"/>
        </w:rPr>
        <w:t>1-2 sentence</w:t>
      </w:r>
      <w:r w:rsidR="00965142">
        <w:rPr>
          <w:b/>
          <w:spacing w:val="-2"/>
          <w:sz w:val="24"/>
        </w:rPr>
        <w:t>)</w:t>
      </w:r>
      <w:r w:rsidR="00DA4F11">
        <w:rPr>
          <w:b/>
          <w:spacing w:val="-2"/>
          <w:sz w:val="24"/>
        </w:rPr>
        <w:t xml:space="preserve"> d</w:t>
      </w:r>
      <w:r w:rsidR="00107E05">
        <w:rPr>
          <w:b/>
          <w:spacing w:val="-2"/>
          <w:sz w:val="24"/>
        </w:rPr>
        <w:t>escription of the academic field</w:t>
      </w:r>
      <w:r w:rsidR="00965142">
        <w:rPr>
          <w:b/>
          <w:spacing w:val="-2"/>
          <w:sz w:val="24"/>
        </w:rPr>
        <w:t xml:space="preserve"> in this program</w:t>
      </w:r>
      <w:r w:rsidR="00DA4F11">
        <w:rPr>
          <w:b/>
          <w:spacing w:val="-2"/>
          <w:sz w:val="24"/>
        </w:rPr>
        <w:t>.</w:t>
      </w:r>
    </w:p>
    <w:p w14:paraId="16F81B0B" w14:textId="43C10A7D" w:rsidR="001E42F6" w:rsidRDefault="001F6C81" w:rsidP="007A3523">
      <w:pPr>
        <w:spacing w:before="240" w:after="240"/>
        <w:ind w:left="360"/>
        <w:rPr>
          <w:spacing w:val="-2"/>
          <w:sz w:val="24"/>
        </w:rPr>
      </w:pPr>
      <w:r w:rsidRPr="00EE7AB3">
        <w:rPr>
          <w:color w:val="000000"/>
          <w:sz w:val="24"/>
          <w:szCs w:val="24"/>
          <w:shd w:val="clear" w:color="auto" w:fill="FFFFFF"/>
        </w:rPr>
        <w:t xml:space="preserve">This interdisciplinary </w:t>
      </w:r>
      <w:r w:rsidR="00EE7AB3" w:rsidRPr="00EE7AB3">
        <w:rPr>
          <w:color w:val="000000"/>
          <w:sz w:val="24"/>
          <w:szCs w:val="24"/>
          <w:shd w:val="clear" w:color="auto" w:fill="FFFFFF"/>
        </w:rPr>
        <w:t>minor</w:t>
      </w:r>
      <w:r w:rsidRPr="00EE7AB3">
        <w:rPr>
          <w:color w:val="000000"/>
          <w:sz w:val="24"/>
          <w:szCs w:val="24"/>
          <w:shd w:val="clear" w:color="auto" w:fill="FFFFFF"/>
        </w:rPr>
        <w:t xml:space="preserve"> will equip students to analyze, plan, and produce appropriate multimodal content </w:t>
      </w:r>
      <w:r w:rsidR="00011E2A" w:rsidRPr="005373DA">
        <w:rPr>
          <w:color w:val="000000"/>
          <w:sz w:val="24"/>
          <w:szCs w:val="24"/>
          <w:shd w:val="clear" w:color="auto" w:fill="FFFFFF"/>
        </w:rPr>
        <w:t>or</w:t>
      </w:r>
      <w:r w:rsidRPr="00EE7AB3">
        <w:rPr>
          <w:color w:val="000000"/>
          <w:sz w:val="24"/>
          <w:szCs w:val="24"/>
          <w:shd w:val="clear" w:color="auto" w:fill="FFFFFF"/>
        </w:rPr>
        <w:t xml:space="preserve"> manage media campaigns for current online, app-driven, social-media platforms as well as for traditional and print media.</w:t>
      </w:r>
      <w:r w:rsidRPr="00A6723A">
        <w:rPr>
          <w:rFonts w:ascii="Arial" w:hAnsi="Arial" w:cs="Arial"/>
          <w:color w:val="000000"/>
          <w:sz w:val="24"/>
          <w:szCs w:val="24"/>
        </w:rPr>
        <w:t> </w:t>
      </w:r>
    </w:p>
    <w:p w14:paraId="473227F2" w14:textId="77777777" w:rsidR="00C726DB" w:rsidRDefault="001E3527" w:rsidP="00DF60C0">
      <w:pPr>
        <w:pStyle w:val="ListParagraph"/>
        <w:numPr>
          <w:ilvl w:val="0"/>
          <w:numId w:val="4"/>
        </w:numPr>
        <w:tabs>
          <w:tab w:val="center" w:pos="5400"/>
        </w:tabs>
        <w:suppressAutoHyphens/>
        <w:ind w:left="360"/>
        <w:jc w:val="both"/>
        <w:rPr>
          <w:b/>
          <w:spacing w:val="-2"/>
          <w:sz w:val="24"/>
        </w:rPr>
      </w:pPr>
      <w:r w:rsidRPr="00C726DB">
        <w:rPr>
          <w:b/>
          <w:spacing w:val="-2"/>
          <w:sz w:val="24"/>
        </w:rPr>
        <w:t>How will the proposed minor benefit students?</w:t>
      </w:r>
      <w:r w:rsidR="000E2D48" w:rsidRPr="00C726DB">
        <w:rPr>
          <w:b/>
          <w:spacing w:val="-2"/>
          <w:sz w:val="24"/>
        </w:rPr>
        <w:t xml:space="preserve"> </w:t>
      </w:r>
    </w:p>
    <w:p w14:paraId="6A335C88" w14:textId="77777777" w:rsidR="00C726DB" w:rsidRDefault="00C726DB" w:rsidP="00C726DB">
      <w:pPr>
        <w:pStyle w:val="ListParagraph"/>
        <w:tabs>
          <w:tab w:val="center" w:pos="5400"/>
        </w:tabs>
        <w:suppressAutoHyphens/>
        <w:ind w:left="360"/>
        <w:jc w:val="both"/>
        <w:rPr>
          <w:spacing w:val="-2"/>
          <w:sz w:val="24"/>
        </w:rPr>
      </w:pPr>
    </w:p>
    <w:p w14:paraId="4B8A45AE" w14:textId="3CDF1F4B" w:rsidR="00011E2A" w:rsidRPr="00B069CF" w:rsidRDefault="00011E2A" w:rsidP="002E7FAB">
      <w:pPr>
        <w:pStyle w:val="ListParagraph"/>
        <w:tabs>
          <w:tab w:val="center" w:pos="5400"/>
        </w:tabs>
        <w:suppressAutoHyphens/>
        <w:ind w:left="360"/>
        <w:rPr>
          <w:color w:val="000000"/>
          <w:sz w:val="24"/>
          <w:szCs w:val="24"/>
        </w:rPr>
      </w:pPr>
      <w:r w:rsidRPr="00B069CF">
        <w:rPr>
          <w:color w:val="000000"/>
          <w:sz w:val="24"/>
          <w:szCs w:val="24"/>
        </w:rPr>
        <w:t xml:space="preserve">Students with this minor will demonstrate </w:t>
      </w:r>
      <w:r w:rsidR="00B069CF">
        <w:rPr>
          <w:color w:val="000000"/>
          <w:sz w:val="24"/>
          <w:szCs w:val="24"/>
        </w:rPr>
        <w:t>foundational</w:t>
      </w:r>
      <w:r w:rsidR="00B069CF" w:rsidRPr="00B069CF">
        <w:rPr>
          <w:color w:val="000000"/>
          <w:sz w:val="24"/>
          <w:szCs w:val="24"/>
        </w:rPr>
        <w:t xml:space="preserve"> digital </w:t>
      </w:r>
      <w:r w:rsidR="00B069CF">
        <w:rPr>
          <w:color w:val="000000"/>
          <w:sz w:val="24"/>
          <w:szCs w:val="24"/>
        </w:rPr>
        <w:t xml:space="preserve">creation, communication, and management skills, </w:t>
      </w:r>
      <w:r w:rsidR="00B069CF" w:rsidRPr="00B069CF">
        <w:rPr>
          <w:color w:val="000000"/>
          <w:sz w:val="24"/>
          <w:szCs w:val="24"/>
        </w:rPr>
        <w:t xml:space="preserve">allowing them </w:t>
      </w:r>
      <w:r w:rsidRPr="00B069CF">
        <w:rPr>
          <w:color w:val="000000"/>
          <w:sz w:val="24"/>
          <w:szCs w:val="24"/>
        </w:rPr>
        <w:t>to contribute to the m</w:t>
      </w:r>
      <w:r w:rsidR="001F6C81" w:rsidRPr="00B069CF">
        <w:rPr>
          <w:color w:val="000000"/>
          <w:sz w:val="24"/>
          <w:szCs w:val="24"/>
        </w:rPr>
        <w:t>any fields need</w:t>
      </w:r>
      <w:r w:rsidRPr="00B069CF">
        <w:rPr>
          <w:color w:val="000000"/>
          <w:sz w:val="24"/>
          <w:szCs w:val="24"/>
        </w:rPr>
        <w:t>ing</w:t>
      </w:r>
      <w:r w:rsidR="001F6C81" w:rsidRPr="00B069CF">
        <w:rPr>
          <w:color w:val="000000"/>
          <w:sz w:val="24"/>
          <w:szCs w:val="24"/>
        </w:rPr>
        <w:t xml:space="preserve"> media management and content expertise (such as business, marketing, entrepreneurship, fundraising, school administration, public service, just to name a few</w:t>
      </w:r>
      <w:r w:rsidR="00B069CF" w:rsidRPr="00B069CF">
        <w:rPr>
          <w:color w:val="000000"/>
          <w:sz w:val="24"/>
          <w:szCs w:val="24"/>
        </w:rPr>
        <w:t>). The minor’s small core and interdisciplinary elective courses provide students in multiple disciplines with an attainable asset to supplement their degree and post-graduation marketability.</w:t>
      </w:r>
    </w:p>
    <w:p w14:paraId="1E7A8F0D" w14:textId="77777777" w:rsidR="00011E2A" w:rsidRPr="00B069CF" w:rsidRDefault="00011E2A" w:rsidP="002E7FAB">
      <w:pPr>
        <w:pStyle w:val="ListParagraph"/>
        <w:tabs>
          <w:tab w:val="center" w:pos="5400"/>
        </w:tabs>
        <w:suppressAutoHyphens/>
        <w:ind w:left="360"/>
        <w:rPr>
          <w:color w:val="000000"/>
          <w:sz w:val="24"/>
          <w:szCs w:val="24"/>
        </w:rPr>
      </w:pPr>
    </w:p>
    <w:p w14:paraId="15881609" w14:textId="1E88C3BE" w:rsidR="001F6C81" w:rsidRPr="00B069CF" w:rsidRDefault="001F6C81" w:rsidP="002E7FAB">
      <w:pPr>
        <w:pStyle w:val="ListParagraph"/>
        <w:tabs>
          <w:tab w:val="center" w:pos="5400"/>
        </w:tabs>
        <w:suppressAutoHyphens/>
        <w:ind w:left="360"/>
        <w:rPr>
          <w:color w:val="000000"/>
          <w:sz w:val="24"/>
          <w:szCs w:val="24"/>
        </w:rPr>
      </w:pPr>
      <w:r w:rsidRPr="001F6C81">
        <w:rPr>
          <w:color w:val="000000"/>
          <w:sz w:val="24"/>
          <w:szCs w:val="24"/>
        </w:rPr>
        <w:t>The interdisciplinary nature of the program supports the development of multifaceted skills and disciplinary knowledge, producing students with the preparation to tackle complex problems and build creative solutions.</w:t>
      </w:r>
    </w:p>
    <w:p w14:paraId="04093645" w14:textId="77777777" w:rsidR="00B069CF" w:rsidRPr="001F6C81" w:rsidRDefault="00B069CF" w:rsidP="002E7FAB">
      <w:pPr>
        <w:pStyle w:val="ListParagraph"/>
        <w:tabs>
          <w:tab w:val="center" w:pos="5400"/>
        </w:tabs>
        <w:suppressAutoHyphens/>
        <w:ind w:left="360"/>
        <w:rPr>
          <w:color w:val="000000"/>
          <w:sz w:val="24"/>
          <w:szCs w:val="24"/>
        </w:rPr>
      </w:pPr>
    </w:p>
    <w:p w14:paraId="501C77AA" w14:textId="681618A6" w:rsidR="001F6C81" w:rsidRPr="00B069CF" w:rsidRDefault="001F6C81" w:rsidP="002E7FAB">
      <w:pPr>
        <w:pStyle w:val="ListParagraph"/>
        <w:tabs>
          <w:tab w:val="center" w:pos="5400"/>
        </w:tabs>
        <w:suppressAutoHyphens/>
        <w:ind w:left="360"/>
        <w:rPr>
          <w:color w:val="000000"/>
          <w:sz w:val="24"/>
          <w:szCs w:val="24"/>
        </w:rPr>
      </w:pPr>
      <w:r w:rsidRPr="001F6C81">
        <w:rPr>
          <w:color w:val="000000"/>
          <w:sz w:val="24"/>
          <w:szCs w:val="24"/>
        </w:rPr>
        <w:t xml:space="preserve">Students/prospective students also readily understand the concepts of content creation and social media campaign management.  While some career tracks need to be explained to </w:t>
      </w:r>
      <w:r w:rsidRPr="001F6C81">
        <w:rPr>
          <w:color w:val="000000"/>
          <w:sz w:val="24"/>
          <w:szCs w:val="24"/>
        </w:rPr>
        <w:lastRenderedPageBreak/>
        <w:t>prospective students, this field is one that students engage with many times per day. We anticipate, therefore, that students will understand and be drawn to a field that affects their digital lives in very visible ways.</w:t>
      </w:r>
    </w:p>
    <w:p w14:paraId="4F71C3A4" w14:textId="77777777" w:rsidR="001E42F6" w:rsidRDefault="001E42F6" w:rsidP="00C726DB">
      <w:pPr>
        <w:pStyle w:val="ListParagraph"/>
        <w:tabs>
          <w:tab w:val="center" w:pos="5400"/>
        </w:tabs>
        <w:suppressAutoHyphens/>
        <w:ind w:left="360"/>
        <w:jc w:val="both"/>
        <w:rPr>
          <w:spacing w:val="-2"/>
          <w:sz w:val="24"/>
        </w:rPr>
      </w:pPr>
    </w:p>
    <w:p w14:paraId="5A6B5C8B" w14:textId="77777777" w:rsidR="00C726DB" w:rsidRPr="00C726DB" w:rsidRDefault="00DF60C0" w:rsidP="00DF60C0">
      <w:pPr>
        <w:pStyle w:val="ListParagraph"/>
        <w:numPr>
          <w:ilvl w:val="0"/>
          <w:numId w:val="4"/>
        </w:numPr>
        <w:tabs>
          <w:tab w:val="center" w:pos="5400"/>
        </w:tabs>
        <w:suppressAutoHyphens/>
        <w:ind w:left="360"/>
        <w:jc w:val="both"/>
        <w:rPr>
          <w:b/>
          <w:spacing w:val="-2"/>
          <w:sz w:val="24"/>
        </w:rPr>
      </w:pPr>
      <w:r w:rsidRPr="00C726DB">
        <w:rPr>
          <w:b/>
          <w:spacing w:val="-2"/>
          <w:sz w:val="24"/>
        </w:rPr>
        <w:t xml:space="preserve">Describe the workforce demand for graduates in related fields, including national demand and demand within South Dakota. </w:t>
      </w:r>
      <w:r w:rsidRPr="00C726DB">
        <w:rPr>
          <w:i/>
          <w:spacing w:val="-2"/>
          <w:sz w:val="24"/>
        </w:rPr>
        <w:t>Provide data and examples; data sources may include but are not limited to the South Dakota Department of Labor, the US Bureau of Labor Statistics, Regental system dashboards, etc.</w:t>
      </w:r>
      <w:r w:rsidR="004B49D5">
        <w:rPr>
          <w:i/>
          <w:spacing w:val="-2"/>
          <w:sz w:val="24"/>
        </w:rPr>
        <w:t xml:space="preserve"> Please cite any sources in a footnote.</w:t>
      </w:r>
    </w:p>
    <w:p w14:paraId="63CA24E6" w14:textId="77777777" w:rsidR="00C726DB" w:rsidRDefault="00C726DB" w:rsidP="00C726DB">
      <w:pPr>
        <w:pStyle w:val="ListParagraph"/>
        <w:tabs>
          <w:tab w:val="center" w:pos="5400"/>
        </w:tabs>
        <w:suppressAutoHyphens/>
        <w:ind w:left="360"/>
        <w:jc w:val="both"/>
        <w:rPr>
          <w:spacing w:val="-2"/>
          <w:sz w:val="24"/>
        </w:rPr>
      </w:pPr>
    </w:p>
    <w:p w14:paraId="39DCDCAB" w14:textId="77777777" w:rsidR="00F54D93" w:rsidRDefault="00F54D93" w:rsidP="00F54D93">
      <w:pPr>
        <w:ind w:left="360"/>
        <w:jc w:val="both"/>
        <w:rPr>
          <w:color w:val="000000" w:themeColor="text1"/>
          <w:sz w:val="24"/>
          <w:szCs w:val="24"/>
        </w:rPr>
      </w:pPr>
      <w:r w:rsidRPr="00F54D93">
        <w:rPr>
          <w:color w:val="000000" w:themeColor="text1"/>
          <w:sz w:val="24"/>
          <w:szCs w:val="24"/>
        </w:rPr>
        <w:t>Graduates with creative problem-solving and digital communication skills are increasingly essential across industries, contributing dynamically to organizational strategies and vision. Specifically, digital content campaigns have become a cornerstone of organizational online communication efforts, leveraging websites, mobile chat platforms, blogs, and other tools to engage stakeholders and enhance customer experiences.</w:t>
      </w:r>
    </w:p>
    <w:p w14:paraId="73C1353C" w14:textId="77777777" w:rsidR="00F54D93" w:rsidRPr="00F54D93" w:rsidRDefault="00F54D93" w:rsidP="00F54D93">
      <w:pPr>
        <w:ind w:left="360"/>
        <w:jc w:val="both"/>
        <w:rPr>
          <w:color w:val="000000" w:themeColor="text1"/>
          <w:sz w:val="24"/>
          <w:szCs w:val="24"/>
        </w:rPr>
      </w:pPr>
    </w:p>
    <w:p w14:paraId="690A5057" w14:textId="0C1C91D7" w:rsidR="00F54D93" w:rsidRDefault="00F54D93" w:rsidP="00F54D93">
      <w:pPr>
        <w:ind w:left="360"/>
        <w:jc w:val="both"/>
        <w:rPr>
          <w:color w:val="000000" w:themeColor="text1"/>
          <w:sz w:val="24"/>
          <w:szCs w:val="24"/>
        </w:rPr>
      </w:pPr>
      <w:r w:rsidRPr="00F54D93">
        <w:rPr>
          <w:color w:val="000000" w:themeColor="text1"/>
          <w:sz w:val="24"/>
          <w:szCs w:val="24"/>
        </w:rPr>
        <w:t>The COVID-19 pandemic accelerated the need for remote-friendly, digital communication strategies across industries</w:t>
      </w:r>
      <w:r w:rsidR="009F5B44">
        <w:rPr>
          <w:color w:val="000000" w:themeColor="text1"/>
          <w:sz w:val="24"/>
          <w:szCs w:val="24"/>
        </w:rPr>
        <w:t xml:space="preserve"> which persists today</w:t>
      </w:r>
      <w:r w:rsidRPr="00F54D93">
        <w:rPr>
          <w:color w:val="000000" w:themeColor="text1"/>
          <w:sz w:val="24"/>
          <w:szCs w:val="24"/>
        </w:rPr>
        <w:t>. This shift led to significant growth in roles focused on digital media management and social media communication, with demand spanning sectors such as healthcare, financial institutions, nonprofits, construction, insurance, technology, education, and state government in South Dakota.</w:t>
      </w:r>
    </w:p>
    <w:p w14:paraId="43C060B8" w14:textId="77777777" w:rsidR="00F54D93" w:rsidRPr="00F54D93" w:rsidRDefault="00F54D93" w:rsidP="00F54D93">
      <w:pPr>
        <w:ind w:left="360"/>
        <w:jc w:val="both"/>
        <w:rPr>
          <w:color w:val="000000" w:themeColor="text1"/>
          <w:sz w:val="24"/>
          <w:szCs w:val="24"/>
        </w:rPr>
      </w:pPr>
    </w:p>
    <w:p w14:paraId="4BB91563" w14:textId="77777777" w:rsidR="00F54D93" w:rsidRPr="00F54D93" w:rsidRDefault="00F54D93" w:rsidP="00F54D93">
      <w:pPr>
        <w:ind w:left="360"/>
        <w:jc w:val="both"/>
        <w:rPr>
          <w:color w:val="000000" w:themeColor="text1"/>
          <w:sz w:val="24"/>
          <w:szCs w:val="24"/>
        </w:rPr>
      </w:pPr>
      <w:r w:rsidRPr="00F54D93">
        <w:rPr>
          <w:color w:val="000000" w:themeColor="text1"/>
          <w:sz w:val="24"/>
          <w:szCs w:val="24"/>
        </w:rPr>
        <w:t>Key indicators of demand include:</w:t>
      </w:r>
    </w:p>
    <w:p w14:paraId="16765381" w14:textId="7FE0D1D9" w:rsidR="00F54D93" w:rsidRPr="00F54D93" w:rsidRDefault="00F54D93" w:rsidP="00F54D93">
      <w:pPr>
        <w:numPr>
          <w:ilvl w:val="0"/>
          <w:numId w:val="12"/>
        </w:numPr>
        <w:jc w:val="both"/>
        <w:rPr>
          <w:color w:val="000000" w:themeColor="text1"/>
          <w:sz w:val="24"/>
          <w:szCs w:val="24"/>
        </w:rPr>
      </w:pPr>
      <w:r w:rsidRPr="00F54D93">
        <w:rPr>
          <w:color w:val="000000" w:themeColor="text1"/>
          <w:sz w:val="24"/>
          <w:szCs w:val="24"/>
        </w:rPr>
        <w:t>A 116.4% increase in demand for paid social media roles</w:t>
      </w:r>
      <w:r w:rsidR="00DD42C1">
        <w:rPr>
          <w:color w:val="000000" w:themeColor="text1"/>
          <w:sz w:val="24"/>
          <w:szCs w:val="24"/>
        </w:rPr>
        <w:t>.</w:t>
      </w:r>
      <w:r>
        <w:rPr>
          <w:rStyle w:val="FootnoteReference"/>
          <w:color w:val="000000" w:themeColor="text1"/>
          <w:sz w:val="24"/>
          <w:szCs w:val="24"/>
        </w:rPr>
        <w:footnoteReference w:id="1"/>
      </w:r>
    </w:p>
    <w:p w14:paraId="502244E2" w14:textId="5511B85B" w:rsidR="00DD42C1" w:rsidRDefault="00F54D93" w:rsidP="00F54D93">
      <w:pPr>
        <w:numPr>
          <w:ilvl w:val="0"/>
          <w:numId w:val="12"/>
        </w:numPr>
        <w:jc w:val="both"/>
        <w:rPr>
          <w:color w:val="000000" w:themeColor="text1"/>
          <w:sz w:val="24"/>
          <w:szCs w:val="24"/>
        </w:rPr>
      </w:pPr>
      <w:r w:rsidRPr="00F54D93">
        <w:rPr>
          <w:color w:val="000000" w:themeColor="text1"/>
          <w:sz w:val="24"/>
          <w:szCs w:val="24"/>
        </w:rPr>
        <w:t>LinkedIn listed Digital Content Creator as #9 among the Top 15 In-Demand Jobs for 2021, with 49% year-over-year growth.</w:t>
      </w:r>
      <w:r w:rsidR="00DD42C1">
        <w:rPr>
          <w:rStyle w:val="FootnoteReference"/>
          <w:color w:val="000000" w:themeColor="text1"/>
          <w:sz w:val="24"/>
          <w:szCs w:val="24"/>
        </w:rPr>
        <w:footnoteReference w:id="2"/>
      </w:r>
    </w:p>
    <w:p w14:paraId="546E3BDA" w14:textId="5A917CFA" w:rsidR="00F54D93" w:rsidRPr="00F54D93" w:rsidRDefault="00F54D93" w:rsidP="00F54D93">
      <w:pPr>
        <w:numPr>
          <w:ilvl w:val="0"/>
          <w:numId w:val="12"/>
        </w:numPr>
        <w:jc w:val="both"/>
        <w:rPr>
          <w:color w:val="000000" w:themeColor="text1"/>
          <w:sz w:val="24"/>
          <w:szCs w:val="24"/>
        </w:rPr>
      </w:pPr>
      <w:r w:rsidRPr="00F54D93">
        <w:rPr>
          <w:color w:val="000000" w:themeColor="text1"/>
          <w:sz w:val="24"/>
          <w:szCs w:val="24"/>
        </w:rPr>
        <w:t>A search for "Social Media Communication</w:t>
      </w:r>
      <w:r w:rsidR="003F4BD9">
        <w:rPr>
          <w:color w:val="000000" w:themeColor="text1"/>
          <w:sz w:val="24"/>
          <w:szCs w:val="24"/>
        </w:rPr>
        <w:t>,</w:t>
      </w:r>
      <w:r w:rsidRPr="00F54D93">
        <w:rPr>
          <w:color w:val="000000" w:themeColor="text1"/>
          <w:sz w:val="24"/>
          <w:szCs w:val="24"/>
        </w:rPr>
        <w:t>"</w:t>
      </w:r>
      <w:r w:rsidR="003F4BD9">
        <w:rPr>
          <w:color w:val="000000" w:themeColor="text1"/>
          <w:sz w:val="24"/>
          <w:szCs w:val="24"/>
        </w:rPr>
        <w:t xml:space="preserve"> “Media Specialist”</w:t>
      </w:r>
      <w:r w:rsidR="00DD42C1">
        <w:rPr>
          <w:color w:val="000000" w:themeColor="text1"/>
          <w:sz w:val="24"/>
          <w:szCs w:val="24"/>
        </w:rPr>
        <w:t xml:space="preserve"> (</w:t>
      </w:r>
      <w:r w:rsidR="003F4BD9">
        <w:rPr>
          <w:color w:val="000000" w:themeColor="text1"/>
          <w:sz w:val="24"/>
          <w:szCs w:val="24"/>
        </w:rPr>
        <w:t>30</w:t>
      </w:r>
      <w:r w:rsidR="00DD42C1">
        <w:rPr>
          <w:color w:val="000000" w:themeColor="text1"/>
          <w:sz w:val="24"/>
          <w:szCs w:val="24"/>
        </w:rPr>
        <w:t>)</w:t>
      </w:r>
      <w:r w:rsidRPr="00F54D93">
        <w:rPr>
          <w:color w:val="000000" w:themeColor="text1"/>
          <w:sz w:val="24"/>
          <w:szCs w:val="24"/>
        </w:rPr>
        <w:t xml:space="preserve"> and "Digital Content"</w:t>
      </w:r>
      <w:r w:rsidR="003F4BD9">
        <w:rPr>
          <w:color w:val="000000" w:themeColor="text1"/>
          <w:sz w:val="24"/>
          <w:szCs w:val="24"/>
        </w:rPr>
        <w:t xml:space="preserve"> (30)</w:t>
      </w:r>
      <w:r w:rsidRPr="00F54D93">
        <w:rPr>
          <w:color w:val="000000" w:themeColor="text1"/>
          <w:sz w:val="24"/>
          <w:szCs w:val="24"/>
        </w:rPr>
        <w:t xml:space="preserve"> positions on LinkedIn revealed </w:t>
      </w:r>
      <w:r w:rsidR="003F4BD9">
        <w:rPr>
          <w:color w:val="000000" w:themeColor="text1"/>
          <w:sz w:val="24"/>
          <w:szCs w:val="24"/>
        </w:rPr>
        <w:t>60+</w:t>
      </w:r>
      <w:r w:rsidRPr="00F54D93">
        <w:rPr>
          <w:color w:val="000000" w:themeColor="text1"/>
          <w:sz w:val="24"/>
          <w:szCs w:val="24"/>
        </w:rPr>
        <w:t xml:space="preserve"> job openings in South Dakota alone.</w:t>
      </w:r>
    </w:p>
    <w:p w14:paraId="1CB9766C" w14:textId="64EFE313" w:rsidR="00E8534A" w:rsidRDefault="00F54D93" w:rsidP="00F54D93">
      <w:pPr>
        <w:numPr>
          <w:ilvl w:val="0"/>
          <w:numId w:val="12"/>
        </w:numPr>
        <w:jc w:val="both"/>
        <w:rPr>
          <w:color w:val="000000" w:themeColor="text1"/>
          <w:sz w:val="24"/>
          <w:szCs w:val="24"/>
        </w:rPr>
      </w:pPr>
      <w:r w:rsidRPr="00F54D93">
        <w:rPr>
          <w:color w:val="000000" w:themeColor="text1"/>
          <w:sz w:val="24"/>
          <w:szCs w:val="24"/>
        </w:rPr>
        <w:t xml:space="preserve">The U.S. Bureau of Labor Statistics projects </w:t>
      </w:r>
      <w:r w:rsidR="00E8534A" w:rsidRPr="00E8534A">
        <w:rPr>
          <w:color w:val="000000" w:themeColor="text1"/>
          <w:sz w:val="24"/>
          <w:szCs w:val="24"/>
        </w:rPr>
        <w:t>employment in media and communication occupations is projected to grow about as fast as the average for all occupations from 2023 to 2033. About 109,500 openings are projected each year, on average, in these occupations</w:t>
      </w:r>
      <w:r w:rsidR="00E8534A">
        <w:rPr>
          <w:color w:val="000000" w:themeColor="text1"/>
          <w:sz w:val="24"/>
          <w:szCs w:val="24"/>
        </w:rPr>
        <w:t>.</w:t>
      </w:r>
      <w:r w:rsidR="00E8534A">
        <w:rPr>
          <w:rStyle w:val="FootnoteReference"/>
          <w:color w:val="000000" w:themeColor="text1"/>
          <w:sz w:val="24"/>
          <w:szCs w:val="24"/>
        </w:rPr>
        <w:footnoteReference w:id="3"/>
      </w:r>
    </w:p>
    <w:p w14:paraId="6E2306EC" w14:textId="4AFF56FF" w:rsidR="00F54D93" w:rsidRPr="00F54D93" w:rsidRDefault="00F54D93" w:rsidP="00E8534A">
      <w:pPr>
        <w:ind w:left="720"/>
        <w:jc w:val="both"/>
        <w:rPr>
          <w:color w:val="000000" w:themeColor="text1"/>
          <w:sz w:val="24"/>
          <w:szCs w:val="24"/>
        </w:rPr>
      </w:pPr>
    </w:p>
    <w:p w14:paraId="50CD7229" w14:textId="77777777" w:rsidR="00F54D93" w:rsidRPr="00F54D93" w:rsidRDefault="00F54D93" w:rsidP="00F54D93">
      <w:pPr>
        <w:ind w:left="360"/>
        <w:jc w:val="both"/>
        <w:rPr>
          <w:color w:val="000000" w:themeColor="text1"/>
          <w:sz w:val="24"/>
          <w:szCs w:val="24"/>
        </w:rPr>
      </w:pPr>
      <w:r w:rsidRPr="00F54D93">
        <w:rPr>
          <w:color w:val="000000" w:themeColor="text1"/>
          <w:sz w:val="24"/>
          <w:szCs w:val="24"/>
        </w:rPr>
        <w:t>These trends highlight the sustained and growing demand for graduates skilled in digital communication and content creation, both nationally and within South Dakota.</w:t>
      </w:r>
    </w:p>
    <w:p w14:paraId="7DA1390F" w14:textId="1B91950C" w:rsidR="001F6C81" w:rsidRDefault="001F6C81" w:rsidP="002E7FAB">
      <w:pPr>
        <w:ind w:left="360"/>
        <w:jc w:val="both"/>
        <w:rPr>
          <w:color w:val="000000" w:themeColor="text1"/>
          <w:sz w:val="24"/>
          <w:szCs w:val="24"/>
        </w:rPr>
      </w:pPr>
    </w:p>
    <w:p w14:paraId="6534B9E6" w14:textId="77777777" w:rsidR="00F54D93" w:rsidRDefault="00F54D93" w:rsidP="002E7FAB">
      <w:pPr>
        <w:ind w:left="360"/>
        <w:jc w:val="both"/>
        <w:rPr>
          <w:color w:val="000000" w:themeColor="text1"/>
          <w:sz w:val="24"/>
          <w:szCs w:val="24"/>
        </w:rPr>
      </w:pPr>
    </w:p>
    <w:p w14:paraId="3449A26C" w14:textId="77777777" w:rsidR="009F5B44" w:rsidRDefault="009F5B44" w:rsidP="002E7FAB">
      <w:pPr>
        <w:ind w:left="360"/>
        <w:jc w:val="both"/>
        <w:rPr>
          <w:color w:val="000000" w:themeColor="text1"/>
          <w:sz w:val="24"/>
          <w:szCs w:val="24"/>
        </w:rPr>
      </w:pPr>
    </w:p>
    <w:p w14:paraId="07FB1404" w14:textId="77777777" w:rsidR="009F5B44" w:rsidRDefault="009F5B44" w:rsidP="002E7FAB">
      <w:pPr>
        <w:ind w:left="360"/>
        <w:jc w:val="both"/>
        <w:rPr>
          <w:color w:val="000000" w:themeColor="text1"/>
          <w:sz w:val="24"/>
          <w:szCs w:val="24"/>
        </w:rPr>
      </w:pPr>
    </w:p>
    <w:p w14:paraId="758753E4" w14:textId="77777777" w:rsidR="009F5B44" w:rsidRDefault="009F5B44" w:rsidP="002E7FAB">
      <w:pPr>
        <w:ind w:left="360"/>
        <w:jc w:val="both"/>
        <w:rPr>
          <w:color w:val="000000" w:themeColor="text1"/>
          <w:sz w:val="24"/>
          <w:szCs w:val="24"/>
        </w:rPr>
      </w:pPr>
    </w:p>
    <w:p w14:paraId="14D83429" w14:textId="77777777" w:rsidR="009F5B44" w:rsidRDefault="009F5B44" w:rsidP="002E7FAB">
      <w:pPr>
        <w:ind w:left="360"/>
        <w:jc w:val="both"/>
        <w:rPr>
          <w:color w:val="000000" w:themeColor="text1"/>
          <w:sz w:val="24"/>
          <w:szCs w:val="24"/>
        </w:rPr>
      </w:pPr>
    </w:p>
    <w:p w14:paraId="0702A4D9" w14:textId="77777777" w:rsidR="009F5B44" w:rsidRDefault="009F5B44" w:rsidP="002E7FAB">
      <w:pPr>
        <w:ind w:left="360"/>
        <w:jc w:val="both"/>
        <w:rPr>
          <w:color w:val="000000" w:themeColor="text1"/>
          <w:sz w:val="24"/>
          <w:szCs w:val="24"/>
        </w:rPr>
      </w:pPr>
    </w:p>
    <w:p w14:paraId="0280D2EB" w14:textId="77777777" w:rsidR="009F5B44" w:rsidRPr="00B153F4" w:rsidRDefault="009F5B44" w:rsidP="002E7FAB">
      <w:pPr>
        <w:ind w:left="360"/>
        <w:jc w:val="both"/>
        <w:rPr>
          <w:color w:val="000000" w:themeColor="text1"/>
          <w:sz w:val="24"/>
          <w:szCs w:val="24"/>
        </w:rPr>
      </w:pPr>
    </w:p>
    <w:p w14:paraId="34FBABAF" w14:textId="77777777" w:rsidR="00B069CF" w:rsidRDefault="00B069CF" w:rsidP="00B069CF">
      <w:pPr>
        <w:ind w:left="720"/>
        <w:jc w:val="both"/>
        <w:rPr>
          <w:color w:val="3C3C3C"/>
          <w:sz w:val="24"/>
          <w:szCs w:val="24"/>
        </w:rPr>
      </w:pPr>
    </w:p>
    <w:p w14:paraId="5CF674AD" w14:textId="77777777" w:rsidR="001E42F6" w:rsidRPr="00C726DB" w:rsidRDefault="001E42F6" w:rsidP="00C726DB">
      <w:pPr>
        <w:pStyle w:val="ListParagraph"/>
        <w:tabs>
          <w:tab w:val="center" w:pos="5400"/>
        </w:tabs>
        <w:suppressAutoHyphens/>
        <w:ind w:left="360"/>
        <w:jc w:val="both"/>
        <w:rPr>
          <w:spacing w:val="-2"/>
          <w:sz w:val="24"/>
        </w:rPr>
      </w:pPr>
    </w:p>
    <w:p w14:paraId="75E70AFA" w14:textId="77777777" w:rsidR="00DF60C0" w:rsidRPr="00C726DB" w:rsidRDefault="00DF60C0" w:rsidP="00DF60C0">
      <w:pPr>
        <w:pStyle w:val="ListParagraph"/>
        <w:numPr>
          <w:ilvl w:val="0"/>
          <w:numId w:val="4"/>
        </w:numPr>
        <w:tabs>
          <w:tab w:val="center" w:pos="5400"/>
        </w:tabs>
        <w:suppressAutoHyphens/>
        <w:ind w:left="360"/>
        <w:jc w:val="both"/>
        <w:rPr>
          <w:b/>
          <w:spacing w:val="-2"/>
          <w:sz w:val="24"/>
        </w:rPr>
      </w:pPr>
      <w:r w:rsidRPr="00C726DB">
        <w:rPr>
          <w:b/>
          <w:spacing w:val="-2"/>
          <w:sz w:val="24"/>
        </w:rPr>
        <w:t>Provide estimated enrollments and completions in the table below and explain the methodology used in developing the estimates</w:t>
      </w:r>
      <w:r w:rsidR="00040E40" w:rsidRPr="00C726DB">
        <w:rPr>
          <w:b/>
          <w:spacing w:val="-2"/>
          <w:sz w:val="24"/>
        </w:rPr>
        <w:t xml:space="preserve"> (</w:t>
      </w:r>
      <w:r w:rsidR="00040E40" w:rsidRPr="00C726DB">
        <w:rPr>
          <w:b/>
          <w:i/>
          <w:spacing w:val="-2"/>
          <w:sz w:val="24"/>
        </w:rPr>
        <w:t>replace “XX” in the table with the appropriate year</w:t>
      </w:r>
      <w:r w:rsidR="00040E40" w:rsidRPr="00C726DB">
        <w:rPr>
          <w:b/>
          <w:spacing w:val="-2"/>
          <w:sz w:val="24"/>
        </w:rPr>
        <w:t>)</w:t>
      </w:r>
      <w:r w:rsidRPr="00C726DB">
        <w:rPr>
          <w:b/>
          <w:spacing w:val="-2"/>
          <w:sz w:val="24"/>
        </w:rPr>
        <w:t>.</w:t>
      </w:r>
    </w:p>
    <w:p w14:paraId="3B9D1BDF" w14:textId="77777777" w:rsidR="00DF60C0" w:rsidRPr="00DF60C0" w:rsidRDefault="00DF60C0" w:rsidP="00DF60C0">
      <w:pPr>
        <w:tabs>
          <w:tab w:val="center" w:pos="5400"/>
        </w:tabs>
        <w:suppressAutoHyphens/>
        <w:jc w:val="both"/>
        <w:rPr>
          <w:b/>
          <w:spacing w:val="-2"/>
          <w:sz w:val="24"/>
        </w:rPr>
      </w:pPr>
    </w:p>
    <w:tbl>
      <w:tblPr>
        <w:tblStyle w:val="TableGrid"/>
        <w:tblW w:w="0" w:type="auto"/>
        <w:tblInd w:w="36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675"/>
        <w:gridCol w:w="1080"/>
        <w:gridCol w:w="1080"/>
        <w:gridCol w:w="1080"/>
        <w:gridCol w:w="1075"/>
      </w:tblGrid>
      <w:tr w:rsidR="00DF60C0" w:rsidRPr="00B153F4" w14:paraId="0F57BA51" w14:textId="77777777" w:rsidTr="00C726DB">
        <w:tc>
          <w:tcPr>
            <w:tcW w:w="4675" w:type="dxa"/>
            <w:tcBorders>
              <w:bottom w:val="nil"/>
              <w:right w:val="single" w:sz="4" w:space="0" w:color="auto"/>
            </w:tcBorders>
          </w:tcPr>
          <w:p w14:paraId="15430804" w14:textId="77777777" w:rsidR="00DF60C0" w:rsidRPr="00DF60C0" w:rsidRDefault="00DF60C0" w:rsidP="00DF60C0">
            <w:pPr>
              <w:tabs>
                <w:tab w:val="center" w:pos="5400"/>
              </w:tabs>
              <w:suppressAutoHyphens/>
              <w:jc w:val="both"/>
              <w:rPr>
                <w:b/>
                <w:spacing w:val="-2"/>
                <w:sz w:val="24"/>
              </w:rPr>
            </w:pPr>
          </w:p>
        </w:tc>
        <w:tc>
          <w:tcPr>
            <w:tcW w:w="4315" w:type="dxa"/>
            <w:gridSpan w:val="4"/>
            <w:tcBorders>
              <w:top w:val="single" w:sz="4" w:space="0" w:color="auto"/>
              <w:left w:val="single" w:sz="4" w:space="0" w:color="auto"/>
              <w:bottom w:val="single" w:sz="4" w:space="0" w:color="auto"/>
              <w:right w:val="single" w:sz="4" w:space="0" w:color="auto"/>
            </w:tcBorders>
          </w:tcPr>
          <w:p w14:paraId="4797384D" w14:textId="77777777" w:rsidR="00DF60C0" w:rsidRPr="00B153F4" w:rsidRDefault="00DF60C0" w:rsidP="00DF60C0">
            <w:pPr>
              <w:tabs>
                <w:tab w:val="center" w:pos="5400"/>
              </w:tabs>
              <w:suppressAutoHyphens/>
              <w:jc w:val="center"/>
              <w:rPr>
                <w:b/>
                <w:spacing w:val="-2"/>
                <w:sz w:val="24"/>
              </w:rPr>
            </w:pPr>
            <w:r w:rsidRPr="00B153F4">
              <w:rPr>
                <w:b/>
                <w:spacing w:val="-2"/>
                <w:sz w:val="24"/>
              </w:rPr>
              <w:t>Fiscal Years*</w:t>
            </w:r>
          </w:p>
        </w:tc>
      </w:tr>
      <w:tr w:rsidR="00DF60C0" w:rsidRPr="00B153F4" w14:paraId="29713C57" w14:textId="77777777" w:rsidTr="00C726DB">
        <w:tblPrEx>
          <w:tblBorders>
            <w:top w:val="single" w:sz="4" w:space="0" w:color="auto"/>
            <w:left w:val="single" w:sz="4" w:space="0" w:color="auto"/>
            <w:bottom w:val="single" w:sz="4" w:space="0" w:color="auto"/>
            <w:right w:val="single" w:sz="4" w:space="0" w:color="auto"/>
            <w:insideV w:val="single" w:sz="4" w:space="0" w:color="auto"/>
          </w:tblBorders>
        </w:tblPrEx>
        <w:tc>
          <w:tcPr>
            <w:tcW w:w="4675" w:type="dxa"/>
            <w:tcBorders>
              <w:top w:val="nil"/>
              <w:left w:val="nil"/>
            </w:tcBorders>
          </w:tcPr>
          <w:p w14:paraId="33936ED2" w14:textId="77777777" w:rsidR="00DF60C0" w:rsidRPr="00B153F4" w:rsidRDefault="00DF60C0" w:rsidP="00DF60C0">
            <w:pPr>
              <w:tabs>
                <w:tab w:val="center" w:pos="5400"/>
              </w:tabs>
              <w:suppressAutoHyphens/>
              <w:jc w:val="both"/>
              <w:rPr>
                <w:b/>
                <w:spacing w:val="-2"/>
                <w:sz w:val="24"/>
              </w:rPr>
            </w:pPr>
          </w:p>
        </w:tc>
        <w:tc>
          <w:tcPr>
            <w:tcW w:w="1080" w:type="dxa"/>
            <w:tcBorders>
              <w:top w:val="single" w:sz="4" w:space="0" w:color="auto"/>
            </w:tcBorders>
          </w:tcPr>
          <w:p w14:paraId="3A0F4D60" w14:textId="77777777" w:rsidR="00DF60C0" w:rsidRPr="00B153F4" w:rsidRDefault="00DF60C0" w:rsidP="00DF60C0">
            <w:pPr>
              <w:tabs>
                <w:tab w:val="center" w:pos="5400"/>
              </w:tabs>
              <w:suppressAutoHyphens/>
              <w:jc w:val="center"/>
              <w:rPr>
                <w:b/>
                <w:spacing w:val="-2"/>
                <w:sz w:val="24"/>
              </w:rPr>
            </w:pPr>
            <w:r w:rsidRPr="00B153F4">
              <w:rPr>
                <w:b/>
                <w:spacing w:val="-2"/>
                <w:sz w:val="24"/>
              </w:rPr>
              <w:t>1</w:t>
            </w:r>
            <w:r w:rsidRPr="00B153F4">
              <w:rPr>
                <w:b/>
                <w:spacing w:val="-2"/>
                <w:sz w:val="24"/>
                <w:vertAlign w:val="superscript"/>
              </w:rPr>
              <w:t>st</w:t>
            </w:r>
          </w:p>
        </w:tc>
        <w:tc>
          <w:tcPr>
            <w:tcW w:w="1080" w:type="dxa"/>
            <w:tcBorders>
              <w:top w:val="single" w:sz="4" w:space="0" w:color="auto"/>
            </w:tcBorders>
          </w:tcPr>
          <w:p w14:paraId="7818229B" w14:textId="77777777" w:rsidR="00DF60C0" w:rsidRPr="00B153F4" w:rsidRDefault="00DF60C0" w:rsidP="00DF60C0">
            <w:pPr>
              <w:tabs>
                <w:tab w:val="center" w:pos="5400"/>
              </w:tabs>
              <w:suppressAutoHyphens/>
              <w:jc w:val="center"/>
              <w:rPr>
                <w:b/>
                <w:spacing w:val="-2"/>
                <w:sz w:val="24"/>
              </w:rPr>
            </w:pPr>
            <w:r w:rsidRPr="00B153F4">
              <w:rPr>
                <w:b/>
                <w:spacing w:val="-2"/>
                <w:sz w:val="24"/>
              </w:rPr>
              <w:t>2</w:t>
            </w:r>
            <w:r w:rsidRPr="00B153F4">
              <w:rPr>
                <w:b/>
                <w:spacing w:val="-2"/>
                <w:sz w:val="24"/>
                <w:vertAlign w:val="superscript"/>
              </w:rPr>
              <w:t>nd</w:t>
            </w:r>
          </w:p>
        </w:tc>
        <w:tc>
          <w:tcPr>
            <w:tcW w:w="1080" w:type="dxa"/>
            <w:tcBorders>
              <w:top w:val="single" w:sz="4" w:space="0" w:color="auto"/>
            </w:tcBorders>
          </w:tcPr>
          <w:p w14:paraId="50F48021" w14:textId="77777777" w:rsidR="00DF60C0" w:rsidRPr="00B153F4" w:rsidRDefault="00DF60C0" w:rsidP="00DF60C0">
            <w:pPr>
              <w:tabs>
                <w:tab w:val="center" w:pos="5400"/>
              </w:tabs>
              <w:suppressAutoHyphens/>
              <w:jc w:val="center"/>
              <w:rPr>
                <w:b/>
                <w:spacing w:val="-2"/>
                <w:sz w:val="24"/>
              </w:rPr>
            </w:pPr>
            <w:r w:rsidRPr="00B153F4">
              <w:rPr>
                <w:b/>
                <w:spacing w:val="-2"/>
                <w:sz w:val="24"/>
              </w:rPr>
              <w:t>3</w:t>
            </w:r>
            <w:r w:rsidRPr="00B153F4">
              <w:rPr>
                <w:b/>
                <w:spacing w:val="-2"/>
                <w:sz w:val="24"/>
                <w:vertAlign w:val="superscript"/>
              </w:rPr>
              <w:t>rd</w:t>
            </w:r>
          </w:p>
        </w:tc>
        <w:tc>
          <w:tcPr>
            <w:tcW w:w="1075" w:type="dxa"/>
            <w:tcBorders>
              <w:top w:val="single" w:sz="4" w:space="0" w:color="auto"/>
            </w:tcBorders>
          </w:tcPr>
          <w:p w14:paraId="4EE45A83" w14:textId="77777777" w:rsidR="00DF60C0" w:rsidRPr="00B153F4" w:rsidRDefault="00DF60C0" w:rsidP="00DF60C0">
            <w:pPr>
              <w:tabs>
                <w:tab w:val="center" w:pos="5400"/>
              </w:tabs>
              <w:suppressAutoHyphens/>
              <w:jc w:val="center"/>
              <w:rPr>
                <w:b/>
                <w:spacing w:val="-2"/>
                <w:sz w:val="24"/>
              </w:rPr>
            </w:pPr>
            <w:r w:rsidRPr="00B153F4">
              <w:rPr>
                <w:b/>
                <w:spacing w:val="-2"/>
                <w:sz w:val="24"/>
              </w:rPr>
              <w:t>4</w:t>
            </w:r>
            <w:r w:rsidRPr="00B153F4">
              <w:rPr>
                <w:b/>
                <w:spacing w:val="-2"/>
                <w:sz w:val="24"/>
                <w:vertAlign w:val="superscript"/>
              </w:rPr>
              <w:t>th</w:t>
            </w:r>
          </w:p>
        </w:tc>
      </w:tr>
      <w:tr w:rsidR="00DF60C0" w:rsidRPr="00B153F4" w14:paraId="1C1136BA" w14:textId="77777777" w:rsidTr="00C726DB">
        <w:tblPrEx>
          <w:tblBorders>
            <w:top w:val="single" w:sz="4" w:space="0" w:color="auto"/>
            <w:left w:val="single" w:sz="4" w:space="0" w:color="auto"/>
            <w:bottom w:val="single" w:sz="4" w:space="0" w:color="auto"/>
            <w:right w:val="single" w:sz="4" w:space="0" w:color="auto"/>
            <w:insideV w:val="single" w:sz="4" w:space="0" w:color="auto"/>
          </w:tblBorders>
        </w:tblPrEx>
        <w:tc>
          <w:tcPr>
            <w:tcW w:w="4675" w:type="dxa"/>
          </w:tcPr>
          <w:p w14:paraId="7824ACE5" w14:textId="77777777" w:rsidR="00DF60C0" w:rsidRPr="00B153F4" w:rsidRDefault="00DF60C0" w:rsidP="00A12DC7">
            <w:pPr>
              <w:tabs>
                <w:tab w:val="center" w:pos="5400"/>
              </w:tabs>
              <w:suppressAutoHyphens/>
              <w:jc w:val="center"/>
              <w:rPr>
                <w:i/>
                <w:spacing w:val="-2"/>
                <w:sz w:val="24"/>
              </w:rPr>
            </w:pPr>
            <w:r w:rsidRPr="00B153F4">
              <w:rPr>
                <w:i/>
                <w:spacing w:val="-2"/>
                <w:sz w:val="24"/>
              </w:rPr>
              <w:t>Estimates</w:t>
            </w:r>
          </w:p>
        </w:tc>
        <w:tc>
          <w:tcPr>
            <w:tcW w:w="1080" w:type="dxa"/>
          </w:tcPr>
          <w:p w14:paraId="3209BE7C" w14:textId="2B5DEE9A" w:rsidR="00DF60C0" w:rsidRPr="00B153F4" w:rsidRDefault="00DF60C0" w:rsidP="00DF60C0">
            <w:pPr>
              <w:tabs>
                <w:tab w:val="center" w:pos="5400"/>
              </w:tabs>
              <w:suppressAutoHyphens/>
              <w:jc w:val="center"/>
              <w:rPr>
                <w:b/>
                <w:spacing w:val="-2"/>
                <w:sz w:val="24"/>
              </w:rPr>
            </w:pPr>
            <w:r w:rsidRPr="00B153F4">
              <w:rPr>
                <w:b/>
                <w:spacing w:val="-2"/>
                <w:sz w:val="24"/>
              </w:rPr>
              <w:t xml:space="preserve">FY </w:t>
            </w:r>
            <w:r w:rsidR="00F81024" w:rsidRPr="00B153F4">
              <w:rPr>
                <w:b/>
                <w:spacing w:val="-2"/>
                <w:sz w:val="24"/>
              </w:rPr>
              <w:t>2</w:t>
            </w:r>
            <w:r w:rsidR="00E8534A">
              <w:rPr>
                <w:b/>
                <w:spacing w:val="-2"/>
                <w:sz w:val="24"/>
              </w:rPr>
              <w:t>6</w:t>
            </w:r>
          </w:p>
        </w:tc>
        <w:tc>
          <w:tcPr>
            <w:tcW w:w="1080" w:type="dxa"/>
          </w:tcPr>
          <w:p w14:paraId="3ADD671A" w14:textId="40766A50" w:rsidR="00DF60C0" w:rsidRPr="00B153F4" w:rsidRDefault="00DF60C0" w:rsidP="00DF60C0">
            <w:pPr>
              <w:tabs>
                <w:tab w:val="center" w:pos="5400"/>
              </w:tabs>
              <w:suppressAutoHyphens/>
              <w:jc w:val="center"/>
              <w:rPr>
                <w:b/>
                <w:spacing w:val="-2"/>
                <w:sz w:val="24"/>
              </w:rPr>
            </w:pPr>
            <w:r w:rsidRPr="00B153F4">
              <w:rPr>
                <w:b/>
                <w:spacing w:val="-2"/>
                <w:sz w:val="24"/>
              </w:rPr>
              <w:t xml:space="preserve">FY </w:t>
            </w:r>
            <w:r w:rsidR="00F81024" w:rsidRPr="00B153F4">
              <w:rPr>
                <w:b/>
                <w:spacing w:val="-2"/>
                <w:sz w:val="24"/>
              </w:rPr>
              <w:t>2</w:t>
            </w:r>
            <w:r w:rsidR="00E8534A">
              <w:rPr>
                <w:b/>
                <w:spacing w:val="-2"/>
                <w:sz w:val="24"/>
              </w:rPr>
              <w:t>7</w:t>
            </w:r>
          </w:p>
        </w:tc>
        <w:tc>
          <w:tcPr>
            <w:tcW w:w="1080" w:type="dxa"/>
          </w:tcPr>
          <w:p w14:paraId="5AC911EE" w14:textId="444DEF68" w:rsidR="00DF60C0" w:rsidRPr="00B153F4" w:rsidRDefault="00DF60C0" w:rsidP="00DF60C0">
            <w:pPr>
              <w:tabs>
                <w:tab w:val="center" w:pos="5400"/>
              </w:tabs>
              <w:suppressAutoHyphens/>
              <w:jc w:val="center"/>
              <w:rPr>
                <w:b/>
                <w:spacing w:val="-2"/>
                <w:sz w:val="24"/>
              </w:rPr>
            </w:pPr>
            <w:r w:rsidRPr="00B153F4">
              <w:rPr>
                <w:b/>
                <w:spacing w:val="-2"/>
                <w:sz w:val="24"/>
              </w:rPr>
              <w:t xml:space="preserve">FY </w:t>
            </w:r>
            <w:r w:rsidR="00F81024" w:rsidRPr="00B153F4">
              <w:rPr>
                <w:b/>
                <w:spacing w:val="-2"/>
                <w:sz w:val="24"/>
              </w:rPr>
              <w:t>2</w:t>
            </w:r>
            <w:r w:rsidR="00E8534A">
              <w:rPr>
                <w:b/>
                <w:spacing w:val="-2"/>
                <w:sz w:val="24"/>
              </w:rPr>
              <w:t>8</w:t>
            </w:r>
          </w:p>
        </w:tc>
        <w:tc>
          <w:tcPr>
            <w:tcW w:w="1075" w:type="dxa"/>
          </w:tcPr>
          <w:p w14:paraId="6EC1CE38" w14:textId="28040608" w:rsidR="00DF60C0" w:rsidRPr="00B153F4" w:rsidRDefault="00DF60C0" w:rsidP="00DF60C0">
            <w:pPr>
              <w:tabs>
                <w:tab w:val="center" w:pos="5400"/>
              </w:tabs>
              <w:suppressAutoHyphens/>
              <w:jc w:val="center"/>
              <w:rPr>
                <w:b/>
                <w:spacing w:val="-2"/>
                <w:sz w:val="24"/>
              </w:rPr>
            </w:pPr>
            <w:r w:rsidRPr="00B153F4">
              <w:rPr>
                <w:b/>
                <w:spacing w:val="-2"/>
                <w:sz w:val="24"/>
              </w:rPr>
              <w:t xml:space="preserve">FY </w:t>
            </w:r>
            <w:r w:rsidR="00F81024" w:rsidRPr="00B153F4">
              <w:rPr>
                <w:b/>
                <w:spacing w:val="-2"/>
                <w:sz w:val="24"/>
              </w:rPr>
              <w:t>2</w:t>
            </w:r>
            <w:r w:rsidR="00E8534A">
              <w:rPr>
                <w:b/>
                <w:spacing w:val="-2"/>
                <w:sz w:val="24"/>
              </w:rPr>
              <w:t>9</w:t>
            </w:r>
          </w:p>
        </w:tc>
      </w:tr>
      <w:tr w:rsidR="00DF60C0" w:rsidRPr="00B153F4" w14:paraId="5EAD4381" w14:textId="77777777" w:rsidTr="00C726DB">
        <w:tblPrEx>
          <w:tblBorders>
            <w:top w:val="single" w:sz="4" w:space="0" w:color="auto"/>
            <w:left w:val="single" w:sz="4" w:space="0" w:color="auto"/>
            <w:bottom w:val="single" w:sz="4" w:space="0" w:color="auto"/>
            <w:right w:val="single" w:sz="4" w:space="0" w:color="auto"/>
            <w:insideV w:val="single" w:sz="4" w:space="0" w:color="auto"/>
          </w:tblBorders>
        </w:tblPrEx>
        <w:tc>
          <w:tcPr>
            <w:tcW w:w="4675" w:type="dxa"/>
          </w:tcPr>
          <w:p w14:paraId="5B6D4520" w14:textId="77777777" w:rsidR="00DF60C0" w:rsidRPr="00B153F4" w:rsidRDefault="00DF60C0" w:rsidP="00DF60C0">
            <w:pPr>
              <w:tabs>
                <w:tab w:val="center" w:pos="5400"/>
              </w:tabs>
              <w:suppressAutoHyphens/>
              <w:jc w:val="both"/>
              <w:rPr>
                <w:b/>
                <w:spacing w:val="-2"/>
                <w:sz w:val="24"/>
              </w:rPr>
            </w:pPr>
            <w:r w:rsidRPr="00B153F4">
              <w:rPr>
                <w:b/>
                <w:spacing w:val="-2"/>
                <w:sz w:val="24"/>
              </w:rPr>
              <w:t>Students enrolled in the minor (fall)</w:t>
            </w:r>
          </w:p>
        </w:tc>
        <w:tc>
          <w:tcPr>
            <w:tcW w:w="1080" w:type="dxa"/>
          </w:tcPr>
          <w:p w14:paraId="0A01C860" w14:textId="250D303F" w:rsidR="00DF60C0" w:rsidRPr="00B153F4" w:rsidRDefault="0083167F" w:rsidP="00DF60C0">
            <w:pPr>
              <w:tabs>
                <w:tab w:val="center" w:pos="5400"/>
              </w:tabs>
              <w:suppressAutoHyphens/>
              <w:jc w:val="center"/>
              <w:rPr>
                <w:b/>
                <w:spacing w:val="-2"/>
                <w:sz w:val="24"/>
              </w:rPr>
            </w:pPr>
            <w:r w:rsidRPr="00B153F4">
              <w:rPr>
                <w:b/>
                <w:spacing w:val="-2"/>
                <w:sz w:val="24"/>
              </w:rPr>
              <w:t>3-5</w:t>
            </w:r>
          </w:p>
        </w:tc>
        <w:tc>
          <w:tcPr>
            <w:tcW w:w="1080" w:type="dxa"/>
          </w:tcPr>
          <w:p w14:paraId="0170C5FF" w14:textId="17FAF815" w:rsidR="00DF60C0" w:rsidRPr="00B153F4" w:rsidRDefault="0083167F" w:rsidP="00DF60C0">
            <w:pPr>
              <w:tabs>
                <w:tab w:val="center" w:pos="5400"/>
              </w:tabs>
              <w:suppressAutoHyphens/>
              <w:jc w:val="center"/>
              <w:rPr>
                <w:b/>
                <w:spacing w:val="-2"/>
                <w:sz w:val="24"/>
              </w:rPr>
            </w:pPr>
            <w:r w:rsidRPr="00B153F4">
              <w:rPr>
                <w:b/>
                <w:spacing w:val="-2"/>
                <w:sz w:val="24"/>
              </w:rPr>
              <w:t>7-8</w:t>
            </w:r>
          </w:p>
        </w:tc>
        <w:tc>
          <w:tcPr>
            <w:tcW w:w="1080" w:type="dxa"/>
          </w:tcPr>
          <w:p w14:paraId="5E68872D" w14:textId="41F8A2C9" w:rsidR="00DF60C0" w:rsidRPr="00B153F4" w:rsidRDefault="0083167F" w:rsidP="00DF60C0">
            <w:pPr>
              <w:tabs>
                <w:tab w:val="center" w:pos="5400"/>
              </w:tabs>
              <w:suppressAutoHyphens/>
              <w:jc w:val="center"/>
              <w:rPr>
                <w:b/>
                <w:spacing w:val="-2"/>
                <w:sz w:val="24"/>
              </w:rPr>
            </w:pPr>
            <w:r w:rsidRPr="00B153F4">
              <w:rPr>
                <w:b/>
                <w:spacing w:val="-2"/>
                <w:sz w:val="24"/>
              </w:rPr>
              <w:t>10-12</w:t>
            </w:r>
          </w:p>
        </w:tc>
        <w:tc>
          <w:tcPr>
            <w:tcW w:w="1075" w:type="dxa"/>
          </w:tcPr>
          <w:p w14:paraId="6B16A462" w14:textId="35287B52" w:rsidR="00DF60C0" w:rsidRPr="00B153F4" w:rsidRDefault="0083167F" w:rsidP="00DF60C0">
            <w:pPr>
              <w:tabs>
                <w:tab w:val="center" w:pos="5400"/>
              </w:tabs>
              <w:suppressAutoHyphens/>
              <w:jc w:val="center"/>
              <w:rPr>
                <w:b/>
                <w:spacing w:val="-2"/>
                <w:sz w:val="24"/>
              </w:rPr>
            </w:pPr>
            <w:r w:rsidRPr="00B153F4">
              <w:rPr>
                <w:b/>
                <w:spacing w:val="-2"/>
                <w:sz w:val="24"/>
              </w:rPr>
              <w:t>12-14</w:t>
            </w:r>
          </w:p>
        </w:tc>
      </w:tr>
      <w:tr w:rsidR="00DF60C0" w:rsidRPr="00B153F4" w14:paraId="5E389369" w14:textId="77777777" w:rsidTr="00C726DB">
        <w:tblPrEx>
          <w:tblBorders>
            <w:top w:val="single" w:sz="4" w:space="0" w:color="auto"/>
            <w:left w:val="single" w:sz="4" w:space="0" w:color="auto"/>
            <w:bottom w:val="single" w:sz="4" w:space="0" w:color="auto"/>
            <w:right w:val="single" w:sz="4" w:space="0" w:color="auto"/>
            <w:insideV w:val="single" w:sz="4" w:space="0" w:color="auto"/>
          </w:tblBorders>
        </w:tblPrEx>
        <w:tc>
          <w:tcPr>
            <w:tcW w:w="4675" w:type="dxa"/>
          </w:tcPr>
          <w:p w14:paraId="3803881A" w14:textId="77777777" w:rsidR="00DF60C0" w:rsidRPr="00B153F4" w:rsidRDefault="00DF60C0" w:rsidP="00DF60C0">
            <w:pPr>
              <w:tabs>
                <w:tab w:val="center" w:pos="5400"/>
              </w:tabs>
              <w:suppressAutoHyphens/>
              <w:jc w:val="both"/>
              <w:rPr>
                <w:b/>
                <w:spacing w:val="-2"/>
                <w:sz w:val="24"/>
              </w:rPr>
            </w:pPr>
            <w:r w:rsidRPr="00B153F4">
              <w:rPr>
                <w:b/>
                <w:spacing w:val="-2"/>
                <w:sz w:val="24"/>
              </w:rPr>
              <w:t>Completions by graduates</w:t>
            </w:r>
          </w:p>
        </w:tc>
        <w:tc>
          <w:tcPr>
            <w:tcW w:w="1080" w:type="dxa"/>
          </w:tcPr>
          <w:p w14:paraId="7A8917EC" w14:textId="1289223E" w:rsidR="00DF60C0" w:rsidRPr="00B153F4" w:rsidRDefault="0083167F" w:rsidP="00DF60C0">
            <w:pPr>
              <w:tabs>
                <w:tab w:val="center" w:pos="5400"/>
              </w:tabs>
              <w:suppressAutoHyphens/>
              <w:jc w:val="center"/>
              <w:rPr>
                <w:b/>
                <w:spacing w:val="-2"/>
                <w:sz w:val="24"/>
              </w:rPr>
            </w:pPr>
            <w:r w:rsidRPr="00B153F4">
              <w:rPr>
                <w:b/>
                <w:spacing w:val="-2"/>
                <w:sz w:val="24"/>
              </w:rPr>
              <w:t>2</w:t>
            </w:r>
          </w:p>
        </w:tc>
        <w:tc>
          <w:tcPr>
            <w:tcW w:w="1080" w:type="dxa"/>
          </w:tcPr>
          <w:p w14:paraId="7867A7B3" w14:textId="31F35980" w:rsidR="00DF60C0" w:rsidRPr="00B153F4" w:rsidRDefault="0083167F" w:rsidP="00DF60C0">
            <w:pPr>
              <w:tabs>
                <w:tab w:val="center" w:pos="5400"/>
              </w:tabs>
              <w:suppressAutoHyphens/>
              <w:jc w:val="center"/>
              <w:rPr>
                <w:b/>
                <w:spacing w:val="-2"/>
                <w:sz w:val="24"/>
              </w:rPr>
            </w:pPr>
            <w:r w:rsidRPr="00B153F4">
              <w:rPr>
                <w:b/>
                <w:spacing w:val="-2"/>
                <w:sz w:val="24"/>
              </w:rPr>
              <w:t>3</w:t>
            </w:r>
          </w:p>
        </w:tc>
        <w:tc>
          <w:tcPr>
            <w:tcW w:w="1080" w:type="dxa"/>
          </w:tcPr>
          <w:p w14:paraId="3B997EAE" w14:textId="5FBD4715" w:rsidR="00DF60C0" w:rsidRPr="00B153F4" w:rsidRDefault="0083167F" w:rsidP="00DF60C0">
            <w:pPr>
              <w:tabs>
                <w:tab w:val="center" w:pos="5400"/>
              </w:tabs>
              <w:suppressAutoHyphens/>
              <w:jc w:val="center"/>
              <w:rPr>
                <w:b/>
                <w:spacing w:val="-2"/>
                <w:sz w:val="24"/>
              </w:rPr>
            </w:pPr>
            <w:r w:rsidRPr="00B153F4">
              <w:rPr>
                <w:b/>
                <w:spacing w:val="-2"/>
                <w:sz w:val="24"/>
              </w:rPr>
              <w:t>4</w:t>
            </w:r>
          </w:p>
        </w:tc>
        <w:tc>
          <w:tcPr>
            <w:tcW w:w="1075" w:type="dxa"/>
          </w:tcPr>
          <w:p w14:paraId="0A9DAE68" w14:textId="7B5CEAAF" w:rsidR="00DF60C0" w:rsidRPr="00B153F4" w:rsidRDefault="0083167F" w:rsidP="00DF60C0">
            <w:pPr>
              <w:tabs>
                <w:tab w:val="center" w:pos="5400"/>
              </w:tabs>
              <w:suppressAutoHyphens/>
              <w:jc w:val="center"/>
              <w:rPr>
                <w:b/>
                <w:spacing w:val="-2"/>
                <w:sz w:val="24"/>
              </w:rPr>
            </w:pPr>
            <w:r w:rsidRPr="00B153F4">
              <w:rPr>
                <w:b/>
                <w:spacing w:val="-2"/>
                <w:sz w:val="24"/>
              </w:rPr>
              <w:t>5</w:t>
            </w:r>
          </w:p>
        </w:tc>
      </w:tr>
    </w:tbl>
    <w:p w14:paraId="3B7C15DC" w14:textId="77777777" w:rsidR="00DF60C0" w:rsidRPr="00B153F4" w:rsidRDefault="00DF60C0" w:rsidP="00C726DB">
      <w:pPr>
        <w:tabs>
          <w:tab w:val="center" w:pos="5400"/>
        </w:tabs>
        <w:suppressAutoHyphens/>
        <w:ind w:firstLine="360"/>
        <w:jc w:val="both"/>
        <w:rPr>
          <w:spacing w:val="-2"/>
        </w:rPr>
      </w:pPr>
      <w:r w:rsidRPr="00B153F4">
        <w:rPr>
          <w:spacing w:val="-2"/>
        </w:rPr>
        <w:t>*Do not include current fiscal year.</w:t>
      </w:r>
    </w:p>
    <w:p w14:paraId="225F7649" w14:textId="77777777" w:rsidR="00DF60C0" w:rsidRPr="00B153F4" w:rsidRDefault="00DF60C0" w:rsidP="000E2D48">
      <w:pPr>
        <w:tabs>
          <w:tab w:val="center" w:pos="5400"/>
        </w:tabs>
        <w:suppressAutoHyphens/>
        <w:jc w:val="both"/>
        <w:rPr>
          <w:b/>
          <w:spacing w:val="-2"/>
          <w:sz w:val="24"/>
        </w:rPr>
      </w:pPr>
    </w:p>
    <w:p w14:paraId="3250D158" w14:textId="7B7884DC" w:rsidR="00F81024" w:rsidRPr="00F81024" w:rsidRDefault="00F81024" w:rsidP="00853EEC">
      <w:pPr>
        <w:tabs>
          <w:tab w:val="center" w:pos="5400"/>
        </w:tabs>
        <w:suppressAutoHyphens/>
        <w:ind w:left="360"/>
        <w:jc w:val="both"/>
        <w:rPr>
          <w:bCs/>
          <w:spacing w:val="-2"/>
          <w:sz w:val="24"/>
        </w:rPr>
      </w:pPr>
      <w:r w:rsidRPr="00B153F4">
        <w:rPr>
          <w:bCs/>
          <w:spacing w:val="-2"/>
          <w:sz w:val="24"/>
        </w:rPr>
        <w:t xml:space="preserve">The estimates </w:t>
      </w:r>
      <w:r w:rsidR="0083167F" w:rsidRPr="00B153F4">
        <w:rPr>
          <w:bCs/>
          <w:spacing w:val="-2"/>
          <w:sz w:val="24"/>
        </w:rPr>
        <w:t xml:space="preserve">work </w:t>
      </w:r>
      <w:r w:rsidR="00BB0A72" w:rsidRPr="00B153F4">
        <w:rPr>
          <w:bCs/>
          <w:spacing w:val="-2"/>
          <w:sz w:val="24"/>
        </w:rPr>
        <w:t>from</w:t>
      </w:r>
      <w:r w:rsidRPr="00B153F4">
        <w:rPr>
          <w:bCs/>
          <w:spacing w:val="-2"/>
          <w:sz w:val="24"/>
        </w:rPr>
        <w:t xml:space="preserve"> </w:t>
      </w:r>
      <w:r w:rsidR="0083167F" w:rsidRPr="00B153F4">
        <w:rPr>
          <w:bCs/>
          <w:spacing w:val="-2"/>
          <w:sz w:val="24"/>
        </w:rPr>
        <w:t>projected enrollments in the proposed DCC major</w:t>
      </w:r>
      <w:r w:rsidR="004E60ED" w:rsidRPr="00B153F4">
        <w:rPr>
          <w:bCs/>
          <w:spacing w:val="-2"/>
          <w:sz w:val="24"/>
        </w:rPr>
        <w:t xml:space="preserve">, forecasting the minor as a desirable </w:t>
      </w:r>
      <w:r w:rsidR="00BB0A72" w:rsidRPr="00B153F4">
        <w:rPr>
          <w:bCs/>
          <w:spacing w:val="-2"/>
          <w:sz w:val="24"/>
        </w:rPr>
        <w:t>option</w:t>
      </w:r>
      <w:r w:rsidR="004E60ED" w:rsidRPr="00B153F4">
        <w:rPr>
          <w:bCs/>
          <w:spacing w:val="-2"/>
          <w:sz w:val="24"/>
        </w:rPr>
        <w:t xml:space="preserve"> for </w:t>
      </w:r>
      <w:r w:rsidR="0083167F" w:rsidRPr="00B153F4">
        <w:rPr>
          <w:bCs/>
          <w:spacing w:val="-2"/>
          <w:sz w:val="24"/>
        </w:rPr>
        <w:t>the proposed minimal-credit English ma</w:t>
      </w:r>
      <w:r w:rsidR="004E60ED" w:rsidRPr="00B153F4">
        <w:rPr>
          <w:bCs/>
          <w:spacing w:val="-2"/>
          <w:sz w:val="24"/>
        </w:rPr>
        <w:t>jor. These estimates also</w:t>
      </w:r>
      <w:r w:rsidR="0083167F" w:rsidRPr="00B153F4">
        <w:rPr>
          <w:bCs/>
          <w:spacing w:val="-2"/>
          <w:sz w:val="24"/>
        </w:rPr>
        <w:t xml:space="preserve"> </w:t>
      </w:r>
      <w:r w:rsidR="004E60ED" w:rsidRPr="00B153F4">
        <w:rPr>
          <w:bCs/>
          <w:spacing w:val="-2"/>
          <w:sz w:val="24"/>
        </w:rPr>
        <w:t xml:space="preserve">modestly </w:t>
      </w:r>
      <w:r w:rsidR="0083167F" w:rsidRPr="00B153F4">
        <w:rPr>
          <w:bCs/>
          <w:spacing w:val="-2"/>
          <w:sz w:val="24"/>
        </w:rPr>
        <w:t xml:space="preserve">account for the likelihood that current students in English and Digital Arts and Design already have </w:t>
      </w:r>
      <w:r w:rsidR="004E60ED" w:rsidRPr="00B153F4">
        <w:rPr>
          <w:bCs/>
          <w:spacing w:val="-2"/>
          <w:sz w:val="24"/>
        </w:rPr>
        <w:t xml:space="preserve">completed </w:t>
      </w:r>
      <w:r w:rsidR="0083167F" w:rsidRPr="00B153F4">
        <w:rPr>
          <w:bCs/>
          <w:spacing w:val="-2"/>
          <w:sz w:val="24"/>
        </w:rPr>
        <w:t>multiple interdisciplinary courses included in this minor</w:t>
      </w:r>
      <w:r w:rsidR="00BB0A72" w:rsidRPr="00B153F4">
        <w:rPr>
          <w:bCs/>
          <w:spacing w:val="-2"/>
          <w:sz w:val="24"/>
        </w:rPr>
        <w:t>,</w:t>
      </w:r>
      <w:r w:rsidR="0083167F" w:rsidRPr="00B153F4">
        <w:rPr>
          <w:bCs/>
          <w:spacing w:val="-2"/>
          <w:sz w:val="24"/>
        </w:rPr>
        <w:t xml:space="preserve"> if not</w:t>
      </w:r>
      <w:r w:rsidR="004E60ED" w:rsidRPr="00B153F4">
        <w:rPr>
          <w:bCs/>
          <w:spacing w:val="-2"/>
          <w:sz w:val="24"/>
        </w:rPr>
        <w:t xml:space="preserve"> already</w:t>
      </w:r>
      <w:r w:rsidR="0083167F" w:rsidRPr="00B153F4">
        <w:rPr>
          <w:bCs/>
          <w:spacing w:val="-2"/>
          <w:sz w:val="24"/>
        </w:rPr>
        <w:t xml:space="preserve"> fulfilling the entirety of its scope.</w:t>
      </w:r>
      <w:r w:rsidR="0083167F">
        <w:rPr>
          <w:bCs/>
          <w:spacing w:val="-2"/>
          <w:sz w:val="24"/>
        </w:rPr>
        <w:t xml:space="preserve"> </w:t>
      </w:r>
    </w:p>
    <w:p w14:paraId="43498E6F" w14:textId="77777777" w:rsidR="00DF60C0" w:rsidRDefault="00DF60C0" w:rsidP="000E2D48">
      <w:pPr>
        <w:tabs>
          <w:tab w:val="center" w:pos="5400"/>
        </w:tabs>
        <w:suppressAutoHyphens/>
        <w:jc w:val="both"/>
        <w:rPr>
          <w:b/>
          <w:spacing w:val="-2"/>
          <w:sz w:val="24"/>
        </w:rPr>
      </w:pPr>
    </w:p>
    <w:p w14:paraId="696E8AF0" w14:textId="49B39255" w:rsidR="00C726DB" w:rsidRPr="00BB0A72" w:rsidRDefault="00DF60C0" w:rsidP="00BB0A72">
      <w:pPr>
        <w:pStyle w:val="ListParagraph"/>
        <w:numPr>
          <w:ilvl w:val="0"/>
          <w:numId w:val="4"/>
        </w:numPr>
        <w:tabs>
          <w:tab w:val="center" w:pos="5400"/>
        </w:tabs>
        <w:suppressAutoHyphens/>
        <w:ind w:left="360"/>
        <w:jc w:val="both"/>
        <w:rPr>
          <w:b/>
          <w:spacing w:val="-2"/>
          <w:sz w:val="24"/>
        </w:rPr>
      </w:pPr>
      <w:r w:rsidRPr="00C726DB">
        <w:rPr>
          <w:b/>
          <w:spacing w:val="-2"/>
          <w:sz w:val="24"/>
        </w:rPr>
        <w:t xml:space="preserve">What is the rationale for the curriculum? Demonstrate/provide evidence that the curriculum is consistent with current national standards. </w:t>
      </w:r>
    </w:p>
    <w:p w14:paraId="35C2B91F" w14:textId="77777777" w:rsidR="009B171B" w:rsidRDefault="009B171B" w:rsidP="009B171B">
      <w:pPr>
        <w:pStyle w:val="ListParagraph"/>
        <w:tabs>
          <w:tab w:val="center" w:pos="5400"/>
        </w:tabs>
        <w:suppressAutoHyphens/>
        <w:ind w:left="360"/>
        <w:jc w:val="both"/>
        <w:rPr>
          <w:spacing w:val="-2"/>
          <w:sz w:val="24"/>
        </w:rPr>
      </w:pPr>
      <w:r w:rsidRPr="009B171B">
        <w:rPr>
          <w:spacing w:val="-2"/>
          <w:sz w:val="24"/>
        </w:rPr>
        <w:t>We propose a minor that equips students with the skills to design, manage, and adapt technology-driven social media campaigns, leveraging DSU’s decades-long expertise in digital communication across three colleges. This minor will prepare students for dynamic roles in today’s ever-evolving digital landscape.</w:t>
      </w:r>
    </w:p>
    <w:p w14:paraId="52B7E6C5" w14:textId="77777777" w:rsidR="009B171B" w:rsidRPr="009B171B" w:rsidRDefault="009B171B" w:rsidP="009B171B">
      <w:pPr>
        <w:pStyle w:val="ListParagraph"/>
        <w:tabs>
          <w:tab w:val="center" w:pos="5400"/>
        </w:tabs>
        <w:suppressAutoHyphens/>
        <w:ind w:left="360"/>
        <w:jc w:val="both"/>
        <w:rPr>
          <w:spacing w:val="-2"/>
          <w:sz w:val="24"/>
        </w:rPr>
      </w:pPr>
    </w:p>
    <w:p w14:paraId="0A449CF4" w14:textId="77777777" w:rsidR="009B171B" w:rsidRPr="009B171B" w:rsidRDefault="009B171B" w:rsidP="009B171B">
      <w:pPr>
        <w:pStyle w:val="ListParagraph"/>
        <w:tabs>
          <w:tab w:val="center" w:pos="5400"/>
        </w:tabs>
        <w:suppressAutoHyphens/>
        <w:ind w:left="360"/>
        <w:jc w:val="both"/>
        <w:rPr>
          <w:spacing w:val="-2"/>
          <w:sz w:val="24"/>
        </w:rPr>
      </w:pPr>
      <w:r w:rsidRPr="009B171B">
        <w:rPr>
          <w:spacing w:val="-2"/>
          <w:sz w:val="24"/>
        </w:rPr>
        <w:t>The proposed minor comprises a foundational course in digital communication (3 credits) and a set of electives (15 credits) tailored to individual interests, ensuring both depth and interdisciplinary breadth. Students can select courses from diverse fields such as marketing, computing, and design, drawing on seven different prefixes across three colleges. These electives include:</w:t>
      </w:r>
    </w:p>
    <w:p w14:paraId="0545E315" w14:textId="77777777" w:rsidR="009B171B" w:rsidRPr="009B171B" w:rsidRDefault="009B171B" w:rsidP="009B171B">
      <w:pPr>
        <w:pStyle w:val="ListParagraph"/>
        <w:numPr>
          <w:ilvl w:val="0"/>
          <w:numId w:val="13"/>
        </w:numPr>
        <w:tabs>
          <w:tab w:val="center" w:pos="5400"/>
        </w:tabs>
        <w:suppressAutoHyphens/>
        <w:jc w:val="both"/>
        <w:rPr>
          <w:spacing w:val="-2"/>
          <w:sz w:val="24"/>
        </w:rPr>
      </w:pPr>
      <w:r w:rsidRPr="009B171B">
        <w:rPr>
          <w:b/>
          <w:bCs/>
          <w:spacing w:val="-2"/>
          <w:sz w:val="24"/>
        </w:rPr>
        <w:t>Digital Arts and Audio Design</w:t>
      </w:r>
      <w:r w:rsidRPr="009B171B">
        <w:rPr>
          <w:spacing w:val="-2"/>
          <w:sz w:val="24"/>
        </w:rPr>
        <w:t>: Training in technical and creative digital production using industry-standard hardware and software.</w:t>
      </w:r>
    </w:p>
    <w:p w14:paraId="65255712" w14:textId="77777777" w:rsidR="009B171B" w:rsidRPr="009B171B" w:rsidRDefault="009B171B" w:rsidP="009B171B">
      <w:pPr>
        <w:pStyle w:val="ListParagraph"/>
        <w:numPr>
          <w:ilvl w:val="0"/>
          <w:numId w:val="13"/>
        </w:numPr>
        <w:tabs>
          <w:tab w:val="center" w:pos="5400"/>
        </w:tabs>
        <w:suppressAutoHyphens/>
        <w:jc w:val="both"/>
        <w:rPr>
          <w:spacing w:val="-2"/>
          <w:sz w:val="24"/>
        </w:rPr>
      </w:pPr>
      <w:r w:rsidRPr="009B171B">
        <w:rPr>
          <w:b/>
          <w:bCs/>
          <w:spacing w:val="-2"/>
          <w:sz w:val="24"/>
        </w:rPr>
        <w:t>English, Design, and Communication</w:t>
      </w:r>
      <w:r w:rsidRPr="009B171B">
        <w:rPr>
          <w:spacing w:val="-2"/>
          <w:sz w:val="24"/>
        </w:rPr>
        <w:t>: Foundations in media analysis, planning, and composition for various audiences and contexts.</w:t>
      </w:r>
    </w:p>
    <w:p w14:paraId="648A4174" w14:textId="77777777" w:rsidR="009B171B" w:rsidRPr="009B171B" w:rsidRDefault="009B171B" w:rsidP="009B171B">
      <w:pPr>
        <w:pStyle w:val="ListParagraph"/>
        <w:numPr>
          <w:ilvl w:val="0"/>
          <w:numId w:val="13"/>
        </w:numPr>
        <w:tabs>
          <w:tab w:val="center" w:pos="5400"/>
        </w:tabs>
        <w:suppressAutoHyphens/>
        <w:jc w:val="both"/>
        <w:rPr>
          <w:spacing w:val="-2"/>
          <w:sz w:val="24"/>
        </w:rPr>
      </w:pPr>
      <w:r w:rsidRPr="009B171B">
        <w:rPr>
          <w:b/>
          <w:bCs/>
          <w:spacing w:val="-2"/>
          <w:sz w:val="24"/>
        </w:rPr>
        <w:t>Programming</w:t>
      </w:r>
      <w:r w:rsidRPr="009B171B">
        <w:rPr>
          <w:spacing w:val="-2"/>
          <w:sz w:val="24"/>
        </w:rPr>
        <w:t>: Practical skills in digital languages like HTML, CSS, and Java, enabling students to create and manage digital applications.</w:t>
      </w:r>
    </w:p>
    <w:p w14:paraId="26FDD8E8" w14:textId="77777777" w:rsidR="009B171B" w:rsidRDefault="009B171B" w:rsidP="009B171B">
      <w:pPr>
        <w:pStyle w:val="ListParagraph"/>
        <w:numPr>
          <w:ilvl w:val="0"/>
          <w:numId w:val="13"/>
        </w:numPr>
        <w:tabs>
          <w:tab w:val="center" w:pos="5400"/>
        </w:tabs>
        <w:suppressAutoHyphens/>
        <w:jc w:val="both"/>
        <w:rPr>
          <w:spacing w:val="-2"/>
          <w:sz w:val="24"/>
        </w:rPr>
      </w:pPr>
      <w:r w:rsidRPr="009B171B">
        <w:rPr>
          <w:b/>
          <w:bCs/>
          <w:spacing w:val="-2"/>
          <w:sz w:val="24"/>
        </w:rPr>
        <w:t>Business Application Programming</w:t>
      </w:r>
      <w:r w:rsidRPr="009B171B">
        <w:rPr>
          <w:spacing w:val="-2"/>
          <w:sz w:val="24"/>
        </w:rPr>
        <w:t>: Tools for audience analysis and campaign measurement, fostering data-driven communication strategies.</w:t>
      </w:r>
    </w:p>
    <w:p w14:paraId="181F5A2D" w14:textId="77777777" w:rsidR="009B171B" w:rsidRPr="009B171B" w:rsidRDefault="009B171B" w:rsidP="009B171B">
      <w:pPr>
        <w:pStyle w:val="ListParagraph"/>
        <w:tabs>
          <w:tab w:val="center" w:pos="5400"/>
        </w:tabs>
        <w:suppressAutoHyphens/>
        <w:jc w:val="both"/>
        <w:rPr>
          <w:spacing w:val="-2"/>
          <w:sz w:val="24"/>
        </w:rPr>
      </w:pPr>
    </w:p>
    <w:p w14:paraId="737706FB" w14:textId="77777777" w:rsidR="009B171B" w:rsidRDefault="009B171B" w:rsidP="009B171B">
      <w:pPr>
        <w:pStyle w:val="ListParagraph"/>
        <w:tabs>
          <w:tab w:val="center" w:pos="5400"/>
        </w:tabs>
        <w:suppressAutoHyphens/>
        <w:ind w:left="360"/>
        <w:jc w:val="both"/>
        <w:rPr>
          <w:spacing w:val="-2"/>
          <w:sz w:val="24"/>
        </w:rPr>
      </w:pPr>
      <w:r w:rsidRPr="009B171B">
        <w:rPr>
          <w:spacing w:val="-2"/>
          <w:sz w:val="24"/>
        </w:rPr>
        <w:t>This minor is modeled on existing programs at other institutions, with adaptations to fit DSU’s interdisciplinary focus and unique mission.</w:t>
      </w:r>
    </w:p>
    <w:p w14:paraId="03A009B1" w14:textId="77777777" w:rsidR="009B171B" w:rsidRPr="009B171B" w:rsidRDefault="009B171B" w:rsidP="009B171B">
      <w:pPr>
        <w:pStyle w:val="ListParagraph"/>
        <w:tabs>
          <w:tab w:val="center" w:pos="5400"/>
        </w:tabs>
        <w:suppressAutoHyphens/>
        <w:ind w:left="360"/>
        <w:jc w:val="both"/>
        <w:rPr>
          <w:spacing w:val="-2"/>
          <w:sz w:val="24"/>
        </w:rPr>
      </w:pPr>
    </w:p>
    <w:p w14:paraId="3853CF0F" w14:textId="77777777" w:rsidR="009B171B" w:rsidRPr="009B171B" w:rsidRDefault="009B171B" w:rsidP="009B171B">
      <w:pPr>
        <w:pStyle w:val="ListParagraph"/>
        <w:tabs>
          <w:tab w:val="center" w:pos="5400"/>
        </w:tabs>
        <w:suppressAutoHyphens/>
        <w:ind w:left="360"/>
        <w:jc w:val="both"/>
        <w:rPr>
          <w:spacing w:val="-2"/>
          <w:sz w:val="24"/>
        </w:rPr>
      </w:pPr>
      <w:r w:rsidRPr="009B171B">
        <w:rPr>
          <w:b/>
          <w:bCs/>
          <w:spacing w:val="-2"/>
          <w:sz w:val="24"/>
        </w:rPr>
        <w:t>Comparable Programs:</w:t>
      </w:r>
    </w:p>
    <w:p w14:paraId="023B404E" w14:textId="77777777" w:rsidR="009B171B" w:rsidRPr="009B171B" w:rsidRDefault="009B171B" w:rsidP="009B171B">
      <w:pPr>
        <w:pStyle w:val="ListParagraph"/>
        <w:numPr>
          <w:ilvl w:val="0"/>
          <w:numId w:val="14"/>
        </w:numPr>
        <w:tabs>
          <w:tab w:val="center" w:pos="5400"/>
        </w:tabs>
        <w:suppressAutoHyphens/>
        <w:jc w:val="both"/>
        <w:rPr>
          <w:spacing w:val="-2"/>
          <w:sz w:val="24"/>
        </w:rPr>
      </w:pPr>
      <w:r w:rsidRPr="009B171B">
        <w:rPr>
          <w:b/>
          <w:bCs/>
          <w:spacing w:val="-2"/>
          <w:sz w:val="24"/>
        </w:rPr>
        <w:t>Temple University</w:t>
      </w:r>
      <w:r w:rsidRPr="009B171B">
        <w:rPr>
          <w:spacing w:val="-2"/>
          <w:sz w:val="24"/>
        </w:rPr>
        <w:t>: The Content Creation minor (21 credits) combines digital media, visual communication, writing, and marketing.</w:t>
      </w:r>
      <w:r w:rsidRPr="009B171B">
        <w:rPr>
          <w:spacing w:val="-2"/>
          <w:sz w:val="24"/>
        </w:rPr>
        <w:br/>
      </w:r>
      <w:hyperlink r:id="rId27" w:anchor="requirementstext" w:tgtFrame="_new" w:history="1">
        <w:r w:rsidRPr="009B171B">
          <w:rPr>
            <w:rStyle w:val="Hyperlink"/>
            <w:spacing w:val="-2"/>
            <w:sz w:val="24"/>
          </w:rPr>
          <w:t>Temple University Content Creation Minor</w:t>
        </w:r>
      </w:hyperlink>
    </w:p>
    <w:p w14:paraId="361E993F" w14:textId="77777777" w:rsidR="009B171B" w:rsidRPr="009B171B" w:rsidRDefault="009B171B" w:rsidP="009B171B">
      <w:pPr>
        <w:pStyle w:val="ListParagraph"/>
        <w:numPr>
          <w:ilvl w:val="0"/>
          <w:numId w:val="14"/>
        </w:numPr>
        <w:tabs>
          <w:tab w:val="center" w:pos="5400"/>
        </w:tabs>
        <w:suppressAutoHyphens/>
        <w:jc w:val="both"/>
        <w:rPr>
          <w:spacing w:val="-2"/>
          <w:sz w:val="24"/>
        </w:rPr>
      </w:pPr>
      <w:r w:rsidRPr="009B171B">
        <w:rPr>
          <w:b/>
          <w:bCs/>
          <w:spacing w:val="-2"/>
          <w:sz w:val="24"/>
        </w:rPr>
        <w:t>Cleveland State University</w:t>
      </w:r>
      <w:r w:rsidRPr="009B171B">
        <w:rPr>
          <w:spacing w:val="-2"/>
          <w:sz w:val="24"/>
        </w:rPr>
        <w:t>: The Digital Content Production minor (19 credits) emphasizes storytelling, podcasting, publishing design, and analytics.</w:t>
      </w:r>
      <w:r w:rsidRPr="009B171B">
        <w:rPr>
          <w:spacing w:val="-2"/>
          <w:sz w:val="24"/>
        </w:rPr>
        <w:br/>
      </w:r>
      <w:hyperlink r:id="rId28" w:tgtFrame="_new" w:history="1">
        <w:r w:rsidRPr="009B171B">
          <w:rPr>
            <w:rStyle w:val="Hyperlink"/>
            <w:spacing w:val="-2"/>
            <w:sz w:val="24"/>
          </w:rPr>
          <w:t>Cleveland State Digital Content Production Minor</w:t>
        </w:r>
      </w:hyperlink>
    </w:p>
    <w:p w14:paraId="4EE9E679" w14:textId="31E1F6EA" w:rsidR="009B171B" w:rsidRPr="009B171B" w:rsidRDefault="009B171B" w:rsidP="009B171B">
      <w:pPr>
        <w:pStyle w:val="ListParagraph"/>
        <w:tabs>
          <w:tab w:val="center" w:pos="5400"/>
        </w:tabs>
        <w:suppressAutoHyphens/>
        <w:ind w:left="360"/>
        <w:jc w:val="both"/>
        <w:rPr>
          <w:spacing w:val="-2"/>
          <w:sz w:val="24"/>
        </w:rPr>
      </w:pPr>
      <w:r w:rsidRPr="009B171B">
        <w:rPr>
          <w:spacing w:val="-2"/>
          <w:sz w:val="24"/>
        </w:rPr>
        <w:lastRenderedPageBreak/>
        <w:t>These programs highlight the growing demand for multidisciplinary training in digital communication. By focusing on skills like social media design, programming, and audience analytics, our program will uniquely position graduates to meet the challenges of today’s digital economy.</w:t>
      </w:r>
    </w:p>
    <w:p w14:paraId="50D4FF50" w14:textId="77777777" w:rsidR="00C726DB" w:rsidRDefault="00C726DB" w:rsidP="00C726DB">
      <w:pPr>
        <w:pStyle w:val="ListParagraph"/>
        <w:tabs>
          <w:tab w:val="center" w:pos="5400"/>
        </w:tabs>
        <w:suppressAutoHyphens/>
        <w:ind w:left="360"/>
        <w:jc w:val="both"/>
        <w:rPr>
          <w:spacing w:val="-2"/>
          <w:sz w:val="24"/>
        </w:rPr>
      </w:pPr>
    </w:p>
    <w:p w14:paraId="16539002" w14:textId="77777777" w:rsidR="00C726DB" w:rsidRPr="00C726DB" w:rsidRDefault="00C726DB" w:rsidP="00C726DB">
      <w:pPr>
        <w:pStyle w:val="ListParagraph"/>
        <w:tabs>
          <w:tab w:val="center" w:pos="5400"/>
        </w:tabs>
        <w:suppressAutoHyphens/>
        <w:ind w:left="360"/>
        <w:jc w:val="both"/>
        <w:rPr>
          <w:spacing w:val="-2"/>
          <w:sz w:val="24"/>
        </w:rPr>
      </w:pPr>
    </w:p>
    <w:p w14:paraId="1EC85E71" w14:textId="77777777" w:rsidR="00DF60C0" w:rsidRDefault="003E2629" w:rsidP="000E2D48">
      <w:pPr>
        <w:pStyle w:val="ListParagraph"/>
        <w:numPr>
          <w:ilvl w:val="0"/>
          <w:numId w:val="4"/>
        </w:numPr>
        <w:tabs>
          <w:tab w:val="center" w:pos="5400"/>
        </w:tabs>
        <w:suppressAutoHyphens/>
        <w:ind w:left="360"/>
        <w:jc w:val="both"/>
        <w:rPr>
          <w:b/>
          <w:spacing w:val="-2"/>
          <w:sz w:val="24"/>
        </w:rPr>
      </w:pPr>
      <w:r w:rsidRPr="00C726DB">
        <w:rPr>
          <w:b/>
          <w:spacing w:val="-2"/>
          <w:sz w:val="24"/>
        </w:rPr>
        <w:t>Complete the tables below. Explain any exceptions to Board policy requested.</w:t>
      </w:r>
    </w:p>
    <w:p w14:paraId="07DBD3FF" w14:textId="77777777" w:rsidR="0012437B" w:rsidRPr="0012437B" w:rsidRDefault="0012437B" w:rsidP="003B54B1">
      <w:pPr>
        <w:tabs>
          <w:tab w:val="left" w:pos="360"/>
          <w:tab w:val="center" w:pos="5400"/>
        </w:tabs>
        <w:suppressAutoHyphens/>
        <w:ind w:left="360"/>
        <w:jc w:val="both"/>
        <w:rPr>
          <w:i/>
          <w:spacing w:val="-2"/>
          <w:sz w:val="24"/>
        </w:rPr>
      </w:pPr>
      <w:r>
        <w:rPr>
          <w:spacing w:val="-2"/>
          <w:sz w:val="24"/>
        </w:rPr>
        <w:tab/>
      </w:r>
      <w:r w:rsidRPr="0012437B">
        <w:rPr>
          <w:i/>
          <w:spacing w:val="-2"/>
          <w:sz w:val="24"/>
        </w:rPr>
        <w:t xml:space="preserve">Minors by design are limited in the number of credit hours required for completion. Minors typically consist of eighteen (18) credit hours, </w:t>
      </w:r>
      <w:r w:rsidRPr="0012437B">
        <w:rPr>
          <w:i/>
          <w:spacing w:val="-2"/>
          <w:sz w:val="24"/>
          <w:u w:val="single"/>
        </w:rPr>
        <w:t>including</w:t>
      </w:r>
      <w:r w:rsidRPr="0012437B">
        <w:rPr>
          <w:i/>
          <w:spacing w:val="-2"/>
          <w:sz w:val="24"/>
        </w:rPr>
        <w:t xml:space="preserve"> prerequisite courses. In addition, minors typically involve existing courses. If the curriculum consists of more than eighteen (18) credit hours (including prerequisites) or new courses, please provide explanation and justification below.</w:t>
      </w:r>
    </w:p>
    <w:p w14:paraId="176080EE" w14:textId="77777777" w:rsidR="0012437B" w:rsidRPr="00C726DB" w:rsidRDefault="0012437B" w:rsidP="0012437B">
      <w:pPr>
        <w:pStyle w:val="ListParagraph"/>
        <w:tabs>
          <w:tab w:val="center" w:pos="5400"/>
        </w:tabs>
        <w:suppressAutoHyphens/>
        <w:ind w:left="360"/>
        <w:jc w:val="both"/>
        <w:rPr>
          <w:b/>
          <w:spacing w:val="-2"/>
          <w:sz w:val="24"/>
        </w:rPr>
      </w:pPr>
    </w:p>
    <w:p w14:paraId="6C3EF324" w14:textId="77777777" w:rsidR="003E2629" w:rsidRDefault="003E2629" w:rsidP="000E2D48">
      <w:pPr>
        <w:tabs>
          <w:tab w:val="center" w:pos="5400"/>
        </w:tabs>
        <w:suppressAutoHyphens/>
        <w:jc w:val="both"/>
        <w:rPr>
          <w:b/>
          <w:spacing w:val="-2"/>
          <w:sz w:val="24"/>
        </w:rPr>
      </w:pPr>
    </w:p>
    <w:p w14:paraId="46028D43" w14:textId="77777777" w:rsidR="003E2629" w:rsidRPr="00C726DB" w:rsidRDefault="003E2629" w:rsidP="00C726DB">
      <w:pPr>
        <w:pStyle w:val="ListParagraph"/>
        <w:numPr>
          <w:ilvl w:val="0"/>
          <w:numId w:val="6"/>
        </w:numPr>
        <w:tabs>
          <w:tab w:val="center" w:pos="5400"/>
        </w:tabs>
        <w:suppressAutoHyphens/>
        <w:jc w:val="both"/>
        <w:rPr>
          <w:b/>
          <w:spacing w:val="-2"/>
          <w:sz w:val="24"/>
        </w:rPr>
      </w:pPr>
      <w:r w:rsidRPr="00C726DB">
        <w:rPr>
          <w:b/>
          <w:spacing w:val="-2"/>
          <w:sz w:val="24"/>
        </w:rPr>
        <w:t>Distribution of Credit Hours</w:t>
      </w:r>
    </w:p>
    <w:p w14:paraId="6AF20D71" w14:textId="77777777" w:rsidR="00C726DB" w:rsidRPr="00C726DB" w:rsidRDefault="00C726DB" w:rsidP="00C726DB">
      <w:pPr>
        <w:pStyle w:val="ListParagraph"/>
        <w:tabs>
          <w:tab w:val="center" w:pos="5400"/>
        </w:tabs>
        <w:suppressAutoHyphens/>
        <w:jc w:val="both"/>
        <w:rPr>
          <w:b/>
          <w:spacing w:val="-2"/>
          <w:sz w:val="24"/>
        </w:rPr>
      </w:pPr>
    </w:p>
    <w:tbl>
      <w:tblPr>
        <w:tblStyle w:val="TableGrid"/>
        <w:tblW w:w="0" w:type="auto"/>
        <w:tblInd w:w="607" w:type="dxa"/>
        <w:tblLook w:val="04A0" w:firstRow="1" w:lastRow="0" w:firstColumn="1" w:lastColumn="0" w:noHBand="0" w:noVBand="1"/>
      </w:tblPr>
      <w:tblGrid>
        <w:gridCol w:w="5033"/>
        <w:gridCol w:w="1619"/>
        <w:gridCol w:w="989"/>
      </w:tblGrid>
      <w:tr w:rsidR="003E2629" w:rsidRPr="00B153F4" w14:paraId="4C4FDE3D" w14:textId="77777777" w:rsidTr="00C726DB">
        <w:tc>
          <w:tcPr>
            <w:tcW w:w="5033" w:type="dxa"/>
          </w:tcPr>
          <w:p w14:paraId="62FA9A8A" w14:textId="7FD558D7" w:rsidR="003E2629" w:rsidRPr="00B153F4" w:rsidRDefault="00B153F4" w:rsidP="00680DE9">
            <w:pPr>
              <w:tabs>
                <w:tab w:val="center" w:pos="5400"/>
              </w:tabs>
              <w:suppressAutoHyphens/>
              <w:jc w:val="center"/>
              <w:rPr>
                <w:b/>
                <w:spacing w:val="-2"/>
                <w:sz w:val="24"/>
              </w:rPr>
            </w:pPr>
            <w:r>
              <w:rPr>
                <w:b/>
                <w:spacing w:val="-2"/>
                <w:sz w:val="24"/>
              </w:rPr>
              <w:t>Digital Content Creation</w:t>
            </w:r>
          </w:p>
          <w:p w14:paraId="43078EF4" w14:textId="77777777" w:rsidR="003E2629" w:rsidRPr="00B153F4" w:rsidRDefault="003E2629" w:rsidP="00680DE9">
            <w:pPr>
              <w:tabs>
                <w:tab w:val="center" w:pos="5400"/>
              </w:tabs>
              <w:suppressAutoHyphens/>
              <w:jc w:val="both"/>
              <w:rPr>
                <w:spacing w:val="-2"/>
                <w:sz w:val="24"/>
              </w:rPr>
            </w:pPr>
          </w:p>
        </w:tc>
        <w:tc>
          <w:tcPr>
            <w:tcW w:w="1619" w:type="dxa"/>
            <w:tcBorders>
              <w:bottom w:val="single" w:sz="4" w:space="0" w:color="auto"/>
            </w:tcBorders>
          </w:tcPr>
          <w:p w14:paraId="1403F2EC" w14:textId="77777777" w:rsidR="003E2629" w:rsidRPr="00B153F4" w:rsidRDefault="003E2629" w:rsidP="00680DE9">
            <w:pPr>
              <w:tabs>
                <w:tab w:val="center" w:pos="5400"/>
              </w:tabs>
              <w:suppressAutoHyphens/>
              <w:jc w:val="both"/>
              <w:rPr>
                <w:b/>
                <w:spacing w:val="-2"/>
                <w:sz w:val="24"/>
              </w:rPr>
            </w:pPr>
            <w:r w:rsidRPr="00B153F4">
              <w:rPr>
                <w:b/>
                <w:spacing w:val="-2"/>
                <w:sz w:val="24"/>
              </w:rPr>
              <w:t>Credit Hours</w:t>
            </w:r>
          </w:p>
        </w:tc>
        <w:tc>
          <w:tcPr>
            <w:tcW w:w="989" w:type="dxa"/>
          </w:tcPr>
          <w:p w14:paraId="768AF7C3" w14:textId="77777777" w:rsidR="003E2629" w:rsidRPr="00B153F4" w:rsidRDefault="003E2629" w:rsidP="00680DE9">
            <w:pPr>
              <w:tabs>
                <w:tab w:val="center" w:pos="5400"/>
              </w:tabs>
              <w:suppressAutoHyphens/>
              <w:jc w:val="both"/>
              <w:rPr>
                <w:b/>
                <w:spacing w:val="-2"/>
                <w:sz w:val="24"/>
              </w:rPr>
            </w:pPr>
            <w:r w:rsidRPr="00B153F4">
              <w:rPr>
                <w:b/>
                <w:spacing w:val="-2"/>
                <w:sz w:val="24"/>
              </w:rPr>
              <w:t>Percent</w:t>
            </w:r>
          </w:p>
        </w:tc>
      </w:tr>
      <w:tr w:rsidR="003E2629" w:rsidRPr="00B153F4" w14:paraId="1ED6284E" w14:textId="77777777" w:rsidTr="00C726DB">
        <w:tc>
          <w:tcPr>
            <w:tcW w:w="5033" w:type="dxa"/>
          </w:tcPr>
          <w:p w14:paraId="2F0DA14E" w14:textId="77777777" w:rsidR="003E2629" w:rsidRPr="00B153F4" w:rsidRDefault="003E2629" w:rsidP="003E2629">
            <w:pPr>
              <w:tabs>
                <w:tab w:val="center" w:pos="5400"/>
              </w:tabs>
              <w:suppressAutoHyphens/>
              <w:jc w:val="both"/>
              <w:rPr>
                <w:spacing w:val="-2"/>
                <w:sz w:val="24"/>
              </w:rPr>
            </w:pPr>
            <w:r w:rsidRPr="00B153F4">
              <w:rPr>
                <w:spacing w:val="-2"/>
                <w:sz w:val="24"/>
              </w:rPr>
              <w:t>Requirements in minor</w:t>
            </w:r>
          </w:p>
        </w:tc>
        <w:tc>
          <w:tcPr>
            <w:tcW w:w="1619" w:type="dxa"/>
            <w:tcBorders>
              <w:bottom w:val="single" w:sz="4" w:space="0" w:color="auto"/>
            </w:tcBorders>
            <w:shd w:val="clear" w:color="auto" w:fill="auto"/>
          </w:tcPr>
          <w:p w14:paraId="38F1EA54" w14:textId="56E09227" w:rsidR="003E2629" w:rsidRPr="00B153F4" w:rsidRDefault="00A3309E" w:rsidP="00680DE9">
            <w:pPr>
              <w:tabs>
                <w:tab w:val="center" w:pos="5400"/>
              </w:tabs>
              <w:suppressAutoHyphens/>
              <w:jc w:val="center"/>
              <w:rPr>
                <w:spacing w:val="-2"/>
                <w:sz w:val="24"/>
              </w:rPr>
            </w:pPr>
            <w:r w:rsidRPr="00B153F4">
              <w:rPr>
                <w:spacing w:val="-2"/>
                <w:sz w:val="24"/>
              </w:rPr>
              <w:t>3</w:t>
            </w:r>
          </w:p>
        </w:tc>
        <w:tc>
          <w:tcPr>
            <w:tcW w:w="989" w:type="dxa"/>
          </w:tcPr>
          <w:p w14:paraId="33B76CD0" w14:textId="6717461E" w:rsidR="003E2629" w:rsidRPr="00B153F4" w:rsidRDefault="00A3309E" w:rsidP="00680DE9">
            <w:pPr>
              <w:tabs>
                <w:tab w:val="center" w:pos="5400"/>
              </w:tabs>
              <w:suppressAutoHyphens/>
              <w:jc w:val="center"/>
              <w:rPr>
                <w:spacing w:val="-2"/>
                <w:sz w:val="24"/>
              </w:rPr>
            </w:pPr>
            <w:r w:rsidRPr="00B153F4">
              <w:rPr>
                <w:spacing w:val="-2"/>
                <w:sz w:val="24"/>
              </w:rPr>
              <w:t>17</w:t>
            </w:r>
            <w:r w:rsidR="003E2629" w:rsidRPr="00B153F4">
              <w:rPr>
                <w:spacing w:val="-2"/>
                <w:sz w:val="24"/>
              </w:rPr>
              <w:t>%</w:t>
            </w:r>
          </w:p>
        </w:tc>
      </w:tr>
      <w:tr w:rsidR="003E2629" w:rsidRPr="00B153F4" w14:paraId="5D76502C" w14:textId="77777777" w:rsidTr="00C726DB">
        <w:tc>
          <w:tcPr>
            <w:tcW w:w="5033" w:type="dxa"/>
          </w:tcPr>
          <w:p w14:paraId="18D4E96B" w14:textId="77777777" w:rsidR="003E2629" w:rsidRPr="00B153F4" w:rsidRDefault="003E2629" w:rsidP="003E2629">
            <w:pPr>
              <w:tabs>
                <w:tab w:val="center" w:pos="5400"/>
              </w:tabs>
              <w:suppressAutoHyphens/>
              <w:jc w:val="both"/>
              <w:rPr>
                <w:spacing w:val="-2"/>
                <w:sz w:val="24"/>
              </w:rPr>
            </w:pPr>
            <w:r w:rsidRPr="00B153F4">
              <w:rPr>
                <w:spacing w:val="-2"/>
                <w:sz w:val="24"/>
              </w:rPr>
              <w:t>Electives in minor</w:t>
            </w:r>
          </w:p>
        </w:tc>
        <w:tc>
          <w:tcPr>
            <w:tcW w:w="1619" w:type="dxa"/>
            <w:shd w:val="clear" w:color="auto" w:fill="auto"/>
          </w:tcPr>
          <w:p w14:paraId="3B0B6060" w14:textId="2BCFD751" w:rsidR="003E2629" w:rsidRPr="00B153F4" w:rsidRDefault="00A3309E" w:rsidP="00680DE9">
            <w:pPr>
              <w:tabs>
                <w:tab w:val="center" w:pos="5400"/>
              </w:tabs>
              <w:suppressAutoHyphens/>
              <w:jc w:val="center"/>
              <w:rPr>
                <w:spacing w:val="-2"/>
                <w:sz w:val="24"/>
              </w:rPr>
            </w:pPr>
            <w:r w:rsidRPr="00B153F4">
              <w:rPr>
                <w:spacing w:val="-2"/>
                <w:sz w:val="24"/>
              </w:rPr>
              <w:t>15</w:t>
            </w:r>
          </w:p>
        </w:tc>
        <w:tc>
          <w:tcPr>
            <w:tcW w:w="989" w:type="dxa"/>
          </w:tcPr>
          <w:p w14:paraId="3E7D06AF" w14:textId="5EE721E8" w:rsidR="003E2629" w:rsidRPr="00B153F4" w:rsidRDefault="00A3309E" w:rsidP="00680DE9">
            <w:pPr>
              <w:tabs>
                <w:tab w:val="center" w:pos="5400"/>
              </w:tabs>
              <w:suppressAutoHyphens/>
              <w:jc w:val="center"/>
              <w:rPr>
                <w:spacing w:val="-2"/>
                <w:sz w:val="24"/>
              </w:rPr>
            </w:pPr>
            <w:r w:rsidRPr="00B153F4">
              <w:rPr>
                <w:spacing w:val="-2"/>
                <w:sz w:val="24"/>
              </w:rPr>
              <w:t>83</w:t>
            </w:r>
            <w:r w:rsidR="003E2629" w:rsidRPr="00B153F4">
              <w:rPr>
                <w:spacing w:val="-2"/>
                <w:sz w:val="24"/>
              </w:rPr>
              <w:t>%</w:t>
            </w:r>
          </w:p>
        </w:tc>
      </w:tr>
      <w:tr w:rsidR="003E2629" w14:paraId="3E389827" w14:textId="77777777" w:rsidTr="00C726DB">
        <w:tc>
          <w:tcPr>
            <w:tcW w:w="5033" w:type="dxa"/>
          </w:tcPr>
          <w:p w14:paraId="529DD8B5" w14:textId="77777777" w:rsidR="003E2629" w:rsidRPr="00B153F4" w:rsidRDefault="003E2629" w:rsidP="003E2629">
            <w:pPr>
              <w:tabs>
                <w:tab w:val="center" w:pos="5400"/>
              </w:tabs>
              <w:suppressAutoHyphens/>
              <w:jc w:val="right"/>
              <w:rPr>
                <w:spacing w:val="-2"/>
                <w:sz w:val="24"/>
              </w:rPr>
            </w:pPr>
            <w:r w:rsidRPr="00B153F4">
              <w:rPr>
                <w:spacing w:val="-2"/>
                <w:sz w:val="24"/>
              </w:rPr>
              <w:t>Total</w:t>
            </w:r>
          </w:p>
        </w:tc>
        <w:tc>
          <w:tcPr>
            <w:tcW w:w="1619" w:type="dxa"/>
            <w:shd w:val="clear" w:color="auto" w:fill="auto"/>
          </w:tcPr>
          <w:p w14:paraId="0C8F6A1B" w14:textId="28F10FEA" w:rsidR="003E2629" w:rsidRPr="00B153F4" w:rsidRDefault="000F7884" w:rsidP="00680DE9">
            <w:pPr>
              <w:tabs>
                <w:tab w:val="center" w:pos="5400"/>
              </w:tabs>
              <w:suppressAutoHyphens/>
              <w:jc w:val="center"/>
              <w:rPr>
                <w:spacing w:val="-2"/>
                <w:sz w:val="24"/>
              </w:rPr>
            </w:pPr>
            <w:r w:rsidRPr="00B153F4">
              <w:rPr>
                <w:spacing w:val="-2"/>
                <w:sz w:val="24"/>
              </w:rPr>
              <w:t>18</w:t>
            </w:r>
          </w:p>
        </w:tc>
        <w:tc>
          <w:tcPr>
            <w:tcW w:w="989" w:type="dxa"/>
          </w:tcPr>
          <w:p w14:paraId="74E632D2" w14:textId="77777777" w:rsidR="003E2629" w:rsidRDefault="003E2629" w:rsidP="00680DE9">
            <w:pPr>
              <w:tabs>
                <w:tab w:val="center" w:pos="5400"/>
              </w:tabs>
              <w:suppressAutoHyphens/>
              <w:jc w:val="center"/>
              <w:rPr>
                <w:spacing w:val="-2"/>
                <w:sz w:val="24"/>
              </w:rPr>
            </w:pPr>
          </w:p>
        </w:tc>
      </w:tr>
    </w:tbl>
    <w:p w14:paraId="1C31DF5F" w14:textId="77777777" w:rsidR="003E2629" w:rsidRDefault="003E2629" w:rsidP="003E2629">
      <w:pPr>
        <w:tabs>
          <w:tab w:val="center" w:pos="5400"/>
        </w:tabs>
        <w:suppressAutoHyphens/>
        <w:jc w:val="both"/>
        <w:rPr>
          <w:spacing w:val="-2"/>
          <w:sz w:val="24"/>
        </w:rPr>
      </w:pPr>
    </w:p>
    <w:p w14:paraId="4052F2C3" w14:textId="77777777" w:rsidR="001E42F6" w:rsidRDefault="001E42F6" w:rsidP="003E2629">
      <w:pPr>
        <w:tabs>
          <w:tab w:val="center" w:pos="5400"/>
        </w:tabs>
        <w:suppressAutoHyphens/>
        <w:jc w:val="both"/>
        <w:rPr>
          <w:spacing w:val="-2"/>
          <w:sz w:val="24"/>
        </w:rPr>
      </w:pPr>
    </w:p>
    <w:p w14:paraId="493805F8" w14:textId="77777777" w:rsidR="00C726DB" w:rsidRDefault="00C726DB" w:rsidP="003E2629">
      <w:pPr>
        <w:tabs>
          <w:tab w:val="center" w:pos="5400"/>
        </w:tabs>
        <w:suppressAutoHyphens/>
        <w:jc w:val="both"/>
        <w:rPr>
          <w:spacing w:val="-2"/>
          <w:sz w:val="24"/>
        </w:rPr>
      </w:pPr>
    </w:p>
    <w:p w14:paraId="0549E0DA" w14:textId="77777777" w:rsidR="003E2629" w:rsidRPr="00C726DB" w:rsidRDefault="003E2629" w:rsidP="00C726DB">
      <w:pPr>
        <w:pStyle w:val="ListParagraph"/>
        <w:numPr>
          <w:ilvl w:val="0"/>
          <w:numId w:val="6"/>
        </w:numPr>
        <w:tabs>
          <w:tab w:val="center" w:pos="5400"/>
        </w:tabs>
        <w:suppressAutoHyphens/>
        <w:jc w:val="both"/>
        <w:rPr>
          <w:b/>
          <w:spacing w:val="-2"/>
          <w:sz w:val="24"/>
        </w:rPr>
      </w:pPr>
      <w:r w:rsidRPr="00C726DB">
        <w:rPr>
          <w:b/>
          <w:spacing w:val="-2"/>
          <w:sz w:val="24"/>
        </w:rPr>
        <w:t>Required Courses</w:t>
      </w:r>
      <w:r w:rsidR="0021316D" w:rsidRPr="00C726DB">
        <w:rPr>
          <w:b/>
          <w:spacing w:val="-2"/>
          <w:sz w:val="24"/>
        </w:rPr>
        <w:t xml:space="preserve"> in the Minor</w:t>
      </w:r>
    </w:p>
    <w:p w14:paraId="7E43B1EE" w14:textId="77777777" w:rsidR="00C726DB" w:rsidRPr="00C726DB" w:rsidRDefault="00C726DB" w:rsidP="00C726DB">
      <w:pPr>
        <w:pStyle w:val="ListParagraph"/>
        <w:tabs>
          <w:tab w:val="center" w:pos="5400"/>
        </w:tabs>
        <w:suppressAutoHyphens/>
        <w:jc w:val="both"/>
        <w:rPr>
          <w:b/>
          <w:spacing w:val="-2"/>
          <w:sz w:val="24"/>
        </w:rPr>
      </w:pPr>
    </w:p>
    <w:tbl>
      <w:tblPr>
        <w:tblStyle w:val="TableGrid"/>
        <w:tblW w:w="0" w:type="auto"/>
        <w:tblLook w:val="04A0" w:firstRow="1" w:lastRow="0" w:firstColumn="1" w:lastColumn="0" w:noHBand="0" w:noVBand="1"/>
      </w:tblPr>
      <w:tblGrid>
        <w:gridCol w:w="938"/>
        <w:gridCol w:w="1147"/>
        <w:gridCol w:w="3400"/>
        <w:gridCol w:w="2064"/>
        <w:gridCol w:w="871"/>
        <w:gridCol w:w="930"/>
      </w:tblGrid>
      <w:tr w:rsidR="00671702" w14:paraId="72FD7C45" w14:textId="77777777" w:rsidTr="003B54B1">
        <w:tc>
          <w:tcPr>
            <w:tcW w:w="938" w:type="dxa"/>
          </w:tcPr>
          <w:p w14:paraId="060DF425" w14:textId="77777777" w:rsidR="00671702" w:rsidRPr="003B1075" w:rsidRDefault="00671702" w:rsidP="00680DE9">
            <w:pPr>
              <w:tabs>
                <w:tab w:val="center" w:pos="5400"/>
              </w:tabs>
              <w:suppressAutoHyphens/>
              <w:jc w:val="center"/>
              <w:rPr>
                <w:b/>
                <w:spacing w:val="-2"/>
                <w:sz w:val="24"/>
              </w:rPr>
            </w:pPr>
            <w:r>
              <w:rPr>
                <w:b/>
                <w:spacing w:val="-2"/>
                <w:sz w:val="24"/>
              </w:rPr>
              <w:t>P</w:t>
            </w:r>
            <w:r w:rsidRPr="003B1075">
              <w:rPr>
                <w:b/>
                <w:spacing w:val="-2"/>
                <w:sz w:val="24"/>
              </w:rPr>
              <w:t>refix</w:t>
            </w:r>
          </w:p>
        </w:tc>
        <w:tc>
          <w:tcPr>
            <w:tcW w:w="1147" w:type="dxa"/>
          </w:tcPr>
          <w:p w14:paraId="605BEC82" w14:textId="77777777" w:rsidR="00671702" w:rsidRPr="003B1075" w:rsidRDefault="00671702" w:rsidP="00680DE9">
            <w:pPr>
              <w:tabs>
                <w:tab w:val="center" w:pos="5400"/>
              </w:tabs>
              <w:suppressAutoHyphens/>
              <w:jc w:val="center"/>
              <w:rPr>
                <w:b/>
                <w:spacing w:val="-2"/>
                <w:sz w:val="24"/>
              </w:rPr>
            </w:pPr>
            <w:r w:rsidRPr="003B1075">
              <w:rPr>
                <w:b/>
                <w:spacing w:val="-2"/>
                <w:sz w:val="24"/>
              </w:rPr>
              <w:t>Number</w:t>
            </w:r>
          </w:p>
        </w:tc>
        <w:tc>
          <w:tcPr>
            <w:tcW w:w="3400" w:type="dxa"/>
          </w:tcPr>
          <w:p w14:paraId="418D127D" w14:textId="77777777" w:rsidR="00671702" w:rsidRPr="003B1075" w:rsidRDefault="00671702" w:rsidP="00671702">
            <w:pPr>
              <w:tabs>
                <w:tab w:val="center" w:pos="5400"/>
              </w:tabs>
              <w:suppressAutoHyphens/>
              <w:jc w:val="center"/>
              <w:rPr>
                <w:b/>
                <w:spacing w:val="-2"/>
                <w:sz w:val="24"/>
              </w:rPr>
            </w:pPr>
            <w:r w:rsidRPr="003B1075">
              <w:rPr>
                <w:b/>
                <w:spacing w:val="-2"/>
                <w:sz w:val="24"/>
              </w:rPr>
              <w:t>Course Title</w:t>
            </w:r>
          </w:p>
          <w:p w14:paraId="5C0B2864" w14:textId="77777777" w:rsidR="00671702" w:rsidRPr="003B1075" w:rsidRDefault="00671702" w:rsidP="00671702">
            <w:pPr>
              <w:tabs>
                <w:tab w:val="center" w:pos="5400"/>
              </w:tabs>
              <w:suppressAutoHyphens/>
              <w:jc w:val="center"/>
              <w:rPr>
                <w:b/>
                <w:spacing w:val="-2"/>
                <w:sz w:val="24"/>
              </w:rPr>
            </w:pPr>
            <w:r w:rsidRPr="003B1075">
              <w:rPr>
                <w:i/>
                <w:spacing w:val="-2"/>
                <w:sz w:val="24"/>
              </w:rPr>
              <w:t>(add or delete rows as needed)</w:t>
            </w:r>
          </w:p>
        </w:tc>
        <w:tc>
          <w:tcPr>
            <w:tcW w:w="2064" w:type="dxa"/>
          </w:tcPr>
          <w:p w14:paraId="33195C25" w14:textId="77777777" w:rsidR="00671702" w:rsidRDefault="00671702" w:rsidP="00680DE9">
            <w:pPr>
              <w:tabs>
                <w:tab w:val="center" w:pos="5400"/>
              </w:tabs>
              <w:suppressAutoHyphens/>
              <w:jc w:val="center"/>
              <w:rPr>
                <w:b/>
                <w:spacing w:val="-2"/>
                <w:sz w:val="24"/>
              </w:rPr>
            </w:pPr>
            <w:r w:rsidRPr="003B54B1">
              <w:rPr>
                <w:b/>
                <w:spacing w:val="-2"/>
                <w:sz w:val="24"/>
              </w:rPr>
              <w:t>Prerequisites</w:t>
            </w:r>
            <w:r>
              <w:rPr>
                <w:b/>
                <w:spacing w:val="-2"/>
                <w:sz w:val="24"/>
              </w:rPr>
              <w:t xml:space="preserve"> for Course</w:t>
            </w:r>
          </w:p>
          <w:p w14:paraId="6EF0CCC8" w14:textId="77777777" w:rsidR="00671702" w:rsidRPr="00671702" w:rsidRDefault="00671702" w:rsidP="00680DE9">
            <w:pPr>
              <w:tabs>
                <w:tab w:val="center" w:pos="5400"/>
              </w:tabs>
              <w:suppressAutoHyphens/>
              <w:jc w:val="center"/>
              <w:rPr>
                <w:i/>
                <w:spacing w:val="-2"/>
                <w:sz w:val="24"/>
              </w:rPr>
            </w:pPr>
            <w:r w:rsidRPr="00671702">
              <w:rPr>
                <w:i/>
                <w:spacing w:val="-2"/>
              </w:rPr>
              <w:t xml:space="preserve">Include </w:t>
            </w:r>
            <w:proofErr w:type="gramStart"/>
            <w:r w:rsidRPr="00671702">
              <w:rPr>
                <w:i/>
                <w:spacing w:val="-2"/>
              </w:rPr>
              <w:t>credits  for</w:t>
            </w:r>
            <w:proofErr w:type="gramEnd"/>
            <w:r w:rsidRPr="00671702">
              <w:rPr>
                <w:i/>
                <w:spacing w:val="-2"/>
              </w:rPr>
              <w:t xml:space="preserve"> prerequisites in subtotal below.</w:t>
            </w:r>
          </w:p>
        </w:tc>
        <w:tc>
          <w:tcPr>
            <w:tcW w:w="871" w:type="dxa"/>
          </w:tcPr>
          <w:p w14:paraId="26ED1097" w14:textId="77777777" w:rsidR="00671702" w:rsidRPr="003B1075" w:rsidRDefault="00671702" w:rsidP="00680DE9">
            <w:pPr>
              <w:tabs>
                <w:tab w:val="center" w:pos="5400"/>
              </w:tabs>
              <w:suppressAutoHyphens/>
              <w:jc w:val="center"/>
              <w:rPr>
                <w:b/>
                <w:spacing w:val="-2"/>
                <w:sz w:val="24"/>
              </w:rPr>
            </w:pPr>
            <w:r w:rsidRPr="003B1075">
              <w:rPr>
                <w:b/>
                <w:spacing w:val="-2"/>
                <w:sz w:val="24"/>
              </w:rPr>
              <w:t>Credit Hours</w:t>
            </w:r>
          </w:p>
        </w:tc>
        <w:tc>
          <w:tcPr>
            <w:tcW w:w="930" w:type="dxa"/>
          </w:tcPr>
          <w:p w14:paraId="6FA2351D" w14:textId="77777777" w:rsidR="00671702" w:rsidRPr="003B1075" w:rsidRDefault="00671702" w:rsidP="00680DE9">
            <w:pPr>
              <w:tabs>
                <w:tab w:val="center" w:pos="5400"/>
              </w:tabs>
              <w:suppressAutoHyphens/>
              <w:jc w:val="center"/>
              <w:rPr>
                <w:b/>
                <w:spacing w:val="-2"/>
                <w:sz w:val="24"/>
              </w:rPr>
            </w:pPr>
            <w:r w:rsidRPr="003B1075">
              <w:rPr>
                <w:b/>
                <w:spacing w:val="-2"/>
                <w:sz w:val="24"/>
              </w:rPr>
              <w:t>New</w:t>
            </w:r>
          </w:p>
          <w:p w14:paraId="3CDC8595" w14:textId="77777777" w:rsidR="00671702" w:rsidRPr="003B1075" w:rsidRDefault="00671702" w:rsidP="00680DE9">
            <w:pPr>
              <w:tabs>
                <w:tab w:val="center" w:pos="5400"/>
              </w:tabs>
              <w:suppressAutoHyphens/>
              <w:jc w:val="center"/>
              <w:rPr>
                <w:b/>
                <w:spacing w:val="-2"/>
                <w:sz w:val="24"/>
              </w:rPr>
            </w:pPr>
            <w:r w:rsidRPr="003B1075">
              <w:rPr>
                <w:b/>
                <w:spacing w:val="-2"/>
                <w:sz w:val="24"/>
              </w:rPr>
              <w:t>(yes, no)</w:t>
            </w:r>
          </w:p>
        </w:tc>
      </w:tr>
      <w:tr w:rsidR="0080416C" w14:paraId="0EAB1723" w14:textId="77777777" w:rsidTr="003B54B1">
        <w:tc>
          <w:tcPr>
            <w:tcW w:w="938" w:type="dxa"/>
          </w:tcPr>
          <w:p w14:paraId="0195466D" w14:textId="17BD3C90" w:rsidR="0080416C" w:rsidRDefault="0080416C" w:rsidP="0080416C">
            <w:pPr>
              <w:tabs>
                <w:tab w:val="center" w:pos="5400"/>
              </w:tabs>
              <w:suppressAutoHyphens/>
              <w:jc w:val="center"/>
              <w:rPr>
                <w:spacing w:val="-2"/>
                <w:sz w:val="24"/>
              </w:rPr>
            </w:pPr>
            <w:r>
              <w:rPr>
                <w:spacing w:val="-2"/>
              </w:rPr>
              <w:t>MCOM</w:t>
            </w:r>
          </w:p>
        </w:tc>
        <w:tc>
          <w:tcPr>
            <w:tcW w:w="1147" w:type="dxa"/>
          </w:tcPr>
          <w:p w14:paraId="56BB71AD" w14:textId="51C925EC" w:rsidR="0080416C" w:rsidRDefault="0080416C" w:rsidP="0080416C">
            <w:pPr>
              <w:tabs>
                <w:tab w:val="center" w:pos="5400"/>
              </w:tabs>
              <w:suppressAutoHyphens/>
              <w:jc w:val="center"/>
              <w:rPr>
                <w:spacing w:val="-2"/>
                <w:sz w:val="24"/>
              </w:rPr>
            </w:pPr>
            <w:r>
              <w:rPr>
                <w:spacing w:val="-2"/>
              </w:rPr>
              <w:t>353</w:t>
            </w:r>
          </w:p>
        </w:tc>
        <w:tc>
          <w:tcPr>
            <w:tcW w:w="3400" w:type="dxa"/>
          </w:tcPr>
          <w:p w14:paraId="7004EEE2" w14:textId="2CC09EC2" w:rsidR="0080416C" w:rsidRDefault="0080416C" w:rsidP="0080416C">
            <w:pPr>
              <w:tabs>
                <w:tab w:val="center" w:pos="5400"/>
              </w:tabs>
              <w:suppressAutoHyphens/>
              <w:jc w:val="center"/>
              <w:rPr>
                <w:spacing w:val="-2"/>
                <w:sz w:val="24"/>
              </w:rPr>
            </w:pPr>
            <w:r>
              <w:rPr>
                <w:spacing w:val="-2"/>
              </w:rPr>
              <w:t>Digital Media Communications</w:t>
            </w:r>
          </w:p>
        </w:tc>
        <w:tc>
          <w:tcPr>
            <w:tcW w:w="2064" w:type="dxa"/>
          </w:tcPr>
          <w:p w14:paraId="084D5522" w14:textId="74975203" w:rsidR="0080416C" w:rsidRPr="007C02CD" w:rsidRDefault="0080416C" w:rsidP="0080416C">
            <w:pPr>
              <w:tabs>
                <w:tab w:val="center" w:pos="5400"/>
              </w:tabs>
              <w:suppressAutoHyphens/>
              <w:jc w:val="center"/>
              <w:rPr>
                <w:spacing w:val="-2"/>
              </w:rPr>
            </w:pPr>
            <w:r w:rsidRPr="007C02CD">
              <w:rPr>
                <w:spacing w:val="-2"/>
              </w:rPr>
              <w:t>None</w:t>
            </w:r>
          </w:p>
        </w:tc>
        <w:tc>
          <w:tcPr>
            <w:tcW w:w="871" w:type="dxa"/>
          </w:tcPr>
          <w:p w14:paraId="19C7A4BD" w14:textId="6C323F9D" w:rsidR="0080416C" w:rsidRDefault="0080416C" w:rsidP="0080416C">
            <w:pPr>
              <w:tabs>
                <w:tab w:val="center" w:pos="5400"/>
              </w:tabs>
              <w:suppressAutoHyphens/>
              <w:jc w:val="center"/>
              <w:rPr>
                <w:spacing w:val="-2"/>
                <w:sz w:val="24"/>
              </w:rPr>
            </w:pPr>
            <w:r>
              <w:rPr>
                <w:spacing w:val="-2"/>
              </w:rPr>
              <w:t>3</w:t>
            </w:r>
          </w:p>
        </w:tc>
        <w:sdt>
          <w:sdtPr>
            <w:rPr>
              <w:spacing w:val="-2"/>
              <w:sz w:val="24"/>
            </w:rPr>
            <w:id w:val="732046433"/>
            <w:placeholder>
              <w:docPart w:val="62DA14C67CD3DA4D82562A88BB6D0497"/>
            </w:placeholder>
            <w:dropDownList>
              <w:listItem w:value="Choose an item."/>
              <w:listItem w:displayText="Yes" w:value="Yes"/>
              <w:listItem w:displayText="No" w:value="No"/>
            </w:dropDownList>
          </w:sdtPr>
          <w:sdtEndPr/>
          <w:sdtContent>
            <w:tc>
              <w:tcPr>
                <w:tcW w:w="930" w:type="dxa"/>
              </w:tcPr>
              <w:p w14:paraId="1B07A0A8" w14:textId="5EBF540F" w:rsidR="0080416C" w:rsidRDefault="0080416C" w:rsidP="0080416C">
                <w:pPr>
                  <w:tabs>
                    <w:tab w:val="center" w:pos="5400"/>
                  </w:tabs>
                  <w:suppressAutoHyphens/>
                  <w:jc w:val="center"/>
                  <w:rPr>
                    <w:spacing w:val="-2"/>
                    <w:sz w:val="24"/>
                  </w:rPr>
                </w:pPr>
                <w:r>
                  <w:rPr>
                    <w:spacing w:val="-2"/>
                    <w:sz w:val="24"/>
                  </w:rPr>
                  <w:t>No</w:t>
                </w:r>
              </w:p>
            </w:tc>
          </w:sdtContent>
        </w:sdt>
      </w:tr>
      <w:tr w:rsidR="0080416C" w14:paraId="168E6701" w14:textId="77777777" w:rsidTr="003B54B1">
        <w:tc>
          <w:tcPr>
            <w:tcW w:w="938" w:type="dxa"/>
            <w:tcBorders>
              <w:left w:val="nil"/>
              <w:bottom w:val="nil"/>
              <w:right w:val="nil"/>
            </w:tcBorders>
          </w:tcPr>
          <w:p w14:paraId="41B54B19" w14:textId="77777777" w:rsidR="0080416C" w:rsidRDefault="0080416C" w:rsidP="0080416C">
            <w:pPr>
              <w:tabs>
                <w:tab w:val="center" w:pos="5400"/>
              </w:tabs>
              <w:suppressAutoHyphens/>
              <w:jc w:val="center"/>
              <w:rPr>
                <w:spacing w:val="-2"/>
                <w:sz w:val="24"/>
              </w:rPr>
            </w:pPr>
          </w:p>
        </w:tc>
        <w:tc>
          <w:tcPr>
            <w:tcW w:w="1147" w:type="dxa"/>
            <w:tcBorders>
              <w:left w:val="nil"/>
              <w:bottom w:val="nil"/>
              <w:right w:val="nil"/>
            </w:tcBorders>
          </w:tcPr>
          <w:p w14:paraId="630EE854" w14:textId="77777777" w:rsidR="0080416C" w:rsidRDefault="0080416C" w:rsidP="0080416C">
            <w:pPr>
              <w:tabs>
                <w:tab w:val="center" w:pos="5400"/>
              </w:tabs>
              <w:suppressAutoHyphens/>
              <w:jc w:val="center"/>
              <w:rPr>
                <w:spacing w:val="-2"/>
                <w:sz w:val="24"/>
              </w:rPr>
            </w:pPr>
          </w:p>
        </w:tc>
        <w:tc>
          <w:tcPr>
            <w:tcW w:w="3400" w:type="dxa"/>
            <w:tcBorders>
              <w:left w:val="nil"/>
              <w:bottom w:val="nil"/>
              <w:right w:val="nil"/>
            </w:tcBorders>
          </w:tcPr>
          <w:p w14:paraId="4DF3CE15" w14:textId="77777777" w:rsidR="0080416C" w:rsidRDefault="0080416C" w:rsidP="0080416C">
            <w:pPr>
              <w:tabs>
                <w:tab w:val="center" w:pos="5400"/>
              </w:tabs>
              <w:suppressAutoHyphens/>
              <w:jc w:val="right"/>
              <w:rPr>
                <w:spacing w:val="-2"/>
                <w:sz w:val="24"/>
              </w:rPr>
            </w:pPr>
          </w:p>
        </w:tc>
        <w:tc>
          <w:tcPr>
            <w:tcW w:w="2064" w:type="dxa"/>
            <w:tcBorders>
              <w:left w:val="nil"/>
              <w:bottom w:val="nil"/>
            </w:tcBorders>
          </w:tcPr>
          <w:p w14:paraId="1D35E73A" w14:textId="77777777" w:rsidR="0080416C" w:rsidRDefault="0080416C" w:rsidP="0080416C">
            <w:pPr>
              <w:tabs>
                <w:tab w:val="center" w:pos="5400"/>
              </w:tabs>
              <w:suppressAutoHyphens/>
              <w:jc w:val="right"/>
              <w:rPr>
                <w:spacing w:val="-2"/>
                <w:sz w:val="24"/>
              </w:rPr>
            </w:pPr>
            <w:r>
              <w:rPr>
                <w:spacing w:val="-2"/>
                <w:sz w:val="24"/>
              </w:rPr>
              <w:t>Subtotal</w:t>
            </w:r>
          </w:p>
        </w:tc>
        <w:tc>
          <w:tcPr>
            <w:tcW w:w="871" w:type="dxa"/>
          </w:tcPr>
          <w:p w14:paraId="37F46F9E" w14:textId="170B5C06" w:rsidR="0080416C" w:rsidRDefault="0080416C" w:rsidP="0080416C">
            <w:pPr>
              <w:tabs>
                <w:tab w:val="center" w:pos="5400"/>
              </w:tabs>
              <w:suppressAutoHyphens/>
              <w:jc w:val="center"/>
              <w:rPr>
                <w:spacing w:val="-2"/>
                <w:sz w:val="24"/>
              </w:rPr>
            </w:pPr>
            <w:r>
              <w:rPr>
                <w:spacing w:val="-2"/>
                <w:sz w:val="24"/>
              </w:rPr>
              <w:t>3</w:t>
            </w:r>
          </w:p>
        </w:tc>
        <w:tc>
          <w:tcPr>
            <w:tcW w:w="930" w:type="dxa"/>
          </w:tcPr>
          <w:p w14:paraId="376AC82E" w14:textId="16DE3B3A" w:rsidR="0080416C" w:rsidRDefault="0080416C" w:rsidP="0080416C">
            <w:pPr>
              <w:tabs>
                <w:tab w:val="center" w:pos="5400"/>
              </w:tabs>
              <w:suppressAutoHyphens/>
              <w:jc w:val="center"/>
              <w:rPr>
                <w:spacing w:val="-2"/>
                <w:sz w:val="24"/>
              </w:rPr>
            </w:pPr>
          </w:p>
        </w:tc>
      </w:tr>
    </w:tbl>
    <w:p w14:paraId="7012401E" w14:textId="77777777" w:rsidR="00040E40" w:rsidRDefault="00040E40" w:rsidP="003E2629">
      <w:pPr>
        <w:tabs>
          <w:tab w:val="center" w:pos="5400"/>
        </w:tabs>
        <w:suppressAutoHyphens/>
        <w:jc w:val="both"/>
        <w:rPr>
          <w:spacing w:val="-2"/>
          <w:sz w:val="24"/>
        </w:rPr>
      </w:pPr>
    </w:p>
    <w:p w14:paraId="0732A5EE" w14:textId="77777777" w:rsidR="003E2629" w:rsidRPr="00C726DB" w:rsidRDefault="003E2629" w:rsidP="00C726DB">
      <w:pPr>
        <w:pStyle w:val="ListParagraph"/>
        <w:numPr>
          <w:ilvl w:val="0"/>
          <w:numId w:val="4"/>
        </w:numPr>
        <w:tabs>
          <w:tab w:val="center" w:pos="5400"/>
        </w:tabs>
        <w:suppressAutoHyphens/>
        <w:ind w:left="360"/>
        <w:jc w:val="both"/>
        <w:rPr>
          <w:spacing w:val="-2"/>
          <w:sz w:val="24"/>
        </w:rPr>
      </w:pPr>
      <w:r w:rsidRPr="00C726DB">
        <w:rPr>
          <w:b/>
          <w:spacing w:val="-2"/>
          <w:sz w:val="24"/>
        </w:rPr>
        <w:t>Elective Courses</w:t>
      </w:r>
      <w:r w:rsidR="0021316D" w:rsidRPr="00C726DB">
        <w:rPr>
          <w:b/>
          <w:spacing w:val="-2"/>
          <w:sz w:val="24"/>
        </w:rPr>
        <w:t xml:space="preserve"> in the Minor</w:t>
      </w:r>
      <w:r w:rsidRPr="00C726DB">
        <w:rPr>
          <w:b/>
          <w:spacing w:val="-2"/>
          <w:sz w:val="24"/>
        </w:rPr>
        <w:t>:</w:t>
      </w:r>
      <w:r w:rsidRPr="00C726DB">
        <w:rPr>
          <w:spacing w:val="-2"/>
          <w:sz w:val="24"/>
        </w:rPr>
        <w:t xml:space="preserve"> </w:t>
      </w:r>
      <w:r w:rsidRPr="00C726DB">
        <w:rPr>
          <w:b/>
          <w:spacing w:val="-2"/>
          <w:sz w:val="24"/>
        </w:rPr>
        <w:t xml:space="preserve">List courses available as electives in the program. Indicate any proposed new courses added specifically for the </w:t>
      </w:r>
      <w:r w:rsidR="0021316D" w:rsidRPr="00C726DB">
        <w:rPr>
          <w:b/>
          <w:spacing w:val="-2"/>
          <w:sz w:val="24"/>
        </w:rPr>
        <w:t>minor</w:t>
      </w:r>
      <w:r w:rsidRPr="00C726DB">
        <w:rPr>
          <w:b/>
          <w:spacing w:val="-2"/>
          <w:sz w:val="24"/>
        </w:rPr>
        <w:t>.</w:t>
      </w:r>
    </w:p>
    <w:tbl>
      <w:tblPr>
        <w:tblStyle w:val="TableGrid"/>
        <w:tblW w:w="0" w:type="auto"/>
        <w:tblLook w:val="04A0" w:firstRow="1" w:lastRow="0" w:firstColumn="1" w:lastColumn="0" w:noHBand="0" w:noVBand="1"/>
      </w:tblPr>
      <w:tblGrid>
        <w:gridCol w:w="938"/>
        <w:gridCol w:w="1147"/>
        <w:gridCol w:w="3400"/>
        <w:gridCol w:w="2064"/>
        <w:gridCol w:w="871"/>
        <w:gridCol w:w="930"/>
      </w:tblGrid>
      <w:tr w:rsidR="00671702" w14:paraId="39C054EA" w14:textId="77777777" w:rsidTr="004F41D5">
        <w:trPr>
          <w:trHeight w:val="1286"/>
        </w:trPr>
        <w:tc>
          <w:tcPr>
            <w:tcW w:w="938" w:type="dxa"/>
          </w:tcPr>
          <w:p w14:paraId="3D1445A5" w14:textId="77777777" w:rsidR="00671702" w:rsidRPr="003B1075" w:rsidRDefault="00671702" w:rsidP="00C1413B">
            <w:pPr>
              <w:tabs>
                <w:tab w:val="center" w:pos="5400"/>
              </w:tabs>
              <w:suppressAutoHyphens/>
              <w:jc w:val="center"/>
              <w:rPr>
                <w:b/>
                <w:spacing w:val="-2"/>
                <w:sz w:val="24"/>
              </w:rPr>
            </w:pPr>
            <w:r>
              <w:rPr>
                <w:b/>
                <w:spacing w:val="-2"/>
                <w:sz w:val="24"/>
              </w:rPr>
              <w:t>P</w:t>
            </w:r>
            <w:r w:rsidRPr="003B1075">
              <w:rPr>
                <w:b/>
                <w:spacing w:val="-2"/>
                <w:sz w:val="24"/>
              </w:rPr>
              <w:t>refix</w:t>
            </w:r>
          </w:p>
        </w:tc>
        <w:tc>
          <w:tcPr>
            <w:tcW w:w="1147" w:type="dxa"/>
          </w:tcPr>
          <w:p w14:paraId="4DC0AEE5" w14:textId="77777777" w:rsidR="00671702" w:rsidRPr="003B1075" w:rsidRDefault="00671702" w:rsidP="00C1413B">
            <w:pPr>
              <w:tabs>
                <w:tab w:val="center" w:pos="5400"/>
              </w:tabs>
              <w:suppressAutoHyphens/>
              <w:jc w:val="center"/>
              <w:rPr>
                <w:b/>
                <w:spacing w:val="-2"/>
                <w:sz w:val="24"/>
              </w:rPr>
            </w:pPr>
            <w:r w:rsidRPr="003B1075">
              <w:rPr>
                <w:b/>
                <w:spacing w:val="-2"/>
                <w:sz w:val="24"/>
              </w:rPr>
              <w:t>Number</w:t>
            </w:r>
          </w:p>
        </w:tc>
        <w:tc>
          <w:tcPr>
            <w:tcW w:w="3400" w:type="dxa"/>
          </w:tcPr>
          <w:p w14:paraId="74026CDE" w14:textId="77777777" w:rsidR="00671702" w:rsidRPr="003B1075" w:rsidRDefault="00671702" w:rsidP="00C1413B">
            <w:pPr>
              <w:tabs>
                <w:tab w:val="center" w:pos="5400"/>
              </w:tabs>
              <w:suppressAutoHyphens/>
              <w:jc w:val="center"/>
              <w:rPr>
                <w:b/>
                <w:spacing w:val="-2"/>
                <w:sz w:val="24"/>
              </w:rPr>
            </w:pPr>
            <w:r w:rsidRPr="003B1075">
              <w:rPr>
                <w:b/>
                <w:spacing w:val="-2"/>
                <w:sz w:val="24"/>
              </w:rPr>
              <w:t>Course Title</w:t>
            </w:r>
          </w:p>
          <w:p w14:paraId="1C176D26" w14:textId="77777777" w:rsidR="00671702" w:rsidRPr="003B1075" w:rsidRDefault="00671702" w:rsidP="00C1413B">
            <w:pPr>
              <w:tabs>
                <w:tab w:val="center" w:pos="5400"/>
              </w:tabs>
              <w:suppressAutoHyphens/>
              <w:jc w:val="center"/>
              <w:rPr>
                <w:b/>
                <w:spacing w:val="-2"/>
                <w:sz w:val="24"/>
              </w:rPr>
            </w:pPr>
            <w:r w:rsidRPr="003B1075">
              <w:rPr>
                <w:i/>
                <w:spacing w:val="-2"/>
                <w:sz w:val="24"/>
              </w:rPr>
              <w:t>(add or delete rows as needed)</w:t>
            </w:r>
          </w:p>
        </w:tc>
        <w:tc>
          <w:tcPr>
            <w:tcW w:w="2064" w:type="dxa"/>
          </w:tcPr>
          <w:p w14:paraId="49C2FEE1" w14:textId="77777777" w:rsidR="00671702" w:rsidRDefault="00671702" w:rsidP="00C1413B">
            <w:pPr>
              <w:tabs>
                <w:tab w:val="center" w:pos="5400"/>
              </w:tabs>
              <w:suppressAutoHyphens/>
              <w:jc w:val="center"/>
              <w:rPr>
                <w:b/>
                <w:spacing w:val="-2"/>
                <w:sz w:val="24"/>
              </w:rPr>
            </w:pPr>
            <w:r w:rsidRPr="00C1413B">
              <w:rPr>
                <w:b/>
                <w:spacing w:val="-2"/>
                <w:sz w:val="24"/>
              </w:rPr>
              <w:t>Prerequisites</w:t>
            </w:r>
            <w:r>
              <w:rPr>
                <w:b/>
                <w:spacing w:val="-2"/>
                <w:sz w:val="24"/>
              </w:rPr>
              <w:t xml:space="preserve"> for Course</w:t>
            </w:r>
          </w:p>
          <w:p w14:paraId="58B8E0CB" w14:textId="77777777" w:rsidR="00671702" w:rsidRPr="00C1413B" w:rsidRDefault="00671702" w:rsidP="00C1413B">
            <w:pPr>
              <w:tabs>
                <w:tab w:val="center" w:pos="5400"/>
              </w:tabs>
              <w:suppressAutoHyphens/>
              <w:jc w:val="center"/>
              <w:rPr>
                <w:b/>
                <w:spacing w:val="-2"/>
                <w:sz w:val="24"/>
              </w:rPr>
            </w:pPr>
            <w:r w:rsidRPr="00671702">
              <w:rPr>
                <w:i/>
                <w:spacing w:val="-2"/>
              </w:rPr>
              <w:t xml:space="preserve">Include </w:t>
            </w:r>
            <w:proofErr w:type="gramStart"/>
            <w:r w:rsidRPr="00671702">
              <w:rPr>
                <w:i/>
                <w:spacing w:val="-2"/>
              </w:rPr>
              <w:t>credits  for</w:t>
            </w:r>
            <w:proofErr w:type="gramEnd"/>
            <w:r w:rsidRPr="00671702">
              <w:rPr>
                <w:i/>
                <w:spacing w:val="-2"/>
              </w:rPr>
              <w:t xml:space="preserve"> prerequisites in subtotal below.</w:t>
            </w:r>
          </w:p>
        </w:tc>
        <w:tc>
          <w:tcPr>
            <w:tcW w:w="871" w:type="dxa"/>
          </w:tcPr>
          <w:p w14:paraId="4794AA88" w14:textId="77777777" w:rsidR="00671702" w:rsidRPr="003B1075" w:rsidRDefault="00671702" w:rsidP="00C1413B">
            <w:pPr>
              <w:tabs>
                <w:tab w:val="center" w:pos="5400"/>
              </w:tabs>
              <w:suppressAutoHyphens/>
              <w:jc w:val="center"/>
              <w:rPr>
                <w:b/>
                <w:spacing w:val="-2"/>
                <w:sz w:val="24"/>
              </w:rPr>
            </w:pPr>
            <w:r w:rsidRPr="003B1075">
              <w:rPr>
                <w:b/>
                <w:spacing w:val="-2"/>
                <w:sz w:val="24"/>
              </w:rPr>
              <w:t>Credit Hours</w:t>
            </w:r>
          </w:p>
        </w:tc>
        <w:tc>
          <w:tcPr>
            <w:tcW w:w="930" w:type="dxa"/>
          </w:tcPr>
          <w:p w14:paraId="2D5EF4A1" w14:textId="77777777" w:rsidR="00671702" w:rsidRPr="003B1075" w:rsidRDefault="00671702" w:rsidP="00C1413B">
            <w:pPr>
              <w:tabs>
                <w:tab w:val="center" w:pos="5400"/>
              </w:tabs>
              <w:suppressAutoHyphens/>
              <w:jc w:val="center"/>
              <w:rPr>
                <w:b/>
                <w:spacing w:val="-2"/>
                <w:sz w:val="24"/>
              </w:rPr>
            </w:pPr>
            <w:r w:rsidRPr="003B1075">
              <w:rPr>
                <w:b/>
                <w:spacing w:val="-2"/>
                <w:sz w:val="24"/>
              </w:rPr>
              <w:t>New</w:t>
            </w:r>
          </w:p>
          <w:p w14:paraId="2EDB9A6F" w14:textId="77777777" w:rsidR="00671702" w:rsidRPr="003B1075" w:rsidRDefault="00671702" w:rsidP="00C1413B">
            <w:pPr>
              <w:tabs>
                <w:tab w:val="center" w:pos="5400"/>
              </w:tabs>
              <w:suppressAutoHyphens/>
              <w:jc w:val="center"/>
              <w:rPr>
                <w:b/>
                <w:spacing w:val="-2"/>
                <w:sz w:val="24"/>
              </w:rPr>
            </w:pPr>
            <w:r w:rsidRPr="003B1075">
              <w:rPr>
                <w:b/>
                <w:spacing w:val="-2"/>
                <w:sz w:val="24"/>
              </w:rPr>
              <w:t>(yes, no)</w:t>
            </w:r>
          </w:p>
        </w:tc>
      </w:tr>
      <w:tr w:rsidR="004F41D5" w14:paraId="781589C3" w14:textId="77777777" w:rsidTr="00C1413B">
        <w:tc>
          <w:tcPr>
            <w:tcW w:w="938" w:type="dxa"/>
          </w:tcPr>
          <w:p w14:paraId="22865E84" w14:textId="17259782" w:rsidR="004F41D5" w:rsidRDefault="004F41D5" w:rsidP="004F41D5">
            <w:pPr>
              <w:tabs>
                <w:tab w:val="center" w:pos="5400"/>
              </w:tabs>
              <w:suppressAutoHyphens/>
              <w:jc w:val="center"/>
              <w:rPr>
                <w:spacing w:val="-2"/>
                <w:sz w:val="24"/>
              </w:rPr>
            </w:pPr>
            <w:r>
              <w:rPr>
                <w:spacing w:val="-2"/>
              </w:rPr>
              <w:t>ARTD</w:t>
            </w:r>
          </w:p>
        </w:tc>
        <w:tc>
          <w:tcPr>
            <w:tcW w:w="1147" w:type="dxa"/>
          </w:tcPr>
          <w:p w14:paraId="17E4A8B3" w14:textId="18320D4E" w:rsidR="004F41D5" w:rsidRDefault="004F41D5" w:rsidP="004F41D5">
            <w:pPr>
              <w:tabs>
                <w:tab w:val="center" w:pos="5400"/>
              </w:tabs>
              <w:suppressAutoHyphens/>
              <w:jc w:val="center"/>
              <w:rPr>
                <w:spacing w:val="-2"/>
                <w:sz w:val="24"/>
              </w:rPr>
            </w:pPr>
            <w:r>
              <w:rPr>
                <w:spacing w:val="-2"/>
              </w:rPr>
              <w:t>280</w:t>
            </w:r>
          </w:p>
        </w:tc>
        <w:tc>
          <w:tcPr>
            <w:tcW w:w="3400" w:type="dxa"/>
          </w:tcPr>
          <w:p w14:paraId="3A289E17" w14:textId="5D9E76AA" w:rsidR="004F41D5" w:rsidRDefault="004F41D5" w:rsidP="004F41D5">
            <w:pPr>
              <w:tabs>
                <w:tab w:val="center" w:pos="5400"/>
              </w:tabs>
              <w:suppressAutoHyphens/>
              <w:jc w:val="center"/>
              <w:rPr>
                <w:spacing w:val="-2"/>
                <w:sz w:val="24"/>
              </w:rPr>
            </w:pPr>
            <w:r w:rsidRPr="001110C2">
              <w:rPr>
                <w:spacing w:val="-2"/>
              </w:rPr>
              <w:t>Digital Photography</w:t>
            </w:r>
            <w:r w:rsidR="001760B8">
              <w:rPr>
                <w:spacing w:val="-2"/>
              </w:rPr>
              <w:t xml:space="preserve"> I</w:t>
            </w:r>
          </w:p>
        </w:tc>
        <w:tc>
          <w:tcPr>
            <w:tcW w:w="2064" w:type="dxa"/>
          </w:tcPr>
          <w:p w14:paraId="4345A1A3" w14:textId="5D73ED05" w:rsidR="004F41D5" w:rsidRDefault="007C02CD" w:rsidP="004F41D5">
            <w:pPr>
              <w:tabs>
                <w:tab w:val="center" w:pos="5400"/>
              </w:tabs>
              <w:suppressAutoHyphens/>
              <w:jc w:val="center"/>
              <w:rPr>
                <w:spacing w:val="-2"/>
                <w:sz w:val="24"/>
              </w:rPr>
            </w:pPr>
            <w:r>
              <w:rPr>
                <w:spacing w:val="-2"/>
              </w:rPr>
              <w:t>None</w:t>
            </w:r>
          </w:p>
        </w:tc>
        <w:tc>
          <w:tcPr>
            <w:tcW w:w="871" w:type="dxa"/>
          </w:tcPr>
          <w:p w14:paraId="6156B66A" w14:textId="0446AC90" w:rsidR="004F41D5" w:rsidRDefault="004F41D5" w:rsidP="004F41D5">
            <w:pPr>
              <w:tabs>
                <w:tab w:val="center" w:pos="5400"/>
              </w:tabs>
              <w:suppressAutoHyphens/>
              <w:jc w:val="center"/>
              <w:rPr>
                <w:spacing w:val="-2"/>
                <w:sz w:val="24"/>
              </w:rPr>
            </w:pPr>
            <w:r w:rsidRPr="001110C2">
              <w:rPr>
                <w:spacing w:val="-2"/>
              </w:rPr>
              <w:t>3</w:t>
            </w:r>
          </w:p>
        </w:tc>
        <w:sdt>
          <w:sdtPr>
            <w:rPr>
              <w:spacing w:val="-2"/>
              <w:sz w:val="24"/>
            </w:rPr>
            <w:id w:val="-1184129785"/>
            <w:placeholder>
              <w:docPart w:val="130D125824D959498A763659BAF1D002"/>
            </w:placeholder>
            <w:dropDownList>
              <w:listItem w:value="Choose an item."/>
              <w:listItem w:displayText="Yes" w:value="Yes"/>
              <w:listItem w:displayText="No" w:value="No"/>
            </w:dropDownList>
          </w:sdtPr>
          <w:sdtEndPr/>
          <w:sdtContent>
            <w:tc>
              <w:tcPr>
                <w:tcW w:w="930" w:type="dxa"/>
              </w:tcPr>
              <w:p w14:paraId="56A0F64B" w14:textId="4137E441" w:rsidR="004F41D5" w:rsidRDefault="004F41D5" w:rsidP="004F41D5">
                <w:pPr>
                  <w:tabs>
                    <w:tab w:val="center" w:pos="5400"/>
                  </w:tabs>
                  <w:suppressAutoHyphens/>
                  <w:jc w:val="center"/>
                  <w:rPr>
                    <w:spacing w:val="-2"/>
                    <w:sz w:val="24"/>
                  </w:rPr>
                </w:pPr>
                <w:r>
                  <w:rPr>
                    <w:spacing w:val="-2"/>
                    <w:sz w:val="24"/>
                  </w:rPr>
                  <w:t>No</w:t>
                </w:r>
              </w:p>
            </w:tc>
          </w:sdtContent>
        </w:sdt>
      </w:tr>
      <w:tr w:rsidR="004F41D5" w14:paraId="51E0D8FB" w14:textId="77777777" w:rsidTr="00C1413B">
        <w:tc>
          <w:tcPr>
            <w:tcW w:w="938" w:type="dxa"/>
          </w:tcPr>
          <w:p w14:paraId="0F8570B8" w14:textId="3897DB5B" w:rsidR="004F41D5" w:rsidRDefault="004F41D5" w:rsidP="004F41D5">
            <w:pPr>
              <w:tabs>
                <w:tab w:val="center" w:pos="5400"/>
              </w:tabs>
              <w:suppressAutoHyphens/>
              <w:jc w:val="center"/>
              <w:rPr>
                <w:spacing w:val="-2"/>
              </w:rPr>
            </w:pPr>
            <w:r>
              <w:rPr>
                <w:spacing w:val="-2"/>
              </w:rPr>
              <w:t>BADM</w:t>
            </w:r>
          </w:p>
        </w:tc>
        <w:tc>
          <w:tcPr>
            <w:tcW w:w="1147" w:type="dxa"/>
          </w:tcPr>
          <w:p w14:paraId="0D420E4D" w14:textId="51711BA0" w:rsidR="004F41D5" w:rsidRDefault="004F41D5" w:rsidP="004F41D5">
            <w:pPr>
              <w:tabs>
                <w:tab w:val="center" w:pos="5400"/>
              </w:tabs>
              <w:suppressAutoHyphens/>
              <w:jc w:val="center"/>
              <w:rPr>
                <w:spacing w:val="-2"/>
              </w:rPr>
            </w:pPr>
            <w:r>
              <w:rPr>
                <w:spacing w:val="-2"/>
              </w:rPr>
              <w:t>370</w:t>
            </w:r>
          </w:p>
        </w:tc>
        <w:tc>
          <w:tcPr>
            <w:tcW w:w="3400" w:type="dxa"/>
          </w:tcPr>
          <w:p w14:paraId="3A2B5014" w14:textId="073728AE" w:rsidR="004F41D5" w:rsidRPr="001110C2" w:rsidRDefault="004F41D5" w:rsidP="004F41D5">
            <w:pPr>
              <w:tabs>
                <w:tab w:val="center" w:pos="5400"/>
              </w:tabs>
              <w:suppressAutoHyphens/>
              <w:jc w:val="center"/>
              <w:rPr>
                <w:spacing w:val="-2"/>
              </w:rPr>
            </w:pPr>
            <w:r w:rsidRPr="001110C2">
              <w:rPr>
                <w:spacing w:val="-2"/>
              </w:rPr>
              <w:t>Marketing</w:t>
            </w:r>
          </w:p>
        </w:tc>
        <w:tc>
          <w:tcPr>
            <w:tcW w:w="2064" w:type="dxa"/>
          </w:tcPr>
          <w:p w14:paraId="2AABDA45" w14:textId="380CC5C5" w:rsidR="004F41D5" w:rsidRPr="007C02CD" w:rsidRDefault="007C02CD" w:rsidP="004F41D5">
            <w:pPr>
              <w:tabs>
                <w:tab w:val="center" w:pos="5400"/>
              </w:tabs>
              <w:suppressAutoHyphens/>
              <w:jc w:val="center"/>
              <w:rPr>
                <w:spacing w:val="-2"/>
              </w:rPr>
            </w:pPr>
            <w:r w:rsidRPr="007C02CD">
              <w:rPr>
                <w:spacing w:val="-2"/>
              </w:rPr>
              <w:t>None</w:t>
            </w:r>
          </w:p>
        </w:tc>
        <w:tc>
          <w:tcPr>
            <w:tcW w:w="871" w:type="dxa"/>
          </w:tcPr>
          <w:p w14:paraId="1DE15C17" w14:textId="2656CB35" w:rsidR="004F41D5" w:rsidRDefault="004F41D5" w:rsidP="004F41D5">
            <w:pPr>
              <w:tabs>
                <w:tab w:val="center" w:pos="5400"/>
              </w:tabs>
              <w:suppressAutoHyphens/>
              <w:jc w:val="center"/>
              <w:rPr>
                <w:spacing w:val="-2"/>
                <w:sz w:val="24"/>
              </w:rPr>
            </w:pPr>
            <w:r w:rsidRPr="001110C2">
              <w:rPr>
                <w:spacing w:val="-2"/>
              </w:rPr>
              <w:t>3</w:t>
            </w:r>
          </w:p>
        </w:tc>
        <w:sdt>
          <w:sdtPr>
            <w:rPr>
              <w:spacing w:val="-2"/>
              <w:sz w:val="24"/>
            </w:rPr>
            <w:id w:val="2029360992"/>
            <w:placeholder>
              <w:docPart w:val="549B73246A0C2F48A56E4D7E0AB4EB2F"/>
            </w:placeholder>
            <w:dropDownList>
              <w:listItem w:value="Choose an item."/>
              <w:listItem w:displayText="Yes" w:value="Yes"/>
              <w:listItem w:displayText="No" w:value="No"/>
            </w:dropDownList>
          </w:sdtPr>
          <w:sdtEndPr/>
          <w:sdtContent>
            <w:tc>
              <w:tcPr>
                <w:tcW w:w="930" w:type="dxa"/>
              </w:tcPr>
              <w:p w14:paraId="69969BB8" w14:textId="633A988F" w:rsidR="004F41D5" w:rsidRDefault="004F41D5" w:rsidP="004F41D5">
                <w:pPr>
                  <w:tabs>
                    <w:tab w:val="center" w:pos="5400"/>
                  </w:tabs>
                  <w:suppressAutoHyphens/>
                  <w:jc w:val="center"/>
                  <w:rPr>
                    <w:spacing w:val="-2"/>
                    <w:sz w:val="24"/>
                  </w:rPr>
                </w:pPr>
                <w:r>
                  <w:rPr>
                    <w:spacing w:val="-2"/>
                    <w:sz w:val="24"/>
                  </w:rPr>
                  <w:t>No</w:t>
                </w:r>
              </w:p>
            </w:tc>
          </w:sdtContent>
        </w:sdt>
      </w:tr>
      <w:tr w:rsidR="0080416C" w14:paraId="68285E2B" w14:textId="77777777" w:rsidTr="00C1413B">
        <w:tc>
          <w:tcPr>
            <w:tcW w:w="938" w:type="dxa"/>
          </w:tcPr>
          <w:p w14:paraId="6D52FAF8" w14:textId="04CCD706" w:rsidR="0080416C" w:rsidRPr="007C02CD" w:rsidRDefault="0080416C" w:rsidP="0080416C">
            <w:pPr>
              <w:tabs>
                <w:tab w:val="center" w:pos="5400"/>
              </w:tabs>
              <w:suppressAutoHyphens/>
              <w:jc w:val="center"/>
              <w:rPr>
                <w:b/>
                <w:bCs/>
                <w:spacing w:val="-2"/>
                <w:sz w:val="24"/>
              </w:rPr>
            </w:pPr>
            <w:r>
              <w:rPr>
                <w:spacing w:val="-2"/>
              </w:rPr>
              <w:t>CIS</w:t>
            </w:r>
          </w:p>
        </w:tc>
        <w:tc>
          <w:tcPr>
            <w:tcW w:w="1147" w:type="dxa"/>
          </w:tcPr>
          <w:p w14:paraId="2372E31F" w14:textId="4161B508" w:rsidR="0080416C" w:rsidRPr="007C02CD" w:rsidRDefault="0080416C" w:rsidP="0080416C">
            <w:pPr>
              <w:tabs>
                <w:tab w:val="center" w:pos="5400"/>
              </w:tabs>
              <w:suppressAutoHyphens/>
              <w:jc w:val="center"/>
              <w:rPr>
                <w:spacing w:val="-2"/>
                <w:sz w:val="24"/>
              </w:rPr>
            </w:pPr>
            <w:r>
              <w:rPr>
                <w:spacing w:val="-2"/>
              </w:rPr>
              <w:t>338</w:t>
            </w:r>
          </w:p>
        </w:tc>
        <w:tc>
          <w:tcPr>
            <w:tcW w:w="3400" w:type="dxa"/>
          </w:tcPr>
          <w:p w14:paraId="097FECD0" w14:textId="5C6AC20E" w:rsidR="0080416C" w:rsidRDefault="0080416C" w:rsidP="0080416C">
            <w:pPr>
              <w:tabs>
                <w:tab w:val="center" w:pos="5400"/>
              </w:tabs>
              <w:suppressAutoHyphens/>
              <w:jc w:val="center"/>
              <w:rPr>
                <w:spacing w:val="-2"/>
                <w:sz w:val="24"/>
              </w:rPr>
            </w:pPr>
            <w:r w:rsidRPr="001110C2">
              <w:rPr>
                <w:spacing w:val="-2"/>
              </w:rPr>
              <w:t>Project Management</w:t>
            </w:r>
          </w:p>
        </w:tc>
        <w:tc>
          <w:tcPr>
            <w:tcW w:w="2064" w:type="dxa"/>
          </w:tcPr>
          <w:p w14:paraId="0BACA528" w14:textId="4AA165ED" w:rsidR="0080416C" w:rsidRPr="007C02CD" w:rsidRDefault="000C5E91" w:rsidP="0080416C">
            <w:pPr>
              <w:tabs>
                <w:tab w:val="center" w:pos="5400"/>
              </w:tabs>
              <w:suppressAutoHyphens/>
              <w:jc w:val="center"/>
              <w:rPr>
                <w:spacing w:val="-2"/>
              </w:rPr>
            </w:pPr>
            <w:r>
              <w:rPr>
                <w:spacing w:val="-2"/>
              </w:rPr>
              <w:t>None</w:t>
            </w:r>
          </w:p>
        </w:tc>
        <w:tc>
          <w:tcPr>
            <w:tcW w:w="871" w:type="dxa"/>
          </w:tcPr>
          <w:p w14:paraId="7948AED8" w14:textId="492E93E5" w:rsidR="0080416C" w:rsidRDefault="0080416C" w:rsidP="0080416C">
            <w:pPr>
              <w:tabs>
                <w:tab w:val="center" w:pos="5400"/>
              </w:tabs>
              <w:suppressAutoHyphens/>
              <w:jc w:val="center"/>
              <w:rPr>
                <w:spacing w:val="-2"/>
                <w:sz w:val="24"/>
              </w:rPr>
            </w:pPr>
            <w:r w:rsidRPr="001110C2">
              <w:rPr>
                <w:spacing w:val="-2"/>
              </w:rPr>
              <w:t>3</w:t>
            </w:r>
          </w:p>
        </w:tc>
        <w:sdt>
          <w:sdtPr>
            <w:rPr>
              <w:spacing w:val="-2"/>
              <w:sz w:val="24"/>
            </w:rPr>
            <w:id w:val="-1957865016"/>
            <w:placeholder>
              <w:docPart w:val="31A0674339525045AED114F550B1E34C"/>
            </w:placeholder>
            <w:dropDownList>
              <w:listItem w:value="Choose an item."/>
              <w:listItem w:displayText="Yes" w:value="Yes"/>
              <w:listItem w:displayText="No" w:value="No"/>
            </w:dropDownList>
          </w:sdtPr>
          <w:sdtEndPr/>
          <w:sdtContent>
            <w:tc>
              <w:tcPr>
                <w:tcW w:w="930" w:type="dxa"/>
              </w:tcPr>
              <w:p w14:paraId="746880F6" w14:textId="1AEC98B4" w:rsidR="0080416C" w:rsidRDefault="0080416C" w:rsidP="0080416C">
                <w:pPr>
                  <w:tabs>
                    <w:tab w:val="center" w:pos="5400"/>
                  </w:tabs>
                  <w:suppressAutoHyphens/>
                  <w:jc w:val="center"/>
                  <w:rPr>
                    <w:spacing w:val="-2"/>
                    <w:sz w:val="24"/>
                  </w:rPr>
                </w:pPr>
                <w:r>
                  <w:rPr>
                    <w:spacing w:val="-2"/>
                    <w:sz w:val="24"/>
                  </w:rPr>
                  <w:t>No</w:t>
                </w:r>
              </w:p>
            </w:tc>
          </w:sdtContent>
        </w:sdt>
      </w:tr>
      <w:tr w:rsidR="0080416C" w14:paraId="65F3BEA8" w14:textId="77777777" w:rsidTr="00C1413B">
        <w:tc>
          <w:tcPr>
            <w:tcW w:w="938" w:type="dxa"/>
          </w:tcPr>
          <w:p w14:paraId="6FB17AC0" w14:textId="695FEC8A" w:rsidR="0080416C" w:rsidRDefault="0080416C" w:rsidP="0080416C">
            <w:pPr>
              <w:tabs>
                <w:tab w:val="center" w:pos="5400"/>
              </w:tabs>
              <w:suppressAutoHyphens/>
              <w:jc w:val="center"/>
              <w:rPr>
                <w:spacing w:val="-2"/>
                <w:sz w:val="24"/>
              </w:rPr>
            </w:pPr>
            <w:r>
              <w:rPr>
                <w:spacing w:val="-2"/>
              </w:rPr>
              <w:t>CMST</w:t>
            </w:r>
          </w:p>
        </w:tc>
        <w:tc>
          <w:tcPr>
            <w:tcW w:w="1147" w:type="dxa"/>
          </w:tcPr>
          <w:p w14:paraId="06BEFD82" w14:textId="2002659E" w:rsidR="0080416C" w:rsidRDefault="0080416C" w:rsidP="0080416C">
            <w:pPr>
              <w:tabs>
                <w:tab w:val="center" w:pos="5400"/>
              </w:tabs>
              <w:suppressAutoHyphens/>
              <w:jc w:val="center"/>
              <w:rPr>
                <w:spacing w:val="-2"/>
                <w:sz w:val="24"/>
              </w:rPr>
            </w:pPr>
            <w:r>
              <w:rPr>
                <w:spacing w:val="-2"/>
              </w:rPr>
              <w:t>311</w:t>
            </w:r>
          </w:p>
        </w:tc>
        <w:tc>
          <w:tcPr>
            <w:tcW w:w="3400" w:type="dxa"/>
          </w:tcPr>
          <w:p w14:paraId="68100B1D" w14:textId="17011F10" w:rsidR="0080416C" w:rsidRDefault="0080416C" w:rsidP="0080416C">
            <w:pPr>
              <w:tabs>
                <w:tab w:val="center" w:pos="5400"/>
              </w:tabs>
              <w:suppressAutoHyphens/>
              <w:jc w:val="center"/>
              <w:rPr>
                <w:spacing w:val="-2"/>
                <w:sz w:val="24"/>
              </w:rPr>
            </w:pPr>
            <w:r w:rsidRPr="001110C2">
              <w:t>Business and Professional Communication</w:t>
            </w:r>
          </w:p>
        </w:tc>
        <w:tc>
          <w:tcPr>
            <w:tcW w:w="2064" w:type="dxa"/>
          </w:tcPr>
          <w:p w14:paraId="4A873BCA" w14:textId="2111794A" w:rsidR="0080416C" w:rsidRPr="007C02CD" w:rsidRDefault="0080416C" w:rsidP="0080416C">
            <w:pPr>
              <w:tabs>
                <w:tab w:val="center" w:pos="5400"/>
              </w:tabs>
              <w:suppressAutoHyphens/>
              <w:jc w:val="center"/>
              <w:rPr>
                <w:spacing w:val="-2"/>
              </w:rPr>
            </w:pPr>
            <w:r w:rsidRPr="007C02CD">
              <w:rPr>
                <w:spacing w:val="-2"/>
              </w:rPr>
              <w:t>None</w:t>
            </w:r>
          </w:p>
        </w:tc>
        <w:tc>
          <w:tcPr>
            <w:tcW w:w="871" w:type="dxa"/>
          </w:tcPr>
          <w:p w14:paraId="410D8F92" w14:textId="3666C282" w:rsidR="0080416C" w:rsidRDefault="0080416C" w:rsidP="0080416C">
            <w:pPr>
              <w:tabs>
                <w:tab w:val="center" w:pos="5400"/>
              </w:tabs>
              <w:suppressAutoHyphens/>
              <w:jc w:val="center"/>
              <w:rPr>
                <w:spacing w:val="-2"/>
                <w:sz w:val="24"/>
              </w:rPr>
            </w:pPr>
            <w:r w:rsidRPr="001110C2">
              <w:t>3</w:t>
            </w:r>
          </w:p>
        </w:tc>
        <w:sdt>
          <w:sdtPr>
            <w:rPr>
              <w:spacing w:val="-2"/>
              <w:sz w:val="24"/>
            </w:rPr>
            <w:id w:val="1309750668"/>
            <w:placeholder>
              <w:docPart w:val="0BC3E21B20FAE347B1147F8F87F32BA7"/>
            </w:placeholder>
            <w:dropDownList>
              <w:listItem w:value="Choose an item."/>
              <w:listItem w:displayText="Yes" w:value="Yes"/>
              <w:listItem w:displayText="No" w:value="No"/>
            </w:dropDownList>
          </w:sdtPr>
          <w:sdtEndPr/>
          <w:sdtContent>
            <w:tc>
              <w:tcPr>
                <w:tcW w:w="930" w:type="dxa"/>
              </w:tcPr>
              <w:p w14:paraId="4049B00D" w14:textId="1F40B8AA" w:rsidR="0080416C" w:rsidRDefault="0080416C" w:rsidP="0080416C">
                <w:pPr>
                  <w:tabs>
                    <w:tab w:val="center" w:pos="5400"/>
                  </w:tabs>
                  <w:suppressAutoHyphens/>
                  <w:jc w:val="center"/>
                  <w:rPr>
                    <w:spacing w:val="-2"/>
                    <w:sz w:val="24"/>
                  </w:rPr>
                </w:pPr>
                <w:r>
                  <w:rPr>
                    <w:spacing w:val="-2"/>
                    <w:sz w:val="24"/>
                  </w:rPr>
                  <w:t>No</w:t>
                </w:r>
              </w:p>
            </w:tc>
          </w:sdtContent>
        </w:sdt>
      </w:tr>
      <w:tr w:rsidR="0080416C" w14:paraId="34B58C60" w14:textId="77777777" w:rsidTr="00C1413B">
        <w:tc>
          <w:tcPr>
            <w:tcW w:w="938" w:type="dxa"/>
          </w:tcPr>
          <w:p w14:paraId="617EE8E5" w14:textId="005B50AB" w:rsidR="0080416C" w:rsidRDefault="0080416C" w:rsidP="0080416C">
            <w:pPr>
              <w:tabs>
                <w:tab w:val="center" w:pos="5400"/>
              </w:tabs>
              <w:suppressAutoHyphens/>
              <w:jc w:val="center"/>
              <w:rPr>
                <w:spacing w:val="-2"/>
                <w:sz w:val="24"/>
              </w:rPr>
            </w:pPr>
            <w:r>
              <w:rPr>
                <w:spacing w:val="-2"/>
              </w:rPr>
              <w:t>DAD</w:t>
            </w:r>
          </w:p>
        </w:tc>
        <w:tc>
          <w:tcPr>
            <w:tcW w:w="1147" w:type="dxa"/>
          </w:tcPr>
          <w:p w14:paraId="5CB9957F" w14:textId="4A325A75" w:rsidR="0080416C" w:rsidRDefault="0080416C" w:rsidP="0080416C">
            <w:pPr>
              <w:tabs>
                <w:tab w:val="center" w:pos="5400"/>
              </w:tabs>
              <w:suppressAutoHyphens/>
              <w:jc w:val="center"/>
              <w:rPr>
                <w:spacing w:val="-2"/>
                <w:sz w:val="24"/>
              </w:rPr>
            </w:pPr>
            <w:r>
              <w:rPr>
                <w:spacing w:val="-2"/>
              </w:rPr>
              <w:t>222</w:t>
            </w:r>
          </w:p>
        </w:tc>
        <w:tc>
          <w:tcPr>
            <w:tcW w:w="3400" w:type="dxa"/>
          </w:tcPr>
          <w:p w14:paraId="56A91016" w14:textId="08C50609" w:rsidR="0080416C" w:rsidRDefault="0080416C" w:rsidP="0080416C">
            <w:pPr>
              <w:tabs>
                <w:tab w:val="center" w:pos="5400"/>
              </w:tabs>
              <w:suppressAutoHyphens/>
              <w:jc w:val="center"/>
              <w:rPr>
                <w:spacing w:val="-2"/>
                <w:sz w:val="24"/>
              </w:rPr>
            </w:pPr>
            <w:r w:rsidRPr="001110C2">
              <w:rPr>
                <w:spacing w:val="-2"/>
              </w:rPr>
              <w:t>Audio Production I</w:t>
            </w:r>
          </w:p>
        </w:tc>
        <w:tc>
          <w:tcPr>
            <w:tcW w:w="2064" w:type="dxa"/>
          </w:tcPr>
          <w:p w14:paraId="2EDB0BDD" w14:textId="1325100C" w:rsidR="0080416C" w:rsidRPr="007C02CD" w:rsidRDefault="0080416C" w:rsidP="0080416C">
            <w:pPr>
              <w:tabs>
                <w:tab w:val="center" w:pos="5400"/>
              </w:tabs>
              <w:suppressAutoHyphens/>
              <w:jc w:val="center"/>
              <w:rPr>
                <w:spacing w:val="-2"/>
              </w:rPr>
            </w:pPr>
            <w:r w:rsidRPr="007C02CD">
              <w:rPr>
                <w:spacing w:val="-2"/>
              </w:rPr>
              <w:t>CSC 105</w:t>
            </w:r>
            <w:r w:rsidR="00AC109A">
              <w:rPr>
                <w:spacing w:val="-2"/>
              </w:rPr>
              <w:t>*</w:t>
            </w:r>
          </w:p>
        </w:tc>
        <w:tc>
          <w:tcPr>
            <w:tcW w:w="871" w:type="dxa"/>
          </w:tcPr>
          <w:p w14:paraId="2462D808" w14:textId="59DD6405" w:rsidR="0080416C" w:rsidRDefault="0080416C" w:rsidP="0080416C">
            <w:pPr>
              <w:tabs>
                <w:tab w:val="center" w:pos="5400"/>
              </w:tabs>
              <w:suppressAutoHyphens/>
              <w:jc w:val="center"/>
              <w:rPr>
                <w:spacing w:val="-2"/>
                <w:sz w:val="24"/>
              </w:rPr>
            </w:pPr>
            <w:r w:rsidRPr="001110C2">
              <w:rPr>
                <w:spacing w:val="-2"/>
              </w:rPr>
              <w:t>3</w:t>
            </w:r>
          </w:p>
        </w:tc>
        <w:sdt>
          <w:sdtPr>
            <w:rPr>
              <w:spacing w:val="-2"/>
              <w:sz w:val="24"/>
            </w:rPr>
            <w:id w:val="-1049069256"/>
            <w:placeholder>
              <w:docPart w:val="8E4A933BAE992B4F83AFAFE8C0F1E2A5"/>
            </w:placeholder>
            <w:dropDownList>
              <w:listItem w:value="Choose an item."/>
              <w:listItem w:displayText="Yes" w:value="Yes"/>
              <w:listItem w:displayText="No" w:value="No"/>
            </w:dropDownList>
          </w:sdtPr>
          <w:sdtEndPr/>
          <w:sdtContent>
            <w:tc>
              <w:tcPr>
                <w:tcW w:w="930" w:type="dxa"/>
              </w:tcPr>
              <w:p w14:paraId="7F066DF7" w14:textId="1D52F59A" w:rsidR="0080416C" w:rsidRDefault="0080416C" w:rsidP="0080416C">
                <w:pPr>
                  <w:tabs>
                    <w:tab w:val="center" w:pos="5400"/>
                  </w:tabs>
                  <w:suppressAutoHyphens/>
                  <w:jc w:val="center"/>
                  <w:rPr>
                    <w:spacing w:val="-2"/>
                    <w:sz w:val="24"/>
                  </w:rPr>
                </w:pPr>
                <w:r>
                  <w:rPr>
                    <w:spacing w:val="-2"/>
                    <w:sz w:val="24"/>
                  </w:rPr>
                  <w:t>No</w:t>
                </w:r>
              </w:p>
            </w:tc>
          </w:sdtContent>
        </w:sdt>
      </w:tr>
      <w:tr w:rsidR="0080416C" w14:paraId="20650677" w14:textId="77777777" w:rsidTr="00C1413B">
        <w:tc>
          <w:tcPr>
            <w:tcW w:w="938" w:type="dxa"/>
          </w:tcPr>
          <w:p w14:paraId="33D70B3A" w14:textId="29921E0A" w:rsidR="0080416C" w:rsidRDefault="0080416C" w:rsidP="0080416C">
            <w:pPr>
              <w:tabs>
                <w:tab w:val="center" w:pos="5400"/>
              </w:tabs>
              <w:suppressAutoHyphens/>
              <w:jc w:val="center"/>
              <w:rPr>
                <w:spacing w:val="-2"/>
                <w:sz w:val="24"/>
              </w:rPr>
            </w:pPr>
            <w:r>
              <w:rPr>
                <w:spacing w:val="-2"/>
              </w:rPr>
              <w:t>DAD</w:t>
            </w:r>
          </w:p>
        </w:tc>
        <w:tc>
          <w:tcPr>
            <w:tcW w:w="1147" w:type="dxa"/>
          </w:tcPr>
          <w:p w14:paraId="5BD68D6E" w14:textId="659721A6" w:rsidR="0080416C" w:rsidRDefault="0080416C" w:rsidP="0080416C">
            <w:pPr>
              <w:tabs>
                <w:tab w:val="center" w:pos="5400"/>
              </w:tabs>
              <w:suppressAutoHyphens/>
              <w:jc w:val="center"/>
              <w:rPr>
                <w:spacing w:val="-2"/>
                <w:sz w:val="24"/>
              </w:rPr>
            </w:pPr>
            <w:r>
              <w:rPr>
                <w:spacing w:val="-2"/>
              </w:rPr>
              <w:t>280</w:t>
            </w:r>
          </w:p>
        </w:tc>
        <w:tc>
          <w:tcPr>
            <w:tcW w:w="3400" w:type="dxa"/>
          </w:tcPr>
          <w:p w14:paraId="50FC9B3D" w14:textId="71F2CA19" w:rsidR="0080416C" w:rsidRDefault="0080416C" w:rsidP="0080416C">
            <w:pPr>
              <w:tabs>
                <w:tab w:val="center" w:pos="5400"/>
              </w:tabs>
              <w:suppressAutoHyphens/>
              <w:jc w:val="center"/>
              <w:rPr>
                <w:spacing w:val="-2"/>
                <w:sz w:val="24"/>
              </w:rPr>
            </w:pPr>
            <w:r>
              <w:rPr>
                <w:spacing w:val="-2"/>
              </w:rPr>
              <w:t>Film Editing</w:t>
            </w:r>
          </w:p>
        </w:tc>
        <w:tc>
          <w:tcPr>
            <w:tcW w:w="2064" w:type="dxa"/>
          </w:tcPr>
          <w:p w14:paraId="05DC4AAE" w14:textId="0A401766" w:rsidR="0080416C" w:rsidRPr="007C02CD" w:rsidRDefault="0080416C" w:rsidP="0080416C">
            <w:pPr>
              <w:tabs>
                <w:tab w:val="center" w:pos="5400"/>
              </w:tabs>
              <w:suppressAutoHyphens/>
              <w:jc w:val="center"/>
              <w:rPr>
                <w:spacing w:val="-2"/>
              </w:rPr>
            </w:pPr>
            <w:r w:rsidRPr="007C02CD">
              <w:rPr>
                <w:spacing w:val="-2"/>
              </w:rPr>
              <w:t>None</w:t>
            </w:r>
          </w:p>
        </w:tc>
        <w:tc>
          <w:tcPr>
            <w:tcW w:w="871" w:type="dxa"/>
          </w:tcPr>
          <w:p w14:paraId="6F29AEAE" w14:textId="57CE5056" w:rsidR="0080416C" w:rsidRDefault="0080416C" w:rsidP="0080416C">
            <w:pPr>
              <w:tabs>
                <w:tab w:val="center" w:pos="5400"/>
              </w:tabs>
              <w:suppressAutoHyphens/>
              <w:jc w:val="center"/>
              <w:rPr>
                <w:spacing w:val="-2"/>
                <w:sz w:val="24"/>
              </w:rPr>
            </w:pPr>
            <w:r>
              <w:rPr>
                <w:spacing w:val="-2"/>
              </w:rPr>
              <w:t>3</w:t>
            </w:r>
          </w:p>
        </w:tc>
        <w:sdt>
          <w:sdtPr>
            <w:rPr>
              <w:spacing w:val="-2"/>
              <w:sz w:val="24"/>
            </w:rPr>
            <w:id w:val="1429163875"/>
            <w:placeholder>
              <w:docPart w:val="6583221161AE5D40BA589CA701195BF5"/>
            </w:placeholder>
            <w:dropDownList>
              <w:listItem w:value="Choose an item."/>
              <w:listItem w:displayText="Yes" w:value="Yes"/>
              <w:listItem w:displayText="No" w:value="No"/>
            </w:dropDownList>
          </w:sdtPr>
          <w:sdtEndPr/>
          <w:sdtContent>
            <w:tc>
              <w:tcPr>
                <w:tcW w:w="930" w:type="dxa"/>
              </w:tcPr>
              <w:p w14:paraId="2D1F2F44" w14:textId="20ECDA7F" w:rsidR="0080416C" w:rsidRDefault="0080416C" w:rsidP="0080416C">
                <w:pPr>
                  <w:tabs>
                    <w:tab w:val="center" w:pos="5400"/>
                  </w:tabs>
                  <w:suppressAutoHyphens/>
                  <w:jc w:val="center"/>
                  <w:rPr>
                    <w:spacing w:val="-2"/>
                    <w:sz w:val="24"/>
                  </w:rPr>
                </w:pPr>
                <w:r>
                  <w:rPr>
                    <w:spacing w:val="-2"/>
                    <w:sz w:val="24"/>
                  </w:rPr>
                  <w:t>No</w:t>
                </w:r>
              </w:p>
            </w:tc>
          </w:sdtContent>
        </w:sdt>
      </w:tr>
      <w:tr w:rsidR="0080416C" w14:paraId="5812BBC3" w14:textId="77777777" w:rsidTr="00C1413B">
        <w:tc>
          <w:tcPr>
            <w:tcW w:w="938" w:type="dxa"/>
          </w:tcPr>
          <w:p w14:paraId="5EB5D700" w14:textId="571933A8" w:rsidR="0080416C" w:rsidRDefault="0080416C" w:rsidP="0080416C">
            <w:pPr>
              <w:tabs>
                <w:tab w:val="center" w:pos="5400"/>
              </w:tabs>
              <w:suppressAutoHyphens/>
              <w:jc w:val="center"/>
              <w:rPr>
                <w:spacing w:val="-2"/>
                <w:sz w:val="24"/>
              </w:rPr>
            </w:pPr>
            <w:r w:rsidRPr="007C02CD">
              <w:rPr>
                <w:spacing w:val="-2"/>
              </w:rPr>
              <w:lastRenderedPageBreak/>
              <w:t>ENGL</w:t>
            </w:r>
          </w:p>
        </w:tc>
        <w:tc>
          <w:tcPr>
            <w:tcW w:w="1147" w:type="dxa"/>
          </w:tcPr>
          <w:p w14:paraId="0105F7B1" w14:textId="7CDFA6D1" w:rsidR="0080416C" w:rsidRDefault="0080416C" w:rsidP="0080416C">
            <w:pPr>
              <w:tabs>
                <w:tab w:val="center" w:pos="5400"/>
              </w:tabs>
              <w:suppressAutoHyphens/>
              <w:jc w:val="center"/>
              <w:rPr>
                <w:spacing w:val="-2"/>
                <w:sz w:val="24"/>
              </w:rPr>
            </w:pPr>
            <w:r w:rsidRPr="007C02CD">
              <w:rPr>
                <w:spacing w:val="-2"/>
              </w:rPr>
              <w:t>351</w:t>
            </w:r>
          </w:p>
        </w:tc>
        <w:tc>
          <w:tcPr>
            <w:tcW w:w="3400" w:type="dxa"/>
          </w:tcPr>
          <w:p w14:paraId="5CFBE8DD" w14:textId="22F9A106" w:rsidR="0080416C" w:rsidRPr="00B153F4" w:rsidRDefault="00B153F4" w:rsidP="0080416C">
            <w:pPr>
              <w:tabs>
                <w:tab w:val="center" w:pos="5400"/>
              </w:tabs>
              <w:suppressAutoHyphens/>
              <w:jc w:val="center"/>
              <w:rPr>
                <w:spacing w:val="-2"/>
              </w:rPr>
            </w:pPr>
            <w:r w:rsidRPr="00B153F4">
              <w:rPr>
                <w:spacing w:val="-2"/>
              </w:rPr>
              <w:t>Digital Collection and Curation</w:t>
            </w:r>
          </w:p>
        </w:tc>
        <w:tc>
          <w:tcPr>
            <w:tcW w:w="2064" w:type="dxa"/>
          </w:tcPr>
          <w:p w14:paraId="47213C87" w14:textId="73B7CE08" w:rsidR="0080416C" w:rsidRPr="007C02CD" w:rsidRDefault="0080416C" w:rsidP="0080416C">
            <w:pPr>
              <w:tabs>
                <w:tab w:val="center" w:pos="5400"/>
              </w:tabs>
              <w:suppressAutoHyphens/>
              <w:jc w:val="center"/>
              <w:rPr>
                <w:spacing w:val="-2"/>
              </w:rPr>
            </w:pPr>
            <w:r w:rsidRPr="007C02CD">
              <w:rPr>
                <w:spacing w:val="-2"/>
              </w:rPr>
              <w:t xml:space="preserve">Minimum grade of C in </w:t>
            </w:r>
            <w:r w:rsidRPr="00B153F4">
              <w:rPr>
                <w:spacing w:val="-2"/>
              </w:rPr>
              <w:t>ENGL 201</w:t>
            </w:r>
            <w:r w:rsidR="005373DA">
              <w:rPr>
                <w:spacing w:val="-2"/>
              </w:rPr>
              <w:t xml:space="preserve">, </w:t>
            </w:r>
            <w:r w:rsidR="005373DA" w:rsidRPr="00B66B22">
              <w:rPr>
                <w:i/>
                <w:iCs/>
                <w:spacing w:val="-2"/>
              </w:rPr>
              <w:t>ENGL 283</w:t>
            </w:r>
            <w:r w:rsidR="00AD6214">
              <w:rPr>
                <w:i/>
                <w:iCs/>
                <w:spacing w:val="-2"/>
              </w:rPr>
              <w:t>*</w:t>
            </w:r>
          </w:p>
        </w:tc>
        <w:tc>
          <w:tcPr>
            <w:tcW w:w="871" w:type="dxa"/>
          </w:tcPr>
          <w:p w14:paraId="611BEEF8" w14:textId="1A756C5A" w:rsidR="0080416C" w:rsidRDefault="0080416C" w:rsidP="0080416C">
            <w:pPr>
              <w:tabs>
                <w:tab w:val="center" w:pos="5400"/>
              </w:tabs>
              <w:suppressAutoHyphens/>
              <w:jc w:val="center"/>
              <w:rPr>
                <w:spacing w:val="-2"/>
                <w:sz w:val="24"/>
              </w:rPr>
            </w:pPr>
            <w:r w:rsidRPr="007C02CD">
              <w:rPr>
                <w:spacing w:val="-2"/>
              </w:rPr>
              <w:t>3</w:t>
            </w:r>
          </w:p>
        </w:tc>
        <w:sdt>
          <w:sdtPr>
            <w:rPr>
              <w:spacing w:val="-2"/>
              <w:sz w:val="24"/>
            </w:rPr>
            <w:id w:val="123050416"/>
            <w:placeholder>
              <w:docPart w:val="BADF6F94DD6EF44FAA1B795C354E73A7"/>
            </w:placeholder>
            <w:dropDownList>
              <w:listItem w:value="Choose an item."/>
              <w:listItem w:displayText="Yes" w:value="Yes"/>
              <w:listItem w:displayText="No" w:value="No"/>
            </w:dropDownList>
          </w:sdtPr>
          <w:sdtEndPr/>
          <w:sdtContent>
            <w:tc>
              <w:tcPr>
                <w:tcW w:w="930" w:type="dxa"/>
              </w:tcPr>
              <w:p w14:paraId="07AB7777" w14:textId="25CA6A86" w:rsidR="0080416C" w:rsidRDefault="0080416C" w:rsidP="0080416C">
                <w:pPr>
                  <w:tabs>
                    <w:tab w:val="center" w:pos="5400"/>
                  </w:tabs>
                  <w:suppressAutoHyphens/>
                  <w:jc w:val="center"/>
                  <w:rPr>
                    <w:spacing w:val="-2"/>
                    <w:sz w:val="24"/>
                  </w:rPr>
                </w:pPr>
                <w:r>
                  <w:rPr>
                    <w:spacing w:val="-2"/>
                    <w:sz w:val="24"/>
                  </w:rPr>
                  <w:t>No</w:t>
                </w:r>
              </w:p>
            </w:tc>
          </w:sdtContent>
        </w:sdt>
      </w:tr>
      <w:tr w:rsidR="0080416C" w14:paraId="0D07AB86" w14:textId="77777777" w:rsidTr="00C1413B">
        <w:tc>
          <w:tcPr>
            <w:tcW w:w="938" w:type="dxa"/>
          </w:tcPr>
          <w:p w14:paraId="3BC82492" w14:textId="36904E90" w:rsidR="0080416C" w:rsidRDefault="0080416C" w:rsidP="0080416C">
            <w:pPr>
              <w:tabs>
                <w:tab w:val="center" w:pos="5400"/>
              </w:tabs>
              <w:suppressAutoHyphens/>
              <w:jc w:val="center"/>
              <w:rPr>
                <w:spacing w:val="-2"/>
                <w:sz w:val="24"/>
              </w:rPr>
            </w:pPr>
            <w:r>
              <w:rPr>
                <w:spacing w:val="-2"/>
              </w:rPr>
              <w:t>ENGL</w:t>
            </w:r>
          </w:p>
        </w:tc>
        <w:tc>
          <w:tcPr>
            <w:tcW w:w="1147" w:type="dxa"/>
          </w:tcPr>
          <w:p w14:paraId="082FD52D" w14:textId="5922B53D" w:rsidR="0080416C" w:rsidRDefault="0080416C" w:rsidP="0080416C">
            <w:pPr>
              <w:tabs>
                <w:tab w:val="center" w:pos="5400"/>
              </w:tabs>
              <w:suppressAutoHyphens/>
              <w:jc w:val="center"/>
              <w:rPr>
                <w:spacing w:val="-2"/>
                <w:sz w:val="24"/>
              </w:rPr>
            </w:pPr>
            <w:r>
              <w:rPr>
                <w:spacing w:val="-2"/>
              </w:rPr>
              <w:t>405</w:t>
            </w:r>
          </w:p>
        </w:tc>
        <w:tc>
          <w:tcPr>
            <w:tcW w:w="3400" w:type="dxa"/>
          </w:tcPr>
          <w:p w14:paraId="2E11D48C" w14:textId="238FD794" w:rsidR="0080416C" w:rsidRDefault="0080416C" w:rsidP="0080416C">
            <w:pPr>
              <w:tabs>
                <w:tab w:val="center" w:pos="5400"/>
              </w:tabs>
              <w:suppressAutoHyphens/>
              <w:jc w:val="center"/>
              <w:rPr>
                <w:spacing w:val="-2"/>
                <w:sz w:val="24"/>
              </w:rPr>
            </w:pPr>
            <w:r>
              <w:rPr>
                <w:spacing w:val="-2"/>
              </w:rPr>
              <w:t>Media Studies</w:t>
            </w:r>
          </w:p>
        </w:tc>
        <w:tc>
          <w:tcPr>
            <w:tcW w:w="2064" w:type="dxa"/>
          </w:tcPr>
          <w:p w14:paraId="7D13D759" w14:textId="38CCA812" w:rsidR="0080416C" w:rsidRPr="007C02CD" w:rsidRDefault="0080416C" w:rsidP="0080416C">
            <w:pPr>
              <w:tabs>
                <w:tab w:val="center" w:pos="5400"/>
              </w:tabs>
              <w:suppressAutoHyphens/>
              <w:jc w:val="center"/>
              <w:rPr>
                <w:spacing w:val="-2"/>
              </w:rPr>
            </w:pPr>
            <w:r w:rsidRPr="007C02CD">
              <w:rPr>
                <w:spacing w:val="-2"/>
              </w:rPr>
              <w:t xml:space="preserve">Minimum grade of C in </w:t>
            </w:r>
            <w:r w:rsidRPr="00B153F4">
              <w:rPr>
                <w:spacing w:val="-2"/>
              </w:rPr>
              <w:t>ENGL 201</w:t>
            </w:r>
            <w:r w:rsidR="00B66B22">
              <w:rPr>
                <w:spacing w:val="-2"/>
              </w:rPr>
              <w:t xml:space="preserve">, </w:t>
            </w:r>
            <w:r w:rsidR="00B66B22" w:rsidRPr="00B66B22">
              <w:rPr>
                <w:i/>
                <w:iCs/>
                <w:spacing w:val="-2"/>
              </w:rPr>
              <w:t>ENGL 283</w:t>
            </w:r>
            <w:r w:rsidR="00AD6214">
              <w:rPr>
                <w:i/>
                <w:iCs/>
                <w:spacing w:val="-2"/>
              </w:rPr>
              <w:t>*</w:t>
            </w:r>
          </w:p>
        </w:tc>
        <w:tc>
          <w:tcPr>
            <w:tcW w:w="871" w:type="dxa"/>
          </w:tcPr>
          <w:p w14:paraId="7D395F06" w14:textId="2CEC3003" w:rsidR="0080416C" w:rsidRDefault="0080416C" w:rsidP="0080416C">
            <w:pPr>
              <w:tabs>
                <w:tab w:val="center" w:pos="5400"/>
              </w:tabs>
              <w:suppressAutoHyphens/>
              <w:jc w:val="center"/>
              <w:rPr>
                <w:spacing w:val="-2"/>
                <w:sz w:val="24"/>
              </w:rPr>
            </w:pPr>
            <w:r>
              <w:rPr>
                <w:spacing w:val="-2"/>
              </w:rPr>
              <w:t>3</w:t>
            </w:r>
          </w:p>
        </w:tc>
        <w:sdt>
          <w:sdtPr>
            <w:rPr>
              <w:spacing w:val="-2"/>
              <w:sz w:val="24"/>
            </w:rPr>
            <w:id w:val="-1310776774"/>
            <w:placeholder>
              <w:docPart w:val="9563E2E22C2C214D8B0DFD922D2573A3"/>
            </w:placeholder>
            <w:dropDownList>
              <w:listItem w:value="Choose an item."/>
              <w:listItem w:displayText="Yes" w:value="Yes"/>
              <w:listItem w:displayText="No" w:value="No"/>
            </w:dropDownList>
          </w:sdtPr>
          <w:sdtEndPr/>
          <w:sdtContent>
            <w:tc>
              <w:tcPr>
                <w:tcW w:w="930" w:type="dxa"/>
              </w:tcPr>
              <w:p w14:paraId="1CFF6663" w14:textId="7BFAB91B" w:rsidR="0080416C" w:rsidRDefault="0080416C" w:rsidP="0080416C">
                <w:pPr>
                  <w:tabs>
                    <w:tab w:val="center" w:pos="5400"/>
                  </w:tabs>
                  <w:suppressAutoHyphens/>
                  <w:jc w:val="center"/>
                  <w:rPr>
                    <w:spacing w:val="-2"/>
                    <w:sz w:val="24"/>
                  </w:rPr>
                </w:pPr>
                <w:r>
                  <w:rPr>
                    <w:spacing w:val="-2"/>
                    <w:sz w:val="24"/>
                  </w:rPr>
                  <w:t>No</w:t>
                </w:r>
              </w:p>
            </w:tc>
          </w:sdtContent>
        </w:sdt>
      </w:tr>
      <w:tr w:rsidR="0080416C" w14:paraId="7BD60A87" w14:textId="77777777" w:rsidTr="00C1413B">
        <w:tc>
          <w:tcPr>
            <w:tcW w:w="938" w:type="dxa"/>
          </w:tcPr>
          <w:p w14:paraId="52E62E5D" w14:textId="2C1CC326" w:rsidR="0080416C" w:rsidRDefault="0080416C" w:rsidP="0080416C">
            <w:pPr>
              <w:tabs>
                <w:tab w:val="center" w:pos="5400"/>
              </w:tabs>
              <w:suppressAutoHyphens/>
              <w:jc w:val="center"/>
              <w:rPr>
                <w:spacing w:val="-2"/>
                <w:sz w:val="24"/>
              </w:rPr>
            </w:pPr>
            <w:r>
              <w:rPr>
                <w:spacing w:val="-2"/>
              </w:rPr>
              <w:t>MCOM</w:t>
            </w:r>
          </w:p>
        </w:tc>
        <w:tc>
          <w:tcPr>
            <w:tcW w:w="1147" w:type="dxa"/>
          </w:tcPr>
          <w:p w14:paraId="638D7EE0" w14:textId="66774CD6" w:rsidR="0080416C" w:rsidRDefault="0080416C" w:rsidP="0080416C">
            <w:pPr>
              <w:tabs>
                <w:tab w:val="center" w:pos="5400"/>
              </w:tabs>
              <w:suppressAutoHyphens/>
              <w:jc w:val="center"/>
              <w:rPr>
                <w:spacing w:val="-2"/>
                <w:sz w:val="24"/>
              </w:rPr>
            </w:pPr>
            <w:r>
              <w:rPr>
                <w:spacing w:val="-2"/>
              </w:rPr>
              <w:t>161</w:t>
            </w:r>
          </w:p>
        </w:tc>
        <w:tc>
          <w:tcPr>
            <w:tcW w:w="3400" w:type="dxa"/>
          </w:tcPr>
          <w:p w14:paraId="46493017" w14:textId="09CBAB40" w:rsidR="0080416C" w:rsidRDefault="0080416C" w:rsidP="0080416C">
            <w:pPr>
              <w:tabs>
                <w:tab w:val="center" w:pos="5400"/>
              </w:tabs>
              <w:suppressAutoHyphens/>
              <w:jc w:val="center"/>
              <w:rPr>
                <w:spacing w:val="-2"/>
                <w:sz w:val="24"/>
              </w:rPr>
            </w:pPr>
            <w:r>
              <w:rPr>
                <w:spacing w:val="-2"/>
              </w:rPr>
              <w:t>Graphic Communication</w:t>
            </w:r>
          </w:p>
        </w:tc>
        <w:tc>
          <w:tcPr>
            <w:tcW w:w="2064" w:type="dxa"/>
          </w:tcPr>
          <w:p w14:paraId="00C6BE99" w14:textId="6575733D" w:rsidR="0080416C" w:rsidRPr="007C02CD" w:rsidRDefault="0080416C" w:rsidP="0080416C">
            <w:pPr>
              <w:tabs>
                <w:tab w:val="center" w:pos="5400"/>
              </w:tabs>
              <w:suppressAutoHyphens/>
              <w:jc w:val="center"/>
              <w:rPr>
                <w:spacing w:val="-2"/>
              </w:rPr>
            </w:pPr>
            <w:r w:rsidRPr="007C02CD">
              <w:rPr>
                <w:spacing w:val="-2"/>
              </w:rPr>
              <w:t>None</w:t>
            </w:r>
          </w:p>
        </w:tc>
        <w:tc>
          <w:tcPr>
            <w:tcW w:w="871" w:type="dxa"/>
          </w:tcPr>
          <w:p w14:paraId="638A97B2" w14:textId="65D2E5D1" w:rsidR="0080416C" w:rsidRDefault="0080416C" w:rsidP="0080416C">
            <w:pPr>
              <w:tabs>
                <w:tab w:val="center" w:pos="5400"/>
              </w:tabs>
              <w:suppressAutoHyphens/>
              <w:jc w:val="center"/>
              <w:rPr>
                <w:spacing w:val="-2"/>
                <w:sz w:val="24"/>
              </w:rPr>
            </w:pPr>
            <w:r>
              <w:rPr>
                <w:spacing w:val="-2"/>
              </w:rPr>
              <w:t>3</w:t>
            </w:r>
          </w:p>
        </w:tc>
        <w:sdt>
          <w:sdtPr>
            <w:rPr>
              <w:spacing w:val="-2"/>
              <w:sz w:val="24"/>
            </w:rPr>
            <w:id w:val="-1796204689"/>
            <w:placeholder>
              <w:docPart w:val="9FB1439974234F48BB25B98D8A73BD8B"/>
            </w:placeholder>
            <w:dropDownList>
              <w:listItem w:value="Choose an item."/>
              <w:listItem w:displayText="Yes" w:value="Yes"/>
              <w:listItem w:displayText="No" w:value="No"/>
            </w:dropDownList>
          </w:sdtPr>
          <w:sdtEndPr/>
          <w:sdtContent>
            <w:tc>
              <w:tcPr>
                <w:tcW w:w="930" w:type="dxa"/>
              </w:tcPr>
              <w:p w14:paraId="56EA76A2" w14:textId="66C76A06" w:rsidR="0080416C" w:rsidRDefault="0080416C" w:rsidP="0080416C">
                <w:pPr>
                  <w:tabs>
                    <w:tab w:val="center" w:pos="5400"/>
                  </w:tabs>
                  <w:suppressAutoHyphens/>
                  <w:jc w:val="center"/>
                  <w:rPr>
                    <w:spacing w:val="-2"/>
                    <w:sz w:val="24"/>
                  </w:rPr>
                </w:pPr>
                <w:r>
                  <w:rPr>
                    <w:spacing w:val="-2"/>
                    <w:sz w:val="24"/>
                  </w:rPr>
                  <w:t>No</w:t>
                </w:r>
              </w:p>
            </w:tc>
          </w:sdtContent>
        </w:sdt>
      </w:tr>
      <w:tr w:rsidR="0080416C" w14:paraId="11436AC7" w14:textId="77777777" w:rsidTr="00C1413B">
        <w:tc>
          <w:tcPr>
            <w:tcW w:w="938" w:type="dxa"/>
            <w:tcBorders>
              <w:bottom w:val="single" w:sz="4" w:space="0" w:color="auto"/>
            </w:tcBorders>
          </w:tcPr>
          <w:p w14:paraId="5D5EC98A" w14:textId="0E56D18E" w:rsidR="0080416C" w:rsidRDefault="0080416C" w:rsidP="0080416C">
            <w:pPr>
              <w:tabs>
                <w:tab w:val="center" w:pos="5400"/>
              </w:tabs>
              <w:suppressAutoHyphens/>
              <w:jc w:val="center"/>
              <w:rPr>
                <w:spacing w:val="-2"/>
                <w:sz w:val="24"/>
              </w:rPr>
            </w:pPr>
            <w:r>
              <w:rPr>
                <w:spacing w:val="-2"/>
              </w:rPr>
              <w:t>MCOM</w:t>
            </w:r>
          </w:p>
        </w:tc>
        <w:tc>
          <w:tcPr>
            <w:tcW w:w="1147" w:type="dxa"/>
            <w:tcBorders>
              <w:bottom w:val="single" w:sz="4" w:space="0" w:color="auto"/>
            </w:tcBorders>
          </w:tcPr>
          <w:p w14:paraId="18668D93" w14:textId="33B1FB8B" w:rsidR="0080416C" w:rsidRDefault="0080416C" w:rsidP="0080416C">
            <w:pPr>
              <w:tabs>
                <w:tab w:val="center" w:pos="5400"/>
              </w:tabs>
              <w:suppressAutoHyphens/>
              <w:jc w:val="center"/>
              <w:rPr>
                <w:spacing w:val="-2"/>
                <w:sz w:val="24"/>
              </w:rPr>
            </w:pPr>
            <w:r>
              <w:rPr>
                <w:spacing w:val="-2"/>
              </w:rPr>
              <w:t>351</w:t>
            </w:r>
          </w:p>
        </w:tc>
        <w:tc>
          <w:tcPr>
            <w:tcW w:w="3400" w:type="dxa"/>
            <w:tcBorders>
              <w:bottom w:val="single" w:sz="4" w:space="0" w:color="auto"/>
            </w:tcBorders>
          </w:tcPr>
          <w:p w14:paraId="3151FD18" w14:textId="4E0BDDDC" w:rsidR="0080416C" w:rsidRDefault="0080416C" w:rsidP="0080416C">
            <w:pPr>
              <w:tabs>
                <w:tab w:val="center" w:pos="5400"/>
              </w:tabs>
              <w:suppressAutoHyphens/>
              <w:jc w:val="center"/>
              <w:rPr>
                <w:spacing w:val="-2"/>
                <w:sz w:val="24"/>
              </w:rPr>
            </w:pPr>
            <w:r>
              <w:rPr>
                <w:spacing w:val="-2"/>
              </w:rPr>
              <w:t>Web Design</w:t>
            </w:r>
          </w:p>
        </w:tc>
        <w:tc>
          <w:tcPr>
            <w:tcW w:w="2064" w:type="dxa"/>
            <w:tcBorders>
              <w:bottom w:val="single" w:sz="4" w:space="0" w:color="auto"/>
            </w:tcBorders>
          </w:tcPr>
          <w:p w14:paraId="31676081" w14:textId="384B1D02" w:rsidR="0080416C" w:rsidRDefault="0080416C" w:rsidP="0080416C">
            <w:pPr>
              <w:tabs>
                <w:tab w:val="center" w:pos="5400"/>
              </w:tabs>
              <w:suppressAutoHyphens/>
              <w:jc w:val="center"/>
              <w:rPr>
                <w:spacing w:val="-2"/>
                <w:sz w:val="24"/>
              </w:rPr>
            </w:pPr>
            <w:r w:rsidRPr="007C02CD">
              <w:rPr>
                <w:spacing w:val="-2"/>
              </w:rPr>
              <w:t>None</w:t>
            </w:r>
          </w:p>
        </w:tc>
        <w:tc>
          <w:tcPr>
            <w:tcW w:w="871" w:type="dxa"/>
          </w:tcPr>
          <w:p w14:paraId="65EE0615" w14:textId="34A4B8A2" w:rsidR="0080416C" w:rsidRDefault="0080416C" w:rsidP="0080416C">
            <w:pPr>
              <w:tabs>
                <w:tab w:val="center" w:pos="5400"/>
              </w:tabs>
              <w:suppressAutoHyphens/>
              <w:jc w:val="center"/>
              <w:rPr>
                <w:spacing w:val="-2"/>
                <w:sz w:val="24"/>
              </w:rPr>
            </w:pPr>
            <w:r>
              <w:rPr>
                <w:spacing w:val="-2"/>
              </w:rPr>
              <w:t>3</w:t>
            </w:r>
          </w:p>
        </w:tc>
        <w:sdt>
          <w:sdtPr>
            <w:rPr>
              <w:spacing w:val="-2"/>
              <w:sz w:val="24"/>
            </w:rPr>
            <w:id w:val="1892534917"/>
            <w:placeholder>
              <w:docPart w:val="EF0A0FAF5F68BA4EBB0D1C5CCB4BB1A5"/>
            </w:placeholder>
            <w:dropDownList>
              <w:listItem w:value="Choose an item."/>
              <w:listItem w:displayText="Yes" w:value="Yes"/>
              <w:listItem w:displayText="No" w:value="No"/>
            </w:dropDownList>
          </w:sdtPr>
          <w:sdtEndPr/>
          <w:sdtContent>
            <w:tc>
              <w:tcPr>
                <w:tcW w:w="930" w:type="dxa"/>
              </w:tcPr>
              <w:p w14:paraId="776C4FEF" w14:textId="2E4BEFB3" w:rsidR="0080416C" w:rsidRDefault="0080416C" w:rsidP="0080416C">
                <w:pPr>
                  <w:tabs>
                    <w:tab w:val="center" w:pos="5400"/>
                  </w:tabs>
                  <w:suppressAutoHyphens/>
                  <w:jc w:val="center"/>
                  <w:rPr>
                    <w:spacing w:val="-2"/>
                    <w:sz w:val="24"/>
                  </w:rPr>
                </w:pPr>
                <w:r>
                  <w:rPr>
                    <w:spacing w:val="-2"/>
                    <w:sz w:val="24"/>
                  </w:rPr>
                  <w:t>No</w:t>
                </w:r>
              </w:p>
            </w:tc>
          </w:sdtContent>
        </w:sdt>
      </w:tr>
      <w:tr w:rsidR="0080416C" w14:paraId="633F0834" w14:textId="77777777" w:rsidTr="00C1413B">
        <w:tc>
          <w:tcPr>
            <w:tcW w:w="938" w:type="dxa"/>
            <w:tcBorders>
              <w:left w:val="nil"/>
              <w:bottom w:val="nil"/>
              <w:right w:val="nil"/>
            </w:tcBorders>
          </w:tcPr>
          <w:p w14:paraId="62641DF2" w14:textId="77777777" w:rsidR="0080416C" w:rsidRDefault="0080416C" w:rsidP="0080416C">
            <w:pPr>
              <w:tabs>
                <w:tab w:val="center" w:pos="5400"/>
              </w:tabs>
              <w:suppressAutoHyphens/>
              <w:jc w:val="center"/>
              <w:rPr>
                <w:spacing w:val="-2"/>
                <w:sz w:val="24"/>
              </w:rPr>
            </w:pPr>
          </w:p>
        </w:tc>
        <w:tc>
          <w:tcPr>
            <w:tcW w:w="1147" w:type="dxa"/>
            <w:tcBorders>
              <w:left w:val="nil"/>
              <w:bottom w:val="nil"/>
              <w:right w:val="nil"/>
            </w:tcBorders>
          </w:tcPr>
          <w:p w14:paraId="35DDBBF5" w14:textId="77777777" w:rsidR="0080416C" w:rsidRDefault="0080416C" w:rsidP="0080416C">
            <w:pPr>
              <w:tabs>
                <w:tab w:val="center" w:pos="5400"/>
              </w:tabs>
              <w:suppressAutoHyphens/>
              <w:jc w:val="center"/>
              <w:rPr>
                <w:spacing w:val="-2"/>
                <w:sz w:val="24"/>
              </w:rPr>
            </w:pPr>
          </w:p>
        </w:tc>
        <w:tc>
          <w:tcPr>
            <w:tcW w:w="3400" w:type="dxa"/>
            <w:tcBorders>
              <w:left w:val="nil"/>
              <w:bottom w:val="nil"/>
              <w:right w:val="nil"/>
            </w:tcBorders>
          </w:tcPr>
          <w:p w14:paraId="16808730" w14:textId="77777777" w:rsidR="0080416C" w:rsidRDefault="0080416C" w:rsidP="0080416C">
            <w:pPr>
              <w:tabs>
                <w:tab w:val="center" w:pos="5400"/>
              </w:tabs>
              <w:suppressAutoHyphens/>
              <w:jc w:val="right"/>
              <w:rPr>
                <w:spacing w:val="-2"/>
                <w:sz w:val="24"/>
              </w:rPr>
            </w:pPr>
          </w:p>
        </w:tc>
        <w:tc>
          <w:tcPr>
            <w:tcW w:w="2064" w:type="dxa"/>
            <w:tcBorders>
              <w:left w:val="nil"/>
              <w:bottom w:val="nil"/>
            </w:tcBorders>
          </w:tcPr>
          <w:p w14:paraId="5BCF0677" w14:textId="77777777" w:rsidR="0080416C" w:rsidRDefault="0080416C" w:rsidP="0080416C">
            <w:pPr>
              <w:tabs>
                <w:tab w:val="center" w:pos="5400"/>
              </w:tabs>
              <w:suppressAutoHyphens/>
              <w:jc w:val="right"/>
              <w:rPr>
                <w:spacing w:val="-2"/>
                <w:sz w:val="24"/>
              </w:rPr>
            </w:pPr>
            <w:r>
              <w:rPr>
                <w:spacing w:val="-2"/>
                <w:sz w:val="24"/>
              </w:rPr>
              <w:t>Subtotal</w:t>
            </w:r>
          </w:p>
        </w:tc>
        <w:tc>
          <w:tcPr>
            <w:tcW w:w="871" w:type="dxa"/>
          </w:tcPr>
          <w:p w14:paraId="3037EEC1" w14:textId="294C0119" w:rsidR="0080416C" w:rsidRDefault="0080416C" w:rsidP="0080416C">
            <w:pPr>
              <w:tabs>
                <w:tab w:val="center" w:pos="5400"/>
              </w:tabs>
              <w:suppressAutoHyphens/>
              <w:jc w:val="center"/>
              <w:rPr>
                <w:spacing w:val="-2"/>
                <w:sz w:val="24"/>
              </w:rPr>
            </w:pPr>
            <w:r>
              <w:rPr>
                <w:spacing w:val="-2"/>
                <w:sz w:val="24"/>
              </w:rPr>
              <w:t>15</w:t>
            </w:r>
          </w:p>
        </w:tc>
        <w:tc>
          <w:tcPr>
            <w:tcW w:w="930" w:type="dxa"/>
          </w:tcPr>
          <w:p w14:paraId="6CCF2EB0" w14:textId="77777777" w:rsidR="0080416C" w:rsidRDefault="0080416C" w:rsidP="0080416C">
            <w:pPr>
              <w:tabs>
                <w:tab w:val="center" w:pos="5400"/>
              </w:tabs>
              <w:suppressAutoHyphens/>
              <w:jc w:val="center"/>
              <w:rPr>
                <w:spacing w:val="-2"/>
                <w:sz w:val="24"/>
              </w:rPr>
            </w:pPr>
          </w:p>
        </w:tc>
      </w:tr>
    </w:tbl>
    <w:p w14:paraId="042A8CE2" w14:textId="77777777" w:rsidR="00DF60C0" w:rsidRDefault="00DF60C0" w:rsidP="000E2D48">
      <w:pPr>
        <w:tabs>
          <w:tab w:val="center" w:pos="5400"/>
        </w:tabs>
        <w:suppressAutoHyphens/>
        <w:jc w:val="both"/>
        <w:rPr>
          <w:b/>
          <w:spacing w:val="-2"/>
          <w:sz w:val="24"/>
        </w:rPr>
      </w:pPr>
    </w:p>
    <w:p w14:paraId="6F6B7358" w14:textId="08936DCF" w:rsidR="0021316D" w:rsidRPr="00AC109A" w:rsidRDefault="00AC109A" w:rsidP="000E2D48">
      <w:pPr>
        <w:tabs>
          <w:tab w:val="center" w:pos="5400"/>
        </w:tabs>
        <w:suppressAutoHyphens/>
        <w:jc w:val="both"/>
        <w:rPr>
          <w:bCs/>
          <w:spacing w:val="-2"/>
          <w:sz w:val="24"/>
        </w:rPr>
      </w:pPr>
      <w:r w:rsidRPr="00AC109A">
        <w:rPr>
          <w:bCs/>
          <w:spacing w:val="-2"/>
          <w:sz w:val="24"/>
        </w:rPr>
        <w:t>*All students take CSC 105 or equivalent</w:t>
      </w:r>
      <w:r w:rsidR="00AD6214">
        <w:rPr>
          <w:bCs/>
          <w:spacing w:val="-2"/>
          <w:sz w:val="24"/>
        </w:rPr>
        <w:t xml:space="preserve"> </w:t>
      </w:r>
      <w:r w:rsidR="008B02B7">
        <w:rPr>
          <w:bCs/>
          <w:spacing w:val="-2"/>
          <w:sz w:val="24"/>
        </w:rPr>
        <w:t>and ENGL 201 or equivalent.</w:t>
      </w:r>
    </w:p>
    <w:p w14:paraId="44BB0246" w14:textId="77777777" w:rsidR="00AC109A" w:rsidRDefault="00AC109A" w:rsidP="000E2D48">
      <w:pPr>
        <w:tabs>
          <w:tab w:val="center" w:pos="5400"/>
        </w:tabs>
        <w:suppressAutoHyphens/>
        <w:jc w:val="both"/>
        <w:rPr>
          <w:b/>
          <w:spacing w:val="-2"/>
          <w:sz w:val="24"/>
        </w:rPr>
      </w:pPr>
    </w:p>
    <w:p w14:paraId="0834EE7C" w14:textId="77777777" w:rsidR="000F56D5" w:rsidRPr="00C1413B" w:rsidRDefault="00FA3C1C" w:rsidP="000F56D5">
      <w:pPr>
        <w:pStyle w:val="ListParagraph"/>
        <w:numPr>
          <w:ilvl w:val="1"/>
          <w:numId w:val="11"/>
        </w:numPr>
        <w:tabs>
          <w:tab w:val="center" w:pos="5400"/>
        </w:tabs>
        <w:suppressAutoHyphens/>
        <w:spacing w:after="240"/>
        <w:ind w:left="720"/>
        <w:jc w:val="both"/>
        <w:rPr>
          <w:spacing w:val="-2"/>
          <w:sz w:val="24"/>
        </w:rPr>
      </w:pPr>
      <w:r w:rsidRPr="00C726DB">
        <w:rPr>
          <w:b/>
          <w:spacing w:val="-2"/>
          <w:sz w:val="24"/>
        </w:rPr>
        <w:t xml:space="preserve">What are the learning outcomes expected for all students who complete the minor? How </w:t>
      </w:r>
      <w:r w:rsidR="00040E40" w:rsidRPr="00C726DB">
        <w:rPr>
          <w:b/>
          <w:spacing w:val="-2"/>
          <w:sz w:val="24"/>
        </w:rPr>
        <w:t xml:space="preserve">will </w:t>
      </w:r>
      <w:r w:rsidRPr="00C726DB">
        <w:rPr>
          <w:b/>
          <w:spacing w:val="-2"/>
          <w:sz w:val="24"/>
        </w:rPr>
        <w:t>students achieve these outcomes?</w:t>
      </w:r>
      <w:r w:rsidR="000F56D5">
        <w:rPr>
          <w:b/>
          <w:spacing w:val="-2"/>
          <w:sz w:val="24"/>
        </w:rPr>
        <w:t xml:space="preserve"> </w:t>
      </w:r>
      <w:r w:rsidR="000F56D5" w:rsidRPr="00C1413B">
        <w:rPr>
          <w:bCs/>
          <w:i/>
          <w:snapToGrid w:val="0"/>
          <w:sz w:val="24"/>
          <w:u w:val="single"/>
        </w:rPr>
        <w:t>Complete the table below to list specific learning outcomes</w:t>
      </w:r>
      <w:r w:rsidR="000F56D5">
        <w:rPr>
          <w:bCs/>
          <w:i/>
          <w:snapToGrid w:val="0"/>
          <w:sz w:val="24"/>
          <w:u w:val="single"/>
        </w:rPr>
        <w:t>—knowledge and competencies—for</w:t>
      </w:r>
      <w:r w:rsidR="000F56D5" w:rsidRPr="00C1413B">
        <w:rPr>
          <w:bCs/>
          <w:i/>
          <w:snapToGrid w:val="0"/>
          <w:sz w:val="24"/>
          <w:u w:val="single"/>
        </w:rPr>
        <w:t xml:space="preserve"> courses in the proposed program</w:t>
      </w:r>
      <w:r w:rsidR="000F56D5">
        <w:rPr>
          <w:bCs/>
          <w:i/>
          <w:snapToGrid w:val="0"/>
          <w:sz w:val="24"/>
          <w:u w:val="single"/>
        </w:rPr>
        <w:t xml:space="preserve"> in each row</w:t>
      </w:r>
      <w:r w:rsidR="000F56D5" w:rsidRPr="00C1413B">
        <w:rPr>
          <w:bCs/>
          <w:i/>
          <w:snapToGrid w:val="0"/>
          <w:sz w:val="24"/>
          <w:u w:val="single"/>
        </w:rPr>
        <w:t>.</w:t>
      </w:r>
      <w:r w:rsidR="000F56D5">
        <w:rPr>
          <w:bCs/>
          <w:i/>
          <w:snapToGrid w:val="0"/>
          <w:sz w:val="24"/>
          <w:u w:val="single"/>
        </w:rPr>
        <w:t xml:space="preserve"> Label each column heading with a course prefix and number. Indicate required courses with an asterisk (*). Indicate with an X in the corresponding table cell for any student outcomes that will be met by the courses included. All students should acquire the program knowledge and competencies regardless of the electives selected. Modify the table as necessary to provide the requested information for the proposed program. </w:t>
      </w:r>
      <w:r w:rsidR="000F56D5">
        <w:rPr>
          <w:bCs/>
          <w:i/>
          <w:snapToGrid w:val="0"/>
          <w:sz w:val="24"/>
        </w:rPr>
        <w:t xml:space="preserve"> </w:t>
      </w:r>
      <w:r w:rsidR="000F56D5" w:rsidRPr="00A56D0C">
        <w:rPr>
          <w:bCs/>
          <w:i/>
          <w:snapToGrid w:val="0"/>
          <w:sz w:val="24"/>
        </w:rPr>
        <w:t xml:space="preserve"> </w:t>
      </w:r>
    </w:p>
    <w:tbl>
      <w:tblPr>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15"/>
        <w:gridCol w:w="1080"/>
        <w:gridCol w:w="990"/>
        <w:gridCol w:w="990"/>
        <w:gridCol w:w="990"/>
        <w:gridCol w:w="990"/>
        <w:gridCol w:w="990"/>
      </w:tblGrid>
      <w:tr w:rsidR="000F56D5" w:rsidRPr="00BE0EF1" w14:paraId="194681FB" w14:textId="77777777" w:rsidTr="00C1413B">
        <w:trPr>
          <w:cantSplit/>
        </w:trPr>
        <w:tc>
          <w:tcPr>
            <w:tcW w:w="4315" w:type="dxa"/>
          </w:tcPr>
          <w:p w14:paraId="71ADB3BB" w14:textId="77777777" w:rsidR="000F56D5" w:rsidRDefault="000F56D5" w:rsidP="00C1413B">
            <w:pPr>
              <w:pStyle w:val="Heading3"/>
            </w:pPr>
          </w:p>
        </w:tc>
        <w:tc>
          <w:tcPr>
            <w:tcW w:w="6030" w:type="dxa"/>
            <w:gridSpan w:val="6"/>
          </w:tcPr>
          <w:p w14:paraId="2FD4FEFA" w14:textId="77777777" w:rsidR="000F56D5" w:rsidRPr="00B153F4" w:rsidRDefault="000F56D5" w:rsidP="00C1413B">
            <w:pPr>
              <w:jc w:val="center"/>
            </w:pPr>
            <w:r w:rsidRPr="00B153F4">
              <w:t>Program Courses that Address the Outcomes</w:t>
            </w:r>
          </w:p>
        </w:tc>
      </w:tr>
      <w:tr w:rsidR="00051B47" w:rsidRPr="00BE0EF1" w14:paraId="3B958B9C" w14:textId="77777777" w:rsidTr="00C1413B">
        <w:trPr>
          <w:cantSplit/>
        </w:trPr>
        <w:tc>
          <w:tcPr>
            <w:tcW w:w="4315" w:type="dxa"/>
          </w:tcPr>
          <w:p w14:paraId="40F546C3" w14:textId="77777777" w:rsidR="00051B47" w:rsidRPr="00B153F4" w:rsidRDefault="00051B47" w:rsidP="00051B47">
            <w:pPr>
              <w:pStyle w:val="Heading3"/>
            </w:pPr>
            <w:r w:rsidRPr="00B153F4">
              <w:t>Individual Student Outcome</w:t>
            </w:r>
          </w:p>
          <w:p w14:paraId="1CA872BF" w14:textId="77777777" w:rsidR="00051B47" w:rsidRPr="00B153F4" w:rsidRDefault="00051B47" w:rsidP="00051B47">
            <w:pPr>
              <w:jc w:val="center"/>
            </w:pPr>
            <w:r w:rsidRPr="00B153F4">
              <w:t>(Same as in the text of the proposal)</w:t>
            </w:r>
          </w:p>
        </w:tc>
        <w:tc>
          <w:tcPr>
            <w:tcW w:w="1080" w:type="dxa"/>
          </w:tcPr>
          <w:p w14:paraId="05CB1BD5" w14:textId="08AA9BE6" w:rsidR="00051B47" w:rsidRPr="00B153F4" w:rsidRDefault="00051B47" w:rsidP="00051B47">
            <w:pPr>
              <w:jc w:val="center"/>
              <w:rPr>
                <w:sz w:val="16"/>
              </w:rPr>
            </w:pPr>
            <w:r w:rsidRPr="00B153F4">
              <w:t>MCOM 353</w:t>
            </w:r>
          </w:p>
        </w:tc>
        <w:tc>
          <w:tcPr>
            <w:tcW w:w="990" w:type="dxa"/>
          </w:tcPr>
          <w:p w14:paraId="5BF76948" w14:textId="7D6F1094" w:rsidR="00051B47" w:rsidRPr="00B153F4" w:rsidRDefault="00051B47" w:rsidP="00051B47">
            <w:pPr>
              <w:jc w:val="center"/>
            </w:pPr>
            <w:r w:rsidRPr="00B153F4">
              <w:t>ENGL 405</w:t>
            </w:r>
          </w:p>
        </w:tc>
        <w:tc>
          <w:tcPr>
            <w:tcW w:w="990" w:type="dxa"/>
          </w:tcPr>
          <w:p w14:paraId="3D8EE41F" w14:textId="5935715D" w:rsidR="00051B47" w:rsidRPr="00B153F4" w:rsidRDefault="00051B47" w:rsidP="00051B47">
            <w:pPr>
              <w:jc w:val="center"/>
            </w:pPr>
            <w:r w:rsidRPr="00B153F4">
              <w:t>ENGL 351</w:t>
            </w:r>
          </w:p>
        </w:tc>
        <w:tc>
          <w:tcPr>
            <w:tcW w:w="990" w:type="dxa"/>
          </w:tcPr>
          <w:p w14:paraId="2DD2417E" w14:textId="2439F26F" w:rsidR="00051B47" w:rsidRPr="00B153F4" w:rsidRDefault="00051B47" w:rsidP="00051B47">
            <w:pPr>
              <w:jc w:val="center"/>
            </w:pPr>
            <w:r w:rsidRPr="00B153F4">
              <w:t>MCOM 351</w:t>
            </w:r>
          </w:p>
        </w:tc>
        <w:tc>
          <w:tcPr>
            <w:tcW w:w="990" w:type="dxa"/>
          </w:tcPr>
          <w:p w14:paraId="76275C81" w14:textId="68E02634" w:rsidR="00051B47" w:rsidRPr="00B153F4" w:rsidRDefault="00051B47" w:rsidP="00051B47">
            <w:pPr>
              <w:jc w:val="center"/>
            </w:pPr>
            <w:r w:rsidRPr="00B153F4">
              <w:t>DAD 280</w:t>
            </w:r>
          </w:p>
        </w:tc>
        <w:tc>
          <w:tcPr>
            <w:tcW w:w="990" w:type="dxa"/>
          </w:tcPr>
          <w:p w14:paraId="5F14C9FB" w14:textId="7D8EB598" w:rsidR="00051B47" w:rsidRPr="00B153F4" w:rsidRDefault="00051B47" w:rsidP="00051B47">
            <w:pPr>
              <w:jc w:val="center"/>
            </w:pPr>
            <w:r w:rsidRPr="00B153F4">
              <w:t>CMST 311</w:t>
            </w:r>
          </w:p>
        </w:tc>
      </w:tr>
      <w:tr w:rsidR="00051B47" w:rsidRPr="00BE0EF1" w14:paraId="73A9CD0D" w14:textId="77777777" w:rsidTr="00C1413B">
        <w:trPr>
          <w:cantSplit/>
        </w:trPr>
        <w:tc>
          <w:tcPr>
            <w:tcW w:w="4315" w:type="dxa"/>
          </w:tcPr>
          <w:p w14:paraId="7319A8F3" w14:textId="0CD726B9" w:rsidR="00051B47" w:rsidRPr="00B153F4" w:rsidRDefault="007B28B4" w:rsidP="00051B47">
            <w:pPr>
              <w:rPr>
                <w:i/>
              </w:rPr>
            </w:pPr>
            <w:r w:rsidRPr="00B153F4">
              <w:rPr>
                <w:color w:val="000000"/>
              </w:rPr>
              <w:t>Demonstrate basic proficiency in various forms of digital and social media (visual, verbal, time-based, motion-based, networked)</w:t>
            </w:r>
          </w:p>
        </w:tc>
        <w:tc>
          <w:tcPr>
            <w:tcW w:w="1080" w:type="dxa"/>
          </w:tcPr>
          <w:p w14:paraId="3A7364D8" w14:textId="77777777" w:rsidR="00051B47" w:rsidRPr="00B153F4" w:rsidRDefault="00051B47" w:rsidP="00051B47">
            <w:pPr>
              <w:jc w:val="center"/>
            </w:pPr>
            <w:r w:rsidRPr="00B153F4">
              <w:t>X</w:t>
            </w:r>
          </w:p>
        </w:tc>
        <w:tc>
          <w:tcPr>
            <w:tcW w:w="990" w:type="dxa"/>
          </w:tcPr>
          <w:p w14:paraId="77F081F7" w14:textId="28DC0A7C" w:rsidR="00051B47" w:rsidRPr="00B153F4" w:rsidRDefault="00051B47" w:rsidP="00051B47">
            <w:pPr>
              <w:jc w:val="center"/>
            </w:pPr>
            <w:r w:rsidRPr="00B153F4">
              <w:t>X</w:t>
            </w:r>
          </w:p>
        </w:tc>
        <w:tc>
          <w:tcPr>
            <w:tcW w:w="990" w:type="dxa"/>
          </w:tcPr>
          <w:p w14:paraId="60B6D637" w14:textId="3DA817D2" w:rsidR="00051B47" w:rsidRPr="00B153F4" w:rsidRDefault="00051B47" w:rsidP="00051B47">
            <w:pPr>
              <w:jc w:val="center"/>
            </w:pPr>
          </w:p>
        </w:tc>
        <w:tc>
          <w:tcPr>
            <w:tcW w:w="990" w:type="dxa"/>
          </w:tcPr>
          <w:p w14:paraId="6144F4FD" w14:textId="34F54FAA" w:rsidR="00051B47" w:rsidRPr="00B153F4" w:rsidRDefault="007B28B4" w:rsidP="00051B47">
            <w:pPr>
              <w:jc w:val="center"/>
            </w:pPr>
            <w:r w:rsidRPr="00B153F4">
              <w:t>X</w:t>
            </w:r>
          </w:p>
        </w:tc>
        <w:tc>
          <w:tcPr>
            <w:tcW w:w="990" w:type="dxa"/>
          </w:tcPr>
          <w:p w14:paraId="2D77752A" w14:textId="6A43B0BD" w:rsidR="00051B47" w:rsidRPr="00B153F4" w:rsidRDefault="00051B47" w:rsidP="00051B47">
            <w:pPr>
              <w:jc w:val="center"/>
            </w:pPr>
            <w:r w:rsidRPr="00B153F4">
              <w:t>X</w:t>
            </w:r>
          </w:p>
        </w:tc>
        <w:tc>
          <w:tcPr>
            <w:tcW w:w="990" w:type="dxa"/>
          </w:tcPr>
          <w:p w14:paraId="5AD68B45" w14:textId="37E22281" w:rsidR="00051B47" w:rsidRPr="00B153F4" w:rsidRDefault="00051B47" w:rsidP="00051B47">
            <w:pPr>
              <w:jc w:val="center"/>
            </w:pPr>
            <w:r w:rsidRPr="00B153F4">
              <w:t>X</w:t>
            </w:r>
          </w:p>
        </w:tc>
      </w:tr>
      <w:tr w:rsidR="00051B47" w:rsidRPr="00BE0EF1" w14:paraId="181414D8" w14:textId="77777777" w:rsidTr="00C1413B">
        <w:trPr>
          <w:cantSplit/>
        </w:trPr>
        <w:tc>
          <w:tcPr>
            <w:tcW w:w="4315" w:type="dxa"/>
          </w:tcPr>
          <w:p w14:paraId="542C56A5" w14:textId="4920CE67" w:rsidR="00051B47" w:rsidRPr="00B153F4" w:rsidRDefault="00051B47" w:rsidP="00051B47">
            <w:r w:rsidRPr="00B153F4">
              <w:rPr>
                <w:color w:val="000000"/>
              </w:rPr>
              <w:t>Choose and use digital media tools to display and manage original and client-driven content effectively and creatively for the web</w:t>
            </w:r>
          </w:p>
        </w:tc>
        <w:tc>
          <w:tcPr>
            <w:tcW w:w="1080" w:type="dxa"/>
          </w:tcPr>
          <w:p w14:paraId="4404D993" w14:textId="6F46969F" w:rsidR="00051B47" w:rsidRPr="00B153F4" w:rsidRDefault="00051B47" w:rsidP="00051B47">
            <w:pPr>
              <w:jc w:val="center"/>
            </w:pPr>
            <w:r w:rsidRPr="00B153F4">
              <w:t>X</w:t>
            </w:r>
          </w:p>
        </w:tc>
        <w:tc>
          <w:tcPr>
            <w:tcW w:w="990" w:type="dxa"/>
          </w:tcPr>
          <w:p w14:paraId="091BA9E2" w14:textId="77777777" w:rsidR="00051B47" w:rsidRPr="00B153F4" w:rsidRDefault="00051B47" w:rsidP="00051B47">
            <w:pPr>
              <w:jc w:val="center"/>
            </w:pPr>
          </w:p>
        </w:tc>
        <w:tc>
          <w:tcPr>
            <w:tcW w:w="990" w:type="dxa"/>
          </w:tcPr>
          <w:p w14:paraId="0550EF8A" w14:textId="724AE109" w:rsidR="00051B47" w:rsidRPr="00B153F4" w:rsidRDefault="00051B47" w:rsidP="00051B47">
            <w:pPr>
              <w:jc w:val="center"/>
            </w:pPr>
            <w:r w:rsidRPr="00B153F4">
              <w:t>X</w:t>
            </w:r>
          </w:p>
        </w:tc>
        <w:tc>
          <w:tcPr>
            <w:tcW w:w="990" w:type="dxa"/>
          </w:tcPr>
          <w:p w14:paraId="0D022999" w14:textId="5E164066" w:rsidR="00051B47" w:rsidRPr="00B153F4" w:rsidRDefault="00051B47" w:rsidP="00051B47">
            <w:pPr>
              <w:jc w:val="center"/>
            </w:pPr>
            <w:r w:rsidRPr="00B153F4">
              <w:t>X</w:t>
            </w:r>
          </w:p>
        </w:tc>
        <w:tc>
          <w:tcPr>
            <w:tcW w:w="990" w:type="dxa"/>
          </w:tcPr>
          <w:p w14:paraId="2702895B" w14:textId="41E02A36" w:rsidR="00051B47" w:rsidRPr="00B153F4" w:rsidRDefault="00051B47" w:rsidP="00051B47">
            <w:pPr>
              <w:jc w:val="center"/>
            </w:pPr>
            <w:r w:rsidRPr="00B153F4">
              <w:t>X</w:t>
            </w:r>
          </w:p>
        </w:tc>
        <w:tc>
          <w:tcPr>
            <w:tcW w:w="990" w:type="dxa"/>
          </w:tcPr>
          <w:p w14:paraId="275C396F" w14:textId="77777777" w:rsidR="00051B47" w:rsidRPr="00B153F4" w:rsidRDefault="00051B47" w:rsidP="00051B47">
            <w:pPr>
              <w:jc w:val="center"/>
            </w:pPr>
          </w:p>
        </w:tc>
      </w:tr>
      <w:tr w:rsidR="00051B47" w:rsidRPr="00BE0EF1" w14:paraId="50A7D042" w14:textId="77777777" w:rsidTr="00C1413B">
        <w:trPr>
          <w:cantSplit/>
        </w:trPr>
        <w:tc>
          <w:tcPr>
            <w:tcW w:w="4315" w:type="dxa"/>
          </w:tcPr>
          <w:p w14:paraId="55705AD0" w14:textId="3A7CABC7" w:rsidR="00051B47" w:rsidRPr="00B153F4" w:rsidRDefault="00051B47" w:rsidP="00051B47">
            <w:r w:rsidRPr="00B153F4">
              <w:rPr>
                <w:color w:val="000000"/>
              </w:rPr>
              <w:t>Analyze and develop appropriate content and designs for a variety of audiences and purposes</w:t>
            </w:r>
          </w:p>
        </w:tc>
        <w:tc>
          <w:tcPr>
            <w:tcW w:w="1080" w:type="dxa"/>
          </w:tcPr>
          <w:p w14:paraId="5258CE2E" w14:textId="020D339F" w:rsidR="00051B47" w:rsidRPr="00B153F4" w:rsidRDefault="00051B47" w:rsidP="00051B47">
            <w:pPr>
              <w:jc w:val="center"/>
            </w:pPr>
            <w:r w:rsidRPr="00B153F4">
              <w:t>X</w:t>
            </w:r>
          </w:p>
        </w:tc>
        <w:tc>
          <w:tcPr>
            <w:tcW w:w="990" w:type="dxa"/>
          </w:tcPr>
          <w:p w14:paraId="33EA94C7" w14:textId="1C8AEF52" w:rsidR="00051B47" w:rsidRPr="00B153F4" w:rsidRDefault="00051B47" w:rsidP="00051B47">
            <w:pPr>
              <w:jc w:val="center"/>
            </w:pPr>
            <w:r w:rsidRPr="00B153F4">
              <w:t>X</w:t>
            </w:r>
          </w:p>
        </w:tc>
        <w:tc>
          <w:tcPr>
            <w:tcW w:w="990" w:type="dxa"/>
          </w:tcPr>
          <w:p w14:paraId="495A5682" w14:textId="74A6AF5F" w:rsidR="00051B47" w:rsidRPr="00B153F4" w:rsidRDefault="00051B47" w:rsidP="00051B47">
            <w:pPr>
              <w:jc w:val="center"/>
            </w:pPr>
          </w:p>
        </w:tc>
        <w:tc>
          <w:tcPr>
            <w:tcW w:w="990" w:type="dxa"/>
          </w:tcPr>
          <w:p w14:paraId="29B58641" w14:textId="77777777" w:rsidR="00051B47" w:rsidRPr="00B153F4" w:rsidRDefault="00051B47" w:rsidP="00051B47">
            <w:pPr>
              <w:jc w:val="center"/>
            </w:pPr>
          </w:p>
        </w:tc>
        <w:tc>
          <w:tcPr>
            <w:tcW w:w="990" w:type="dxa"/>
          </w:tcPr>
          <w:p w14:paraId="33EC3AF7" w14:textId="6788944B" w:rsidR="00051B47" w:rsidRPr="00B153F4" w:rsidRDefault="00051B47" w:rsidP="00051B47">
            <w:pPr>
              <w:jc w:val="center"/>
            </w:pPr>
          </w:p>
        </w:tc>
        <w:tc>
          <w:tcPr>
            <w:tcW w:w="990" w:type="dxa"/>
          </w:tcPr>
          <w:p w14:paraId="089ED6EC" w14:textId="79528EEB" w:rsidR="00051B47" w:rsidRPr="00B153F4" w:rsidRDefault="00051B47" w:rsidP="00051B47">
            <w:pPr>
              <w:jc w:val="center"/>
            </w:pPr>
            <w:r w:rsidRPr="00B153F4">
              <w:t>X</w:t>
            </w:r>
          </w:p>
        </w:tc>
      </w:tr>
    </w:tbl>
    <w:p w14:paraId="2578A536" w14:textId="77777777" w:rsidR="00C726DB" w:rsidRDefault="000F56D5" w:rsidP="000F56D5">
      <w:pPr>
        <w:pStyle w:val="Heading4"/>
        <w:keepNext w:val="0"/>
        <w:ind w:left="360"/>
        <w:rPr>
          <w:b w:val="0"/>
          <w:i/>
        </w:rPr>
      </w:pPr>
      <w:r>
        <w:rPr>
          <w:b w:val="0"/>
          <w:i/>
        </w:rPr>
        <w:t xml:space="preserve">Modify </w:t>
      </w:r>
      <w:r w:rsidRPr="00C1413B">
        <w:rPr>
          <w:b w:val="0"/>
          <w:i/>
        </w:rPr>
        <w:t>the table as necessary t</w:t>
      </w:r>
      <w:r w:rsidRPr="00325249">
        <w:rPr>
          <w:b w:val="0"/>
          <w:i/>
        </w:rPr>
        <w:t xml:space="preserve">o include all student outcomes. </w:t>
      </w:r>
      <w:r w:rsidRPr="00C1413B">
        <w:rPr>
          <w:b w:val="0"/>
          <w:i/>
        </w:rPr>
        <w:t>Outcomes in this table are to be the same ones identified in the text.</w:t>
      </w:r>
    </w:p>
    <w:p w14:paraId="2066C935" w14:textId="77777777" w:rsidR="000F56D5" w:rsidRPr="000F56D5" w:rsidRDefault="000F56D5" w:rsidP="000F56D5"/>
    <w:p w14:paraId="2241BFC3" w14:textId="77777777" w:rsidR="00C726DB" w:rsidRPr="00C726DB" w:rsidRDefault="00C726DB" w:rsidP="00C726DB">
      <w:pPr>
        <w:pStyle w:val="ListParagraph"/>
        <w:tabs>
          <w:tab w:val="center" w:pos="5400"/>
        </w:tabs>
        <w:suppressAutoHyphens/>
        <w:ind w:left="360"/>
        <w:jc w:val="both"/>
        <w:rPr>
          <w:spacing w:val="-2"/>
          <w:sz w:val="24"/>
        </w:rPr>
      </w:pPr>
    </w:p>
    <w:p w14:paraId="4F665695" w14:textId="77777777" w:rsidR="00C726DB" w:rsidRPr="00C726DB" w:rsidRDefault="00FA3C1C" w:rsidP="00040E40">
      <w:pPr>
        <w:pStyle w:val="ListParagraph"/>
        <w:numPr>
          <w:ilvl w:val="0"/>
          <w:numId w:val="4"/>
        </w:numPr>
        <w:tabs>
          <w:tab w:val="center" w:pos="5400"/>
        </w:tabs>
        <w:suppressAutoHyphens/>
        <w:ind w:left="360"/>
        <w:jc w:val="both"/>
        <w:rPr>
          <w:b/>
          <w:spacing w:val="-2"/>
          <w:sz w:val="24"/>
        </w:rPr>
      </w:pPr>
      <w:r w:rsidRPr="00C726DB">
        <w:rPr>
          <w:b/>
          <w:spacing w:val="-2"/>
          <w:sz w:val="24"/>
        </w:rPr>
        <w:t>What instructional approaches and technologies will instructors use to teach courses in the minor?</w:t>
      </w:r>
      <w:r w:rsidRPr="00C726DB">
        <w:rPr>
          <w:b/>
          <w:bCs/>
          <w:spacing w:val="-2"/>
          <w:sz w:val="24"/>
        </w:rPr>
        <w:t xml:space="preserve"> </w:t>
      </w:r>
      <w:r w:rsidRPr="00C726DB">
        <w:rPr>
          <w:bCs/>
          <w:i/>
          <w:spacing w:val="-2"/>
          <w:sz w:val="24"/>
        </w:rPr>
        <w:t>This refers to the instructional technologies and approaches used to teach courses and NOT the technology applications and approaches expected of students.</w:t>
      </w:r>
    </w:p>
    <w:p w14:paraId="2788999D" w14:textId="77777777" w:rsidR="00C30497" w:rsidRDefault="00C30497" w:rsidP="00C726DB">
      <w:pPr>
        <w:pStyle w:val="ListParagraph"/>
        <w:tabs>
          <w:tab w:val="center" w:pos="5400"/>
        </w:tabs>
        <w:suppressAutoHyphens/>
        <w:ind w:left="360"/>
        <w:jc w:val="both"/>
        <w:rPr>
          <w:spacing w:val="-2"/>
          <w:sz w:val="24"/>
        </w:rPr>
        <w:sectPr w:rsidR="00C30497" w:rsidSect="00C726DB">
          <w:headerReference w:type="even" r:id="rId29"/>
          <w:headerReference w:type="default" r:id="rId30"/>
          <w:footerReference w:type="even" r:id="rId31"/>
          <w:footerReference w:type="default" r:id="rId32"/>
          <w:headerReference w:type="first" r:id="rId33"/>
          <w:footerReference w:type="first" r:id="rId34"/>
          <w:pgSz w:w="12240" w:h="15840" w:code="1"/>
          <w:pgMar w:top="1008" w:right="1440" w:bottom="1008" w:left="1440" w:header="720" w:footer="432" w:gutter="0"/>
          <w:cols w:space="720"/>
          <w:docGrid w:linePitch="272"/>
        </w:sectPr>
      </w:pPr>
    </w:p>
    <w:p w14:paraId="24147B8E" w14:textId="77777777" w:rsidR="00C726DB" w:rsidRPr="001F6C81" w:rsidRDefault="00C726DB" w:rsidP="00C726DB">
      <w:pPr>
        <w:pStyle w:val="ListParagraph"/>
        <w:tabs>
          <w:tab w:val="center" w:pos="5400"/>
        </w:tabs>
        <w:suppressAutoHyphens/>
        <w:ind w:left="360"/>
        <w:jc w:val="both"/>
        <w:rPr>
          <w:spacing w:val="-2"/>
          <w:sz w:val="24"/>
        </w:rPr>
      </w:pPr>
    </w:p>
    <w:p w14:paraId="3E46B130" w14:textId="77777777" w:rsidR="00101E35" w:rsidRPr="001F6C81" w:rsidRDefault="00101E35" w:rsidP="00101E35">
      <w:pPr>
        <w:tabs>
          <w:tab w:val="center" w:pos="5400"/>
        </w:tabs>
        <w:suppressAutoHyphens/>
        <w:rPr>
          <w:color w:val="000000"/>
          <w:sz w:val="24"/>
          <w:szCs w:val="24"/>
        </w:rPr>
        <w:sectPr w:rsidR="00101E35" w:rsidRPr="001F6C81" w:rsidSect="00C30497">
          <w:type w:val="continuous"/>
          <w:pgSz w:w="12240" w:h="15840" w:code="1"/>
          <w:pgMar w:top="1008" w:right="1440" w:bottom="1008" w:left="1440" w:header="720" w:footer="432" w:gutter="0"/>
          <w:cols w:num="2" w:space="720"/>
          <w:docGrid w:linePitch="272"/>
        </w:sectPr>
      </w:pPr>
    </w:p>
    <w:p w14:paraId="39084F5C" w14:textId="7829C415" w:rsidR="00101E35" w:rsidRPr="001F6C81" w:rsidRDefault="00C30497" w:rsidP="00C30497">
      <w:pPr>
        <w:pStyle w:val="ListParagraph"/>
        <w:tabs>
          <w:tab w:val="center" w:pos="5400"/>
        </w:tabs>
        <w:suppressAutoHyphens/>
        <w:ind w:left="360"/>
        <w:rPr>
          <w:spacing w:val="-2"/>
          <w:sz w:val="24"/>
        </w:rPr>
        <w:sectPr w:rsidR="00101E35" w:rsidRPr="001F6C81" w:rsidSect="00C30497">
          <w:type w:val="continuous"/>
          <w:pgSz w:w="12240" w:h="15840" w:code="1"/>
          <w:pgMar w:top="1008" w:right="1440" w:bottom="1008" w:left="1440" w:header="720" w:footer="432" w:gutter="0"/>
          <w:cols w:num="2" w:space="720"/>
          <w:docGrid w:linePitch="272"/>
        </w:sectPr>
      </w:pPr>
      <w:r w:rsidRPr="001F6C81">
        <w:rPr>
          <w:color w:val="000000"/>
          <w:sz w:val="24"/>
          <w:szCs w:val="24"/>
        </w:rPr>
        <w:t>Online learning platforms</w:t>
      </w:r>
      <w:r w:rsidRPr="001F6C81">
        <w:rPr>
          <w:color w:val="000000"/>
          <w:sz w:val="24"/>
          <w:szCs w:val="24"/>
        </w:rPr>
        <w:br/>
        <w:t>Learning management systems</w:t>
      </w:r>
      <w:r w:rsidRPr="001F6C81">
        <w:rPr>
          <w:color w:val="000000"/>
          <w:sz w:val="24"/>
          <w:szCs w:val="24"/>
        </w:rPr>
        <w:br/>
        <w:t>Mobile learning applications</w:t>
      </w:r>
      <w:r w:rsidRPr="001F6C81">
        <w:rPr>
          <w:color w:val="000000"/>
          <w:sz w:val="24"/>
          <w:szCs w:val="24"/>
        </w:rPr>
        <w:br/>
        <w:t>E-books and textbooks</w:t>
      </w:r>
      <w:r w:rsidRPr="001F6C81">
        <w:rPr>
          <w:color w:val="000000"/>
          <w:sz w:val="24"/>
          <w:szCs w:val="24"/>
        </w:rPr>
        <w:br/>
        <w:t>Virtual classrooms</w:t>
      </w:r>
      <w:r w:rsidRPr="001F6C81">
        <w:rPr>
          <w:color w:val="000000"/>
          <w:sz w:val="24"/>
          <w:szCs w:val="24"/>
        </w:rPr>
        <w:br/>
        <w:t>Webinars and webcasts</w:t>
      </w:r>
      <w:r w:rsidRPr="001F6C81">
        <w:rPr>
          <w:color w:val="000000"/>
          <w:sz w:val="24"/>
          <w:szCs w:val="24"/>
        </w:rPr>
        <w:br/>
        <w:t>Online simulations</w:t>
      </w:r>
      <w:r w:rsidRPr="001F6C81">
        <w:rPr>
          <w:color w:val="000000"/>
          <w:sz w:val="24"/>
          <w:szCs w:val="24"/>
        </w:rPr>
        <w:br/>
      </w:r>
      <w:proofErr w:type="gramStart"/>
      <w:r w:rsidRPr="001F6C81">
        <w:rPr>
          <w:color w:val="000000"/>
          <w:sz w:val="24"/>
          <w:szCs w:val="24"/>
        </w:rPr>
        <w:t>Social media</w:t>
      </w:r>
      <w:proofErr w:type="gramEnd"/>
      <w:r w:rsidRPr="001F6C81">
        <w:rPr>
          <w:color w:val="000000"/>
          <w:sz w:val="24"/>
          <w:szCs w:val="24"/>
        </w:rPr>
        <w:br/>
        <w:t>Web 2.0 tools</w:t>
      </w:r>
      <w:r w:rsidRPr="001F6C81">
        <w:rPr>
          <w:color w:val="000000"/>
          <w:sz w:val="24"/>
          <w:szCs w:val="24"/>
        </w:rPr>
        <w:br/>
        <w:t>Augmented reality</w:t>
      </w:r>
      <w:r w:rsidRPr="001F6C81">
        <w:rPr>
          <w:color w:val="000000"/>
          <w:sz w:val="24"/>
          <w:szCs w:val="24"/>
        </w:rPr>
        <w:br/>
      </w:r>
      <w:r w:rsidRPr="001F6C81">
        <w:rPr>
          <w:color w:val="000000"/>
          <w:sz w:val="24"/>
          <w:szCs w:val="24"/>
        </w:rPr>
        <w:t>Digital cameras</w:t>
      </w:r>
      <w:r w:rsidRPr="001F6C81">
        <w:rPr>
          <w:color w:val="000000"/>
          <w:sz w:val="24"/>
          <w:szCs w:val="24"/>
        </w:rPr>
        <w:br/>
        <w:t>Drone cameras</w:t>
      </w:r>
      <w:r w:rsidRPr="001F6C81">
        <w:rPr>
          <w:color w:val="000000"/>
          <w:sz w:val="24"/>
          <w:szCs w:val="24"/>
        </w:rPr>
        <w:br/>
        <w:t>Video and audio conferencing</w:t>
      </w:r>
      <w:r w:rsidRPr="001F6C81">
        <w:rPr>
          <w:color w:val="000000"/>
          <w:sz w:val="24"/>
          <w:szCs w:val="24"/>
        </w:rPr>
        <w:br/>
        <w:t>Soundboards</w:t>
      </w:r>
      <w:r w:rsidRPr="001F6C81">
        <w:rPr>
          <w:color w:val="000000"/>
          <w:sz w:val="24"/>
          <w:szCs w:val="24"/>
        </w:rPr>
        <w:br/>
        <w:t>Sound editing software</w:t>
      </w:r>
      <w:r w:rsidRPr="001F6C81">
        <w:rPr>
          <w:color w:val="000000"/>
          <w:sz w:val="24"/>
          <w:szCs w:val="24"/>
        </w:rPr>
        <w:br/>
        <w:t>Video editing software</w:t>
      </w:r>
      <w:r w:rsidRPr="001F6C81">
        <w:rPr>
          <w:color w:val="000000"/>
          <w:sz w:val="24"/>
          <w:szCs w:val="24"/>
        </w:rPr>
        <w:br/>
        <w:t>Cloud storage</w:t>
      </w:r>
      <w:r w:rsidRPr="001F6C81">
        <w:rPr>
          <w:color w:val="000000"/>
          <w:sz w:val="24"/>
          <w:szCs w:val="24"/>
        </w:rPr>
        <w:br/>
        <w:t>Web development software</w:t>
      </w:r>
      <w:r w:rsidRPr="001F6C81">
        <w:rPr>
          <w:color w:val="000000"/>
          <w:sz w:val="24"/>
          <w:szCs w:val="24"/>
        </w:rPr>
        <w:br/>
      </w:r>
      <w:proofErr w:type="spellStart"/>
      <w:r w:rsidRPr="001F6C81">
        <w:rPr>
          <w:color w:val="000000"/>
          <w:sz w:val="24"/>
          <w:szCs w:val="24"/>
        </w:rPr>
        <w:t>Software</w:t>
      </w:r>
      <w:proofErr w:type="spellEnd"/>
      <w:r w:rsidRPr="001F6C81">
        <w:rPr>
          <w:color w:val="000000"/>
          <w:sz w:val="24"/>
          <w:szCs w:val="24"/>
        </w:rPr>
        <w:t xml:space="preserve"> and hardware tutorials</w:t>
      </w:r>
      <w:r w:rsidRPr="001F6C81">
        <w:rPr>
          <w:color w:val="000000"/>
          <w:sz w:val="24"/>
          <w:szCs w:val="24"/>
        </w:rPr>
        <w:br/>
        <w:t>Team-based problem solving</w:t>
      </w:r>
      <w:r w:rsidRPr="001F6C81">
        <w:rPr>
          <w:color w:val="000000"/>
          <w:sz w:val="24"/>
          <w:szCs w:val="24"/>
        </w:rPr>
        <w:br/>
      </w:r>
      <w:r w:rsidRPr="001F6C81">
        <w:rPr>
          <w:color w:val="000000"/>
          <w:sz w:val="24"/>
          <w:szCs w:val="24"/>
        </w:rPr>
        <w:lastRenderedPageBreak/>
        <w:t>Lecture</w:t>
      </w:r>
      <w:r w:rsidRPr="001F6C81">
        <w:rPr>
          <w:color w:val="000000"/>
          <w:sz w:val="24"/>
          <w:szCs w:val="24"/>
        </w:rPr>
        <w:br/>
        <w:t>Discussion</w:t>
      </w:r>
    </w:p>
    <w:p w14:paraId="3C68816E" w14:textId="77777777" w:rsidR="00C30497" w:rsidRDefault="00C30497" w:rsidP="00C726DB">
      <w:pPr>
        <w:pStyle w:val="ListParagraph"/>
        <w:tabs>
          <w:tab w:val="center" w:pos="5400"/>
        </w:tabs>
        <w:suppressAutoHyphens/>
        <w:ind w:left="360"/>
        <w:jc w:val="both"/>
        <w:rPr>
          <w:spacing w:val="-2"/>
          <w:sz w:val="24"/>
        </w:rPr>
        <w:sectPr w:rsidR="00C30497" w:rsidSect="00101E35">
          <w:type w:val="continuous"/>
          <w:pgSz w:w="12240" w:h="15840" w:code="1"/>
          <w:pgMar w:top="1008" w:right="1440" w:bottom="1008" w:left="1440" w:header="720" w:footer="432" w:gutter="0"/>
          <w:cols w:space="720"/>
          <w:docGrid w:linePitch="272"/>
        </w:sectPr>
      </w:pPr>
    </w:p>
    <w:p w14:paraId="4A56419E" w14:textId="77777777" w:rsidR="001E42F6" w:rsidRDefault="001E42F6" w:rsidP="00040E40">
      <w:pPr>
        <w:pStyle w:val="ListParagraph"/>
        <w:numPr>
          <w:ilvl w:val="0"/>
          <w:numId w:val="4"/>
        </w:numPr>
        <w:tabs>
          <w:tab w:val="center" w:pos="5400"/>
        </w:tabs>
        <w:suppressAutoHyphens/>
        <w:ind w:left="360"/>
        <w:jc w:val="both"/>
        <w:rPr>
          <w:b/>
          <w:spacing w:val="-2"/>
          <w:sz w:val="24"/>
        </w:rPr>
      </w:pPr>
      <w:r>
        <w:rPr>
          <w:b/>
          <w:spacing w:val="-2"/>
          <w:sz w:val="24"/>
        </w:rPr>
        <w:t>Delivery Location</w:t>
      </w:r>
    </w:p>
    <w:p w14:paraId="6A2038EA" w14:textId="77777777" w:rsidR="006508A1" w:rsidRPr="006508A1" w:rsidRDefault="006508A1" w:rsidP="006508A1">
      <w:pPr>
        <w:tabs>
          <w:tab w:val="center" w:pos="5400"/>
        </w:tabs>
        <w:suppressAutoHyphens/>
        <w:ind w:left="360"/>
        <w:jc w:val="both"/>
        <w:rPr>
          <w:i/>
          <w:spacing w:val="-2"/>
        </w:rPr>
      </w:pPr>
      <w:r>
        <w:rPr>
          <w:i/>
          <w:spacing w:val="-2"/>
        </w:rPr>
        <w:tab/>
      </w:r>
      <w:r w:rsidRPr="006508A1">
        <w:rPr>
          <w:i/>
          <w:spacing w:val="-2"/>
        </w:rPr>
        <w:t>Note: The accreditation require</w:t>
      </w:r>
      <w:r w:rsidR="00CF6AF1">
        <w:rPr>
          <w:i/>
          <w:spacing w:val="-2"/>
        </w:rPr>
        <w:t>ment</w:t>
      </w:r>
      <w:r w:rsidRPr="006508A1">
        <w:rPr>
          <w:i/>
          <w:spacing w:val="-2"/>
        </w:rPr>
        <w:t xml:space="preserve">s of the Higher Learning Commission (HLC) require Board approval for a university to offer programs off-campus and through distance delivery. </w:t>
      </w:r>
    </w:p>
    <w:p w14:paraId="71346623" w14:textId="77777777" w:rsidR="006508A1" w:rsidRDefault="006508A1" w:rsidP="006508A1">
      <w:pPr>
        <w:pStyle w:val="ListParagraph"/>
        <w:tabs>
          <w:tab w:val="center" w:pos="5400"/>
        </w:tabs>
        <w:suppressAutoHyphens/>
        <w:ind w:left="360"/>
        <w:jc w:val="both"/>
        <w:rPr>
          <w:b/>
          <w:spacing w:val="-2"/>
          <w:sz w:val="24"/>
        </w:rPr>
      </w:pPr>
    </w:p>
    <w:p w14:paraId="4DAB10D4" w14:textId="77777777" w:rsidR="001E42F6" w:rsidRPr="005076D2" w:rsidRDefault="001E42F6" w:rsidP="001E42F6">
      <w:pPr>
        <w:pStyle w:val="ListParagraph"/>
        <w:numPr>
          <w:ilvl w:val="0"/>
          <w:numId w:val="9"/>
        </w:numPr>
        <w:tabs>
          <w:tab w:val="center" w:pos="5400"/>
        </w:tabs>
        <w:suppressAutoHyphens/>
        <w:jc w:val="both"/>
        <w:rPr>
          <w:spacing w:val="-2"/>
          <w:sz w:val="24"/>
        </w:rPr>
      </w:pPr>
      <w:r w:rsidRPr="0042635F">
        <w:rPr>
          <w:b/>
          <w:spacing w:val="-2"/>
          <w:sz w:val="24"/>
        </w:rPr>
        <w:t xml:space="preserve">Complete the following charts to indicate if the university seeks authorization to deliver the entire program on campus, at any </w:t>
      </w:r>
      <w:proofErr w:type="gramStart"/>
      <w:r w:rsidRPr="0042635F">
        <w:rPr>
          <w:b/>
          <w:spacing w:val="-2"/>
          <w:sz w:val="24"/>
        </w:rPr>
        <w:t>off campus</w:t>
      </w:r>
      <w:proofErr w:type="gramEnd"/>
      <w:r w:rsidRPr="0042635F">
        <w:rPr>
          <w:b/>
          <w:spacing w:val="-2"/>
          <w:sz w:val="24"/>
        </w:rPr>
        <w:t xml:space="preserve"> location (e.g., U</w:t>
      </w:r>
      <w:r w:rsidR="009B25C6">
        <w:rPr>
          <w:b/>
          <w:spacing w:val="-2"/>
          <w:sz w:val="24"/>
        </w:rPr>
        <w:t>SD Community Center for</w:t>
      </w:r>
      <w:r w:rsidRPr="0042635F">
        <w:rPr>
          <w:b/>
          <w:spacing w:val="-2"/>
          <w:sz w:val="24"/>
        </w:rPr>
        <w:t xml:space="preserve"> Sioux Falls, Black Hills State University-Rapid City, </w:t>
      </w:r>
      <w:r w:rsidR="009B25C6">
        <w:rPr>
          <w:b/>
          <w:spacing w:val="-2"/>
          <w:sz w:val="24"/>
        </w:rPr>
        <w:t xml:space="preserve">Capital City Campus, </w:t>
      </w:r>
      <w:r w:rsidRPr="0042635F">
        <w:rPr>
          <w:b/>
          <w:spacing w:val="-2"/>
          <w:sz w:val="24"/>
        </w:rPr>
        <w:t>etc.) or deliver the entire program through distance technology (e.g., as an online program)?</w:t>
      </w:r>
    </w:p>
    <w:p w14:paraId="36B18137" w14:textId="77777777" w:rsidR="001E42F6" w:rsidRPr="00E92D2E" w:rsidRDefault="001E42F6" w:rsidP="001E42F6">
      <w:pPr>
        <w:pStyle w:val="ListParagraph"/>
        <w:tabs>
          <w:tab w:val="center" w:pos="5400"/>
        </w:tabs>
        <w:suppressAutoHyphens/>
        <w:ind w:left="360"/>
        <w:jc w:val="both"/>
        <w:rPr>
          <w:spacing w:val="-2"/>
          <w:sz w:val="24"/>
        </w:rPr>
      </w:pPr>
    </w:p>
    <w:tbl>
      <w:tblPr>
        <w:tblStyle w:val="TableGrid"/>
        <w:tblW w:w="0" w:type="auto"/>
        <w:tblLook w:val="04A0" w:firstRow="1" w:lastRow="0" w:firstColumn="1" w:lastColumn="0" w:noHBand="0" w:noVBand="1"/>
      </w:tblPr>
      <w:tblGrid>
        <w:gridCol w:w="1440"/>
        <w:gridCol w:w="990"/>
        <w:gridCol w:w="2240"/>
      </w:tblGrid>
      <w:tr w:rsidR="001E42F6" w:rsidRPr="00BB6981" w14:paraId="481C3825" w14:textId="77777777" w:rsidTr="00D55E58">
        <w:tc>
          <w:tcPr>
            <w:tcW w:w="1440" w:type="dxa"/>
            <w:tcBorders>
              <w:top w:val="nil"/>
              <w:left w:val="nil"/>
            </w:tcBorders>
          </w:tcPr>
          <w:p w14:paraId="52B6F08C" w14:textId="77777777" w:rsidR="001E42F6" w:rsidRPr="00EE3F16" w:rsidRDefault="001E42F6" w:rsidP="00D55E58">
            <w:pPr>
              <w:tabs>
                <w:tab w:val="center" w:pos="5400"/>
              </w:tabs>
              <w:suppressAutoHyphens/>
              <w:jc w:val="both"/>
              <w:rPr>
                <w:b/>
                <w:spacing w:val="-2"/>
                <w:sz w:val="24"/>
              </w:rPr>
            </w:pPr>
          </w:p>
        </w:tc>
        <w:tc>
          <w:tcPr>
            <w:tcW w:w="990" w:type="dxa"/>
            <w:shd w:val="clear" w:color="auto" w:fill="D9D9D9" w:themeFill="background1" w:themeFillShade="D9"/>
          </w:tcPr>
          <w:p w14:paraId="4F371555" w14:textId="77777777" w:rsidR="001E42F6" w:rsidRPr="00B153F4" w:rsidRDefault="001E42F6" w:rsidP="00D55E58">
            <w:pPr>
              <w:tabs>
                <w:tab w:val="center" w:pos="5400"/>
              </w:tabs>
              <w:suppressAutoHyphens/>
              <w:jc w:val="both"/>
              <w:rPr>
                <w:b/>
                <w:spacing w:val="-2"/>
                <w:sz w:val="24"/>
              </w:rPr>
            </w:pPr>
            <w:r w:rsidRPr="00B153F4">
              <w:rPr>
                <w:b/>
                <w:spacing w:val="-2"/>
                <w:sz w:val="24"/>
              </w:rPr>
              <w:t>Yes/No</w:t>
            </w:r>
          </w:p>
        </w:tc>
        <w:tc>
          <w:tcPr>
            <w:tcW w:w="2240" w:type="dxa"/>
            <w:shd w:val="clear" w:color="auto" w:fill="D9D9D9" w:themeFill="background1" w:themeFillShade="D9"/>
          </w:tcPr>
          <w:p w14:paraId="0F3A3BFE" w14:textId="77777777" w:rsidR="001E42F6" w:rsidRPr="00B153F4" w:rsidRDefault="001E42F6" w:rsidP="00D55E58">
            <w:pPr>
              <w:tabs>
                <w:tab w:val="center" w:pos="5400"/>
              </w:tabs>
              <w:suppressAutoHyphens/>
              <w:jc w:val="both"/>
              <w:rPr>
                <w:b/>
                <w:spacing w:val="-2"/>
                <w:sz w:val="24"/>
              </w:rPr>
            </w:pPr>
            <w:r w:rsidRPr="00B153F4">
              <w:rPr>
                <w:b/>
                <w:i/>
                <w:spacing w:val="-2"/>
                <w:sz w:val="24"/>
              </w:rPr>
              <w:t>Intended Start Date</w:t>
            </w:r>
          </w:p>
        </w:tc>
      </w:tr>
      <w:tr w:rsidR="001E42F6" w14:paraId="6D046FE2" w14:textId="77777777" w:rsidTr="00D55E58">
        <w:tc>
          <w:tcPr>
            <w:tcW w:w="1440" w:type="dxa"/>
          </w:tcPr>
          <w:p w14:paraId="7DA2B81B" w14:textId="77777777" w:rsidR="001E42F6" w:rsidRPr="00BB6981" w:rsidRDefault="001E42F6" w:rsidP="00D55E58">
            <w:pPr>
              <w:tabs>
                <w:tab w:val="center" w:pos="5400"/>
              </w:tabs>
              <w:suppressAutoHyphens/>
              <w:jc w:val="both"/>
              <w:rPr>
                <w:b/>
                <w:spacing w:val="-2"/>
                <w:sz w:val="24"/>
                <w:highlight w:val="yellow"/>
              </w:rPr>
            </w:pPr>
            <w:r w:rsidRPr="00B153F4">
              <w:rPr>
                <w:b/>
                <w:sz w:val="24"/>
              </w:rPr>
              <w:t>On campus</w:t>
            </w:r>
          </w:p>
        </w:tc>
        <w:sdt>
          <w:sdtPr>
            <w:rPr>
              <w:spacing w:val="-2"/>
              <w:sz w:val="24"/>
            </w:rPr>
            <w:id w:val="619417024"/>
            <w:placeholder>
              <w:docPart w:val="E7FA05C15C604C1FA9CE3EDB623FCFA8"/>
            </w:placeholder>
            <w:dropDownList>
              <w:listItem w:value="Choose an item."/>
              <w:listItem w:displayText="Yes" w:value="Yes"/>
              <w:listItem w:displayText="No" w:value="No"/>
            </w:dropDownList>
          </w:sdtPr>
          <w:sdtEndPr/>
          <w:sdtContent>
            <w:tc>
              <w:tcPr>
                <w:tcW w:w="990" w:type="dxa"/>
              </w:tcPr>
              <w:p w14:paraId="667DEDC0" w14:textId="63DD2D7A" w:rsidR="001E42F6" w:rsidRPr="00B153F4" w:rsidRDefault="000F7884" w:rsidP="00D55E58">
                <w:pPr>
                  <w:tabs>
                    <w:tab w:val="center" w:pos="5400"/>
                  </w:tabs>
                  <w:suppressAutoHyphens/>
                  <w:jc w:val="both"/>
                  <w:rPr>
                    <w:spacing w:val="-2"/>
                    <w:sz w:val="24"/>
                  </w:rPr>
                </w:pPr>
                <w:r w:rsidRPr="00B153F4">
                  <w:rPr>
                    <w:spacing w:val="-2"/>
                    <w:sz w:val="24"/>
                  </w:rPr>
                  <w:t>Yes</w:t>
                </w:r>
              </w:p>
            </w:tc>
          </w:sdtContent>
        </w:sdt>
        <w:tc>
          <w:tcPr>
            <w:tcW w:w="2240" w:type="dxa"/>
          </w:tcPr>
          <w:p w14:paraId="0816C807" w14:textId="5F8652AF" w:rsidR="001E42F6" w:rsidRPr="00B153F4" w:rsidRDefault="0064022E" w:rsidP="00D55E58">
            <w:pPr>
              <w:tabs>
                <w:tab w:val="center" w:pos="2040"/>
                <w:tab w:val="left" w:pos="3138"/>
              </w:tabs>
              <w:rPr>
                <w:b/>
                <w:bCs/>
                <w:sz w:val="24"/>
                <w:szCs w:val="24"/>
              </w:rPr>
            </w:pPr>
            <w:sdt>
              <w:sdtPr>
                <w:rPr>
                  <w:b/>
                  <w:bCs/>
                  <w:sz w:val="24"/>
                  <w:szCs w:val="24"/>
                </w:rPr>
                <w:id w:val="1459835643"/>
                <w:placeholder>
                  <w:docPart w:val="2C5337F2A4BF4A999870F1DA8F1C9981"/>
                </w:placeholder>
                <w:dropDownList>
                  <w:listItem w:value="Choose an item."/>
                  <w:listItem w:displayText="Fall" w:value="Fall"/>
                  <w:listItem w:displayText="Spring" w:value="Spring"/>
                  <w:listItem w:displayText="Summer" w:value="Summer"/>
                </w:dropDownList>
              </w:sdtPr>
              <w:sdtEndPr/>
              <w:sdtContent>
                <w:r w:rsidR="00C63BD2">
                  <w:rPr>
                    <w:b/>
                    <w:bCs/>
                    <w:sz w:val="24"/>
                    <w:szCs w:val="24"/>
                  </w:rPr>
                  <w:t>Fall</w:t>
                </w:r>
              </w:sdtContent>
            </w:sdt>
            <w:r w:rsidR="00BB6981" w:rsidRPr="00B153F4">
              <w:rPr>
                <w:b/>
                <w:bCs/>
                <w:sz w:val="24"/>
                <w:szCs w:val="24"/>
              </w:rPr>
              <w:t xml:space="preserve"> </w:t>
            </w:r>
            <w:sdt>
              <w:sdtPr>
                <w:rPr>
                  <w:b/>
                  <w:bCs/>
                  <w:sz w:val="24"/>
                  <w:szCs w:val="24"/>
                </w:rPr>
                <w:id w:val="-1346402743"/>
                <w:placeholder>
                  <w:docPart w:val="2C5337F2A4BF4A999870F1DA8F1C9981"/>
                </w:placeholder>
                <w:dropDownList>
                  <w:listItem w:value="Choose an item."/>
                  <w:listItem w:displayText="2021" w:value="2021"/>
                  <w:listItem w:displayText="2022" w:value="2022"/>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dropDownList>
              </w:sdtPr>
              <w:sdtEndPr/>
              <w:sdtContent>
                <w:r w:rsidR="00C63BD2">
                  <w:rPr>
                    <w:b/>
                    <w:bCs/>
                    <w:sz w:val="24"/>
                    <w:szCs w:val="24"/>
                  </w:rPr>
                  <w:t>2025</w:t>
                </w:r>
              </w:sdtContent>
            </w:sdt>
            <w:r w:rsidR="001E42F6" w:rsidRPr="00B153F4">
              <w:rPr>
                <w:b/>
                <w:bCs/>
                <w:sz w:val="24"/>
                <w:szCs w:val="24"/>
              </w:rPr>
              <w:tab/>
            </w:r>
          </w:p>
        </w:tc>
      </w:tr>
    </w:tbl>
    <w:p w14:paraId="5E452BE8" w14:textId="77777777" w:rsidR="001E42F6" w:rsidRDefault="001E42F6" w:rsidP="001E42F6">
      <w:pPr>
        <w:tabs>
          <w:tab w:val="center" w:pos="5400"/>
        </w:tabs>
        <w:suppressAutoHyphens/>
        <w:jc w:val="both"/>
        <w:rPr>
          <w:spacing w:val="-2"/>
          <w:sz w:val="24"/>
        </w:rPr>
      </w:pPr>
    </w:p>
    <w:tbl>
      <w:tblPr>
        <w:tblStyle w:val="TableGrid"/>
        <w:tblW w:w="0" w:type="auto"/>
        <w:tblLook w:val="04A0" w:firstRow="1" w:lastRow="0" w:firstColumn="1" w:lastColumn="0" w:noHBand="0" w:noVBand="1"/>
      </w:tblPr>
      <w:tblGrid>
        <w:gridCol w:w="2572"/>
        <w:gridCol w:w="1118"/>
        <w:gridCol w:w="3420"/>
        <w:gridCol w:w="2240"/>
      </w:tblGrid>
      <w:tr w:rsidR="001E42F6" w14:paraId="6E81E851" w14:textId="77777777" w:rsidTr="00D55E58">
        <w:tc>
          <w:tcPr>
            <w:tcW w:w="2572" w:type="dxa"/>
            <w:tcBorders>
              <w:top w:val="nil"/>
              <w:left w:val="nil"/>
            </w:tcBorders>
          </w:tcPr>
          <w:p w14:paraId="1EB25866" w14:textId="77777777" w:rsidR="001E42F6" w:rsidRPr="00EE3F16" w:rsidRDefault="001E42F6" w:rsidP="00D55E58">
            <w:pPr>
              <w:tabs>
                <w:tab w:val="center" w:pos="5400"/>
              </w:tabs>
              <w:suppressAutoHyphens/>
              <w:jc w:val="both"/>
              <w:rPr>
                <w:b/>
                <w:spacing w:val="-2"/>
                <w:sz w:val="24"/>
              </w:rPr>
            </w:pPr>
          </w:p>
        </w:tc>
        <w:tc>
          <w:tcPr>
            <w:tcW w:w="1118" w:type="dxa"/>
            <w:shd w:val="clear" w:color="auto" w:fill="D9D9D9" w:themeFill="background1" w:themeFillShade="D9"/>
          </w:tcPr>
          <w:p w14:paraId="3AF5F0DC" w14:textId="77777777" w:rsidR="001E42F6" w:rsidRPr="00576791" w:rsidRDefault="001E42F6" w:rsidP="00D55E58">
            <w:pPr>
              <w:tabs>
                <w:tab w:val="center" w:pos="5400"/>
              </w:tabs>
              <w:suppressAutoHyphens/>
              <w:jc w:val="both"/>
              <w:rPr>
                <w:b/>
                <w:spacing w:val="-2"/>
                <w:sz w:val="24"/>
              </w:rPr>
            </w:pPr>
            <w:r w:rsidRPr="00576791">
              <w:rPr>
                <w:b/>
                <w:spacing w:val="-2"/>
                <w:sz w:val="24"/>
              </w:rPr>
              <w:t>Yes</w:t>
            </w:r>
            <w:r>
              <w:rPr>
                <w:b/>
                <w:spacing w:val="-2"/>
                <w:sz w:val="24"/>
              </w:rPr>
              <w:t>/</w:t>
            </w:r>
            <w:r w:rsidRPr="00576791">
              <w:rPr>
                <w:b/>
                <w:spacing w:val="-2"/>
                <w:sz w:val="24"/>
              </w:rPr>
              <w:t>No</w:t>
            </w:r>
          </w:p>
        </w:tc>
        <w:tc>
          <w:tcPr>
            <w:tcW w:w="3420" w:type="dxa"/>
            <w:shd w:val="clear" w:color="auto" w:fill="D9D9D9" w:themeFill="background1" w:themeFillShade="D9"/>
          </w:tcPr>
          <w:p w14:paraId="0825FD6B" w14:textId="77777777" w:rsidR="001E42F6" w:rsidRPr="00576791" w:rsidRDefault="001E42F6" w:rsidP="00D55E58">
            <w:pPr>
              <w:tabs>
                <w:tab w:val="center" w:pos="5400"/>
              </w:tabs>
              <w:suppressAutoHyphens/>
              <w:jc w:val="both"/>
              <w:rPr>
                <w:b/>
                <w:spacing w:val="-2"/>
                <w:sz w:val="24"/>
              </w:rPr>
            </w:pPr>
            <w:r w:rsidRPr="00576791">
              <w:rPr>
                <w:b/>
                <w:i/>
                <w:spacing w:val="-2"/>
                <w:sz w:val="24"/>
              </w:rPr>
              <w:t xml:space="preserve">If </w:t>
            </w:r>
            <w:proofErr w:type="gramStart"/>
            <w:r w:rsidRPr="00576791">
              <w:rPr>
                <w:b/>
                <w:i/>
                <w:spacing w:val="-2"/>
                <w:sz w:val="24"/>
              </w:rPr>
              <w:t>Yes</w:t>
            </w:r>
            <w:proofErr w:type="gramEnd"/>
            <w:r w:rsidRPr="00576791">
              <w:rPr>
                <w:b/>
                <w:i/>
                <w:spacing w:val="-2"/>
                <w:sz w:val="24"/>
              </w:rPr>
              <w:t>, list location(s)</w:t>
            </w:r>
          </w:p>
        </w:tc>
        <w:tc>
          <w:tcPr>
            <w:tcW w:w="2240" w:type="dxa"/>
            <w:shd w:val="clear" w:color="auto" w:fill="D9D9D9" w:themeFill="background1" w:themeFillShade="D9"/>
          </w:tcPr>
          <w:p w14:paraId="3477AF03" w14:textId="77777777" w:rsidR="001E42F6" w:rsidRPr="00576791" w:rsidRDefault="001E42F6" w:rsidP="00D55E58">
            <w:pPr>
              <w:tabs>
                <w:tab w:val="center" w:pos="5400"/>
              </w:tabs>
              <w:suppressAutoHyphens/>
              <w:jc w:val="both"/>
              <w:rPr>
                <w:b/>
                <w:spacing w:val="-2"/>
                <w:sz w:val="24"/>
              </w:rPr>
            </w:pPr>
            <w:r w:rsidRPr="00576791">
              <w:rPr>
                <w:b/>
                <w:i/>
                <w:spacing w:val="-2"/>
                <w:sz w:val="24"/>
              </w:rPr>
              <w:t>Intended Start Date</w:t>
            </w:r>
          </w:p>
        </w:tc>
      </w:tr>
      <w:tr w:rsidR="001E42F6" w14:paraId="612AB202" w14:textId="77777777" w:rsidTr="00D55E58">
        <w:tc>
          <w:tcPr>
            <w:tcW w:w="2572" w:type="dxa"/>
          </w:tcPr>
          <w:p w14:paraId="08BA70A7" w14:textId="77777777" w:rsidR="001E42F6" w:rsidRPr="00576791" w:rsidRDefault="001E42F6" w:rsidP="00D55E58">
            <w:pPr>
              <w:tabs>
                <w:tab w:val="center" w:pos="5400"/>
              </w:tabs>
              <w:suppressAutoHyphens/>
              <w:jc w:val="both"/>
              <w:rPr>
                <w:b/>
                <w:spacing w:val="-2"/>
                <w:sz w:val="24"/>
              </w:rPr>
            </w:pPr>
            <w:r w:rsidRPr="00576791">
              <w:rPr>
                <w:b/>
                <w:sz w:val="24"/>
              </w:rPr>
              <w:t>Off</w:t>
            </w:r>
            <w:r>
              <w:rPr>
                <w:b/>
                <w:sz w:val="24"/>
              </w:rPr>
              <w:t xml:space="preserve"> </w:t>
            </w:r>
            <w:r w:rsidRPr="00576791">
              <w:rPr>
                <w:b/>
                <w:sz w:val="24"/>
              </w:rPr>
              <w:t>campus</w:t>
            </w:r>
          </w:p>
        </w:tc>
        <w:sdt>
          <w:sdtPr>
            <w:rPr>
              <w:spacing w:val="-2"/>
              <w:sz w:val="24"/>
            </w:rPr>
            <w:id w:val="1239828883"/>
            <w:placeholder>
              <w:docPart w:val="21C54FBD56C64AD4BC1E05F5EF649D47"/>
            </w:placeholder>
            <w:dropDownList>
              <w:listItem w:value="Choose an item."/>
              <w:listItem w:displayText="Yes" w:value="Yes"/>
              <w:listItem w:displayText="No" w:value="No"/>
            </w:dropDownList>
          </w:sdtPr>
          <w:sdtEndPr/>
          <w:sdtContent>
            <w:tc>
              <w:tcPr>
                <w:tcW w:w="1118" w:type="dxa"/>
              </w:tcPr>
              <w:p w14:paraId="738068A4" w14:textId="63FD8467" w:rsidR="001E42F6" w:rsidRDefault="000F7884" w:rsidP="00D55E58">
                <w:pPr>
                  <w:tabs>
                    <w:tab w:val="center" w:pos="5400"/>
                  </w:tabs>
                  <w:suppressAutoHyphens/>
                  <w:jc w:val="both"/>
                  <w:rPr>
                    <w:spacing w:val="-2"/>
                    <w:sz w:val="24"/>
                  </w:rPr>
                </w:pPr>
                <w:r>
                  <w:rPr>
                    <w:spacing w:val="-2"/>
                    <w:sz w:val="24"/>
                  </w:rPr>
                  <w:t>No</w:t>
                </w:r>
              </w:p>
            </w:tc>
          </w:sdtContent>
        </w:sdt>
        <w:tc>
          <w:tcPr>
            <w:tcW w:w="3420" w:type="dxa"/>
          </w:tcPr>
          <w:p w14:paraId="203B61B4" w14:textId="77777777" w:rsidR="001E42F6" w:rsidRDefault="001E42F6" w:rsidP="00D55E58">
            <w:pPr>
              <w:tabs>
                <w:tab w:val="center" w:pos="5400"/>
              </w:tabs>
              <w:suppressAutoHyphens/>
              <w:jc w:val="both"/>
              <w:rPr>
                <w:spacing w:val="-2"/>
                <w:sz w:val="24"/>
              </w:rPr>
            </w:pPr>
          </w:p>
        </w:tc>
        <w:tc>
          <w:tcPr>
            <w:tcW w:w="2240" w:type="dxa"/>
          </w:tcPr>
          <w:p w14:paraId="211FEF43" w14:textId="77777777" w:rsidR="001E42F6" w:rsidRPr="00FE585B" w:rsidRDefault="0064022E" w:rsidP="00D55E58">
            <w:pPr>
              <w:tabs>
                <w:tab w:val="center" w:pos="2040"/>
                <w:tab w:val="left" w:pos="3138"/>
              </w:tabs>
              <w:rPr>
                <w:b/>
                <w:bCs/>
                <w:sz w:val="24"/>
                <w:szCs w:val="24"/>
              </w:rPr>
            </w:pPr>
            <w:sdt>
              <w:sdtPr>
                <w:rPr>
                  <w:b/>
                  <w:bCs/>
                  <w:sz w:val="24"/>
                  <w:szCs w:val="24"/>
                </w:rPr>
                <w:id w:val="-471750644"/>
                <w:placeholder>
                  <w:docPart w:val="A9EC316C4D2642FCB77766AD746AE1EA"/>
                </w:placeholder>
                <w:showingPlcHdr/>
                <w:dropDownList>
                  <w:listItem w:value="Choose an item."/>
                  <w:listItem w:displayText="Fall" w:value="Fall"/>
                  <w:listItem w:displayText="Spring" w:value="Spring"/>
                  <w:listItem w:displayText="Summer" w:value="Summer"/>
                </w:dropDownList>
              </w:sdtPr>
              <w:sdtEndPr/>
              <w:sdtContent>
                <w:r w:rsidR="001E42F6" w:rsidRPr="00263BCD">
                  <w:rPr>
                    <w:rStyle w:val="PlaceholderText"/>
                  </w:rPr>
                  <w:t>Choose an item.</w:t>
                </w:r>
              </w:sdtContent>
            </w:sdt>
            <w:r w:rsidR="001E42F6">
              <w:rPr>
                <w:b/>
                <w:bCs/>
                <w:sz w:val="24"/>
                <w:szCs w:val="24"/>
              </w:rPr>
              <w:tab/>
            </w:r>
            <w:sdt>
              <w:sdtPr>
                <w:rPr>
                  <w:b/>
                  <w:bCs/>
                  <w:sz w:val="24"/>
                  <w:szCs w:val="24"/>
                </w:rPr>
                <w:id w:val="1201829614"/>
                <w:placeholder>
                  <w:docPart w:val="A9EC316C4D2642FCB77766AD746AE1EA"/>
                </w:placeholder>
                <w:showingPlcHdr/>
                <w:dropDownList>
                  <w:listItem w:value="Choose an item."/>
                  <w:listItem w:displayText="2021" w:value="2021"/>
                  <w:listItem w:displayText="2022" w:value="2022"/>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dropDownList>
              </w:sdtPr>
              <w:sdtEndPr/>
              <w:sdtContent>
                <w:r w:rsidR="001E42F6" w:rsidRPr="00263BCD">
                  <w:rPr>
                    <w:rStyle w:val="PlaceholderText"/>
                  </w:rPr>
                  <w:t>Choose an item.</w:t>
                </w:r>
              </w:sdtContent>
            </w:sdt>
            <w:r w:rsidR="001E42F6">
              <w:rPr>
                <w:b/>
                <w:bCs/>
                <w:sz w:val="24"/>
                <w:szCs w:val="24"/>
              </w:rPr>
              <w:tab/>
            </w:r>
          </w:p>
        </w:tc>
      </w:tr>
    </w:tbl>
    <w:p w14:paraId="3DFBDA4F" w14:textId="77777777" w:rsidR="001E42F6" w:rsidRDefault="001E42F6" w:rsidP="001E42F6">
      <w:pPr>
        <w:tabs>
          <w:tab w:val="center" w:pos="5400"/>
        </w:tabs>
        <w:suppressAutoHyphens/>
        <w:jc w:val="both"/>
        <w:rPr>
          <w:spacing w:val="-2"/>
          <w:sz w:val="24"/>
        </w:rPr>
      </w:pPr>
    </w:p>
    <w:tbl>
      <w:tblPr>
        <w:tblStyle w:val="TableGrid"/>
        <w:tblW w:w="0" w:type="auto"/>
        <w:tblLook w:val="04A0" w:firstRow="1" w:lastRow="0" w:firstColumn="1" w:lastColumn="0" w:noHBand="0" w:noVBand="1"/>
      </w:tblPr>
      <w:tblGrid>
        <w:gridCol w:w="2610"/>
        <w:gridCol w:w="1080"/>
        <w:gridCol w:w="3420"/>
        <w:gridCol w:w="2240"/>
      </w:tblGrid>
      <w:tr w:rsidR="001E42F6" w14:paraId="792FC6EA" w14:textId="77777777" w:rsidTr="00D55E58">
        <w:tc>
          <w:tcPr>
            <w:tcW w:w="2610" w:type="dxa"/>
            <w:tcBorders>
              <w:top w:val="nil"/>
              <w:left w:val="nil"/>
            </w:tcBorders>
          </w:tcPr>
          <w:p w14:paraId="01F2CB8A" w14:textId="77777777" w:rsidR="001E42F6" w:rsidRPr="00EE3F16" w:rsidRDefault="001E42F6" w:rsidP="00D55E58">
            <w:pPr>
              <w:tabs>
                <w:tab w:val="center" w:pos="5400"/>
              </w:tabs>
              <w:suppressAutoHyphens/>
              <w:jc w:val="both"/>
              <w:rPr>
                <w:b/>
                <w:spacing w:val="-2"/>
                <w:sz w:val="24"/>
              </w:rPr>
            </w:pPr>
          </w:p>
        </w:tc>
        <w:tc>
          <w:tcPr>
            <w:tcW w:w="1080" w:type="dxa"/>
            <w:shd w:val="clear" w:color="auto" w:fill="D9D9D9" w:themeFill="background1" w:themeFillShade="D9"/>
          </w:tcPr>
          <w:p w14:paraId="5A772182" w14:textId="77777777" w:rsidR="001E42F6" w:rsidRPr="00576791" w:rsidRDefault="001E42F6" w:rsidP="00D55E58">
            <w:pPr>
              <w:tabs>
                <w:tab w:val="center" w:pos="5400"/>
              </w:tabs>
              <w:suppressAutoHyphens/>
              <w:jc w:val="both"/>
              <w:rPr>
                <w:b/>
                <w:spacing w:val="-2"/>
                <w:sz w:val="24"/>
              </w:rPr>
            </w:pPr>
            <w:r w:rsidRPr="00576791">
              <w:rPr>
                <w:b/>
                <w:spacing w:val="-2"/>
                <w:sz w:val="24"/>
              </w:rPr>
              <w:t>Yes</w:t>
            </w:r>
            <w:r>
              <w:rPr>
                <w:b/>
                <w:spacing w:val="-2"/>
                <w:sz w:val="24"/>
              </w:rPr>
              <w:t>/</w:t>
            </w:r>
            <w:r w:rsidRPr="00576791">
              <w:rPr>
                <w:b/>
                <w:spacing w:val="-2"/>
                <w:sz w:val="24"/>
              </w:rPr>
              <w:t>No</w:t>
            </w:r>
          </w:p>
        </w:tc>
        <w:tc>
          <w:tcPr>
            <w:tcW w:w="3420" w:type="dxa"/>
            <w:shd w:val="clear" w:color="auto" w:fill="D9D9D9" w:themeFill="background1" w:themeFillShade="D9"/>
          </w:tcPr>
          <w:p w14:paraId="274D50CC" w14:textId="77777777" w:rsidR="001E42F6" w:rsidRDefault="001E42F6" w:rsidP="00D55E58">
            <w:pPr>
              <w:tabs>
                <w:tab w:val="center" w:pos="5400"/>
              </w:tabs>
              <w:suppressAutoHyphens/>
              <w:jc w:val="both"/>
              <w:rPr>
                <w:b/>
                <w:i/>
                <w:spacing w:val="-2"/>
                <w:sz w:val="24"/>
              </w:rPr>
            </w:pPr>
            <w:r w:rsidRPr="00576791">
              <w:rPr>
                <w:b/>
                <w:i/>
                <w:spacing w:val="-2"/>
                <w:sz w:val="24"/>
              </w:rPr>
              <w:t xml:space="preserve">If </w:t>
            </w:r>
            <w:proofErr w:type="gramStart"/>
            <w:r w:rsidRPr="00576791">
              <w:rPr>
                <w:b/>
                <w:i/>
                <w:spacing w:val="-2"/>
                <w:sz w:val="24"/>
              </w:rPr>
              <w:t>Yes</w:t>
            </w:r>
            <w:proofErr w:type="gramEnd"/>
            <w:r w:rsidRPr="00576791">
              <w:rPr>
                <w:b/>
                <w:i/>
                <w:spacing w:val="-2"/>
                <w:sz w:val="24"/>
              </w:rPr>
              <w:t xml:space="preserve">, </w:t>
            </w:r>
            <w:r>
              <w:rPr>
                <w:b/>
                <w:i/>
                <w:spacing w:val="-2"/>
                <w:sz w:val="24"/>
              </w:rPr>
              <w:t>identify delivery methods</w:t>
            </w:r>
          </w:p>
          <w:p w14:paraId="5C21610C" w14:textId="77777777" w:rsidR="006508A1" w:rsidRPr="00576791" w:rsidRDefault="006508A1" w:rsidP="00D55E58">
            <w:pPr>
              <w:tabs>
                <w:tab w:val="center" w:pos="5400"/>
              </w:tabs>
              <w:suppressAutoHyphens/>
              <w:jc w:val="both"/>
              <w:rPr>
                <w:b/>
                <w:spacing w:val="-2"/>
                <w:sz w:val="24"/>
              </w:rPr>
            </w:pPr>
            <w:r w:rsidRPr="00C1413B">
              <w:rPr>
                <w:i/>
                <w:spacing w:val="-2"/>
              </w:rPr>
              <w:t xml:space="preserve">Delivery methods are defined in </w:t>
            </w:r>
            <w:hyperlink r:id="rId35" w:history="1">
              <w:r w:rsidRPr="00C1413B">
                <w:rPr>
                  <w:rStyle w:val="Hyperlink"/>
                  <w:i/>
                </w:rPr>
                <w:t>AAC Guideline 5.5</w:t>
              </w:r>
            </w:hyperlink>
            <w:r w:rsidRPr="00C1413B">
              <w:rPr>
                <w:i/>
                <w:spacing w:val="-2"/>
              </w:rPr>
              <w:t>.</w:t>
            </w:r>
          </w:p>
        </w:tc>
        <w:tc>
          <w:tcPr>
            <w:tcW w:w="2240" w:type="dxa"/>
            <w:shd w:val="clear" w:color="auto" w:fill="D9D9D9" w:themeFill="background1" w:themeFillShade="D9"/>
          </w:tcPr>
          <w:p w14:paraId="0794F962" w14:textId="77777777" w:rsidR="001E42F6" w:rsidRPr="00576791" w:rsidRDefault="001E42F6" w:rsidP="00D55E58">
            <w:pPr>
              <w:tabs>
                <w:tab w:val="center" w:pos="5400"/>
              </w:tabs>
              <w:suppressAutoHyphens/>
              <w:jc w:val="both"/>
              <w:rPr>
                <w:b/>
                <w:spacing w:val="-2"/>
                <w:sz w:val="24"/>
              </w:rPr>
            </w:pPr>
            <w:r w:rsidRPr="00576791">
              <w:rPr>
                <w:b/>
                <w:i/>
                <w:spacing w:val="-2"/>
                <w:sz w:val="24"/>
              </w:rPr>
              <w:t>Intended Start Date</w:t>
            </w:r>
          </w:p>
        </w:tc>
      </w:tr>
      <w:tr w:rsidR="001E42F6" w14:paraId="62C02625" w14:textId="77777777" w:rsidTr="00D55E58">
        <w:tc>
          <w:tcPr>
            <w:tcW w:w="2610" w:type="dxa"/>
          </w:tcPr>
          <w:p w14:paraId="38EF068E" w14:textId="77777777" w:rsidR="001E42F6" w:rsidRPr="00576791" w:rsidRDefault="001E42F6" w:rsidP="00D55E58">
            <w:pPr>
              <w:tabs>
                <w:tab w:val="center" w:pos="5400"/>
              </w:tabs>
              <w:suppressAutoHyphens/>
              <w:rPr>
                <w:b/>
                <w:spacing w:val="-2"/>
                <w:sz w:val="24"/>
              </w:rPr>
            </w:pPr>
            <w:r>
              <w:rPr>
                <w:b/>
                <w:sz w:val="24"/>
              </w:rPr>
              <w:t>Distance Delivery (online/other distance delivery methods)</w:t>
            </w:r>
          </w:p>
        </w:tc>
        <w:sdt>
          <w:sdtPr>
            <w:rPr>
              <w:spacing w:val="-2"/>
              <w:sz w:val="24"/>
            </w:rPr>
            <w:id w:val="-307712514"/>
            <w:placeholder>
              <w:docPart w:val="44F77077DD9945AB9774F6C454B49735"/>
            </w:placeholder>
            <w:dropDownList>
              <w:listItem w:value="Choose an item."/>
              <w:listItem w:displayText="Yes" w:value="Yes"/>
              <w:listItem w:displayText="No" w:value="No"/>
            </w:dropDownList>
          </w:sdtPr>
          <w:sdtEndPr/>
          <w:sdtContent>
            <w:tc>
              <w:tcPr>
                <w:tcW w:w="1080" w:type="dxa"/>
              </w:tcPr>
              <w:p w14:paraId="44DB3FB1" w14:textId="20153DAF" w:rsidR="001E42F6" w:rsidRDefault="00C63BD2" w:rsidP="00D55E58">
                <w:pPr>
                  <w:tabs>
                    <w:tab w:val="left" w:pos="788"/>
                  </w:tabs>
                  <w:suppressAutoHyphens/>
                  <w:jc w:val="both"/>
                  <w:rPr>
                    <w:spacing w:val="-2"/>
                    <w:sz w:val="24"/>
                  </w:rPr>
                </w:pPr>
                <w:r>
                  <w:rPr>
                    <w:spacing w:val="-2"/>
                    <w:sz w:val="24"/>
                  </w:rPr>
                  <w:t>Yes</w:t>
                </w:r>
              </w:p>
            </w:tc>
          </w:sdtContent>
        </w:sdt>
        <w:tc>
          <w:tcPr>
            <w:tcW w:w="3420" w:type="dxa"/>
          </w:tcPr>
          <w:p w14:paraId="2A27356E" w14:textId="5B560523" w:rsidR="001E42F6" w:rsidRDefault="00C63BD2" w:rsidP="00D55E58">
            <w:pPr>
              <w:tabs>
                <w:tab w:val="center" w:pos="5400"/>
              </w:tabs>
              <w:suppressAutoHyphens/>
              <w:jc w:val="both"/>
              <w:rPr>
                <w:spacing w:val="-2"/>
                <w:sz w:val="24"/>
              </w:rPr>
            </w:pPr>
            <w:r w:rsidRPr="00C63BD2">
              <w:rPr>
                <w:spacing w:val="-2"/>
                <w:sz w:val="24"/>
              </w:rPr>
              <w:t>Online Asynchronous</w:t>
            </w:r>
          </w:p>
        </w:tc>
        <w:tc>
          <w:tcPr>
            <w:tcW w:w="2240" w:type="dxa"/>
          </w:tcPr>
          <w:p w14:paraId="3D39856B" w14:textId="37D8D672" w:rsidR="001E42F6" w:rsidRPr="00FE585B" w:rsidRDefault="0064022E" w:rsidP="00D55E58">
            <w:pPr>
              <w:tabs>
                <w:tab w:val="center" w:pos="2040"/>
                <w:tab w:val="left" w:pos="3138"/>
              </w:tabs>
              <w:rPr>
                <w:b/>
                <w:bCs/>
                <w:sz w:val="24"/>
                <w:szCs w:val="24"/>
              </w:rPr>
            </w:pPr>
            <w:sdt>
              <w:sdtPr>
                <w:rPr>
                  <w:b/>
                  <w:bCs/>
                  <w:sz w:val="24"/>
                  <w:szCs w:val="24"/>
                </w:rPr>
                <w:id w:val="1940638641"/>
                <w:placeholder>
                  <w:docPart w:val="F1EF77F32EBD4D56866168FE132B3AD5"/>
                </w:placeholder>
                <w:dropDownList>
                  <w:listItem w:value="Choose an item."/>
                  <w:listItem w:displayText="Fall" w:value="Fall"/>
                  <w:listItem w:displayText="Spring" w:value="Spring"/>
                  <w:listItem w:displayText="Summer" w:value="Summer"/>
                </w:dropDownList>
              </w:sdtPr>
              <w:sdtEndPr/>
              <w:sdtContent>
                <w:r w:rsidR="00C63BD2">
                  <w:rPr>
                    <w:b/>
                    <w:bCs/>
                    <w:sz w:val="24"/>
                    <w:szCs w:val="24"/>
                  </w:rPr>
                  <w:t>Fall</w:t>
                </w:r>
              </w:sdtContent>
            </w:sdt>
            <w:r w:rsidR="001E42F6">
              <w:rPr>
                <w:b/>
                <w:bCs/>
                <w:sz w:val="24"/>
                <w:szCs w:val="24"/>
              </w:rPr>
              <w:tab/>
            </w:r>
            <w:sdt>
              <w:sdtPr>
                <w:rPr>
                  <w:b/>
                  <w:bCs/>
                  <w:sz w:val="24"/>
                  <w:szCs w:val="24"/>
                </w:rPr>
                <w:id w:val="-1539807737"/>
                <w:placeholder>
                  <w:docPart w:val="F1EF77F32EBD4D56866168FE132B3AD5"/>
                </w:placeholder>
                <w:dropDownList>
                  <w:listItem w:value="Choose an item."/>
                  <w:listItem w:displayText="2021" w:value="2021"/>
                  <w:listItem w:displayText="2022" w:value="2022"/>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dropDownList>
              </w:sdtPr>
              <w:sdtEndPr/>
              <w:sdtContent>
                <w:r w:rsidR="00C63BD2">
                  <w:rPr>
                    <w:b/>
                    <w:bCs/>
                    <w:sz w:val="24"/>
                    <w:szCs w:val="24"/>
                  </w:rPr>
                  <w:t>2025</w:t>
                </w:r>
              </w:sdtContent>
            </w:sdt>
            <w:r w:rsidR="001E42F6">
              <w:rPr>
                <w:b/>
                <w:bCs/>
                <w:sz w:val="24"/>
                <w:szCs w:val="24"/>
              </w:rPr>
              <w:tab/>
            </w:r>
          </w:p>
        </w:tc>
      </w:tr>
      <w:tr w:rsidR="00786BE6" w14:paraId="4614861C" w14:textId="77777777" w:rsidTr="00C1413B">
        <w:tc>
          <w:tcPr>
            <w:tcW w:w="2610" w:type="dxa"/>
          </w:tcPr>
          <w:p w14:paraId="00845634" w14:textId="77777777" w:rsidR="00786BE6" w:rsidRDefault="00786BE6" w:rsidP="00786BE6">
            <w:pPr>
              <w:tabs>
                <w:tab w:val="center" w:pos="5400"/>
              </w:tabs>
              <w:suppressAutoHyphens/>
              <w:rPr>
                <w:b/>
                <w:sz w:val="24"/>
              </w:rPr>
            </w:pPr>
            <w:r>
              <w:rPr>
                <w:b/>
                <w:sz w:val="24"/>
              </w:rPr>
              <w:t>Does another BOR institution already have authorization to offer the program online?</w:t>
            </w:r>
          </w:p>
        </w:tc>
        <w:sdt>
          <w:sdtPr>
            <w:rPr>
              <w:spacing w:val="-2"/>
              <w:sz w:val="24"/>
            </w:rPr>
            <w:id w:val="1327250535"/>
            <w:placeholder>
              <w:docPart w:val="AA0AF23E5C3F4699A324E9EEF7FC7D04"/>
            </w:placeholder>
            <w:dropDownList>
              <w:listItem w:value="Choose an item."/>
              <w:listItem w:displayText="Yes" w:value="Yes"/>
              <w:listItem w:displayText="No" w:value="No"/>
            </w:dropDownList>
          </w:sdtPr>
          <w:sdtEndPr/>
          <w:sdtContent>
            <w:tc>
              <w:tcPr>
                <w:tcW w:w="1080" w:type="dxa"/>
              </w:tcPr>
              <w:p w14:paraId="6FEBA68F" w14:textId="4B6B19AE" w:rsidR="00786BE6" w:rsidRPr="00C1413B" w:rsidRDefault="00101E35" w:rsidP="00786BE6">
                <w:pPr>
                  <w:tabs>
                    <w:tab w:val="left" w:pos="788"/>
                  </w:tabs>
                  <w:suppressAutoHyphens/>
                  <w:jc w:val="both"/>
                  <w:rPr>
                    <w:b/>
                    <w:spacing w:val="-2"/>
                    <w:sz w:val="24"/>
                  </w:rPr>
                </w:pPr>
                <w:r>
                  <w:rPr>
                    <w:spacing w:val="-2"/>
                    <w:sz w:val="24"/>
                  </w:rPr>
                  <w:t>No</w:t>
                </w:r>
              </w:p>
            </w:tc>
          </w:sdtContent>
        </w:sdt>
        <w:tc>
          <w:tcPr>
            <w:tcW w:w="5660" w:type="dxa"/>
            <w:gridSpan w:val="2"/>
          </w:tcPr>
          <w:p w14:paraId="3E61B975" w14:textId="77777777" w:rsidR="00786BE6" w:rsidRDefault="00786BE6" w:rsidP="00786BE6">
            <w:pPr>
              <w:tabs>
                <w:tab w:val="center" w:pos="2040"/>
                <w:tab w:val="left" w:pos="3138"/>
              </w:tabs>
              <w:rPr>
                <w:b/>
                <w:bCs/>
                <w:sz w:val="24"/>
                <w:szCs w:val="24"/>
              </w:rPr>
            </w:pPr>
            <w:r>
              <w:rPr>
                <w:b/>
                <w:bCs/>
                <w:sz w:val="24"/>
                <w:szCs w:val="24"/>
              </w:rPr>
              <w:t xml:space="preserve">If yes, identify institutions: </w:t>
            </w:r>
          </w:p>
        </w:tc>
      </w:tr>
    </w:tbl>
    <w:p w14:paraId="1C69BA63" w14:textId="77777777" w:rsidR="001E42F6" w:rsidRDefault="001E42F6" w:rsidP="001E42F6">
      <w:pPr>
        <w:tabs>
          <w:tab w:val="center" w:pos="5400"/>
        </w:tabs>
        <w:suppressAutoHyphens/>
        <w:jc w:val="both"/>
        <w:rPr>
          <w:spacing w:val="-2"/>
          <w:sz w:val="24"/>
        </w:rPr>
      </w:pPr>
    </w:p>
    <w:p w14:paraId="1F20361E" w14:textId="77777777" w:rsidR="001E42F6" w:rsidRPr="005076D2" w:rsidRDefault="001E42F6" w:rsidP="001E42F6">
      <w:pPr>
        <w:pStyle w:val="ListParagraph"/>
        <w:numPr>
          <w:ilvl w:val="0"/>
          <w:numId w:val="9"/>
        </w:numPr>
        <w:tabs>
          <w:tab w:val="center" w:pos="5400"/>
        </w:tabs>
        <w:suppressAutoHyphens/>
        <w:jc w:val="both"/>
        <w:rPr>
          <w:b/>
          <w:spacing w:val="-2"/>
          <w:sz w:val="24"/>
        </w:rPr>
      </w:pPr>
      <w:r>
        <w:rPr>
          <w:b/>
          <w:spacing w:val="-2"/>
          <w:sz w:val="24"/>
        </w:rPr>
        <w:t xml:space="preserve">Complete </w:t>
      </w:r>
      <w:r w:rsidRPr="003D0C43">
        <w:rPr>
          <w:b/>
          <w:spacing w:val="-2"/>
          <w:sz w:val="24"/>
        </w:rPr>
        <w:t xml:space="preserve">the following chart to indicate if the university seeks authorization to deliver more than 50% but less than 100% of the </w:t>
      </w:r>
      <w:r w:rsidR="001619D3">
        <w:rPr>
          <w:b/>
          <w:spacing w:val="-2"/>
          <w:sz w:val="24"/>
        </w:rPr>
        <w:t>minor</w:t>
      </w:r>
      <w:r w:rsidR="001619D3" w:rsidRPr="003D0C43">
        <w:rPr>
          <w:b/>
          <w:spacing w:val="-2"/>
          <w:sz w:val="24"/>
        </w:rPr>
        <w:t xml:space="preserve"> </w:t>
      </w:r>
      <w:r w:rsidRPr="003D0C43">
        <w:rPr>
          <w:b/>
          <w:spacing w:val="-2"/>
          <w:sz w:val="24"/>
        </w:rPr>
        <w:t>through distance learning (e.g., as an online program)?</w:t>
      </w:r>
      <w:r w:rsidR="006508A1">
        <w:rPr>
          <w:b/>
          <w:spacing w:val="-2"/>
          <w:sz w:val="24"/>
        </w:rPr>
        <w:t xml:space="preserve"> </w:t>
      </w:r>
      <w:r w:rsidR="006508A1">
        <w:rPr>
          <w:i/>
          <w:spacing w:val="-2"/>
          <w:sz w:val="24"/>
        </w:rPr>
        <w:t>This question responds to HLC definitions for distance delivery.</w:t>
      </w:r>
      <w:r w:rsidRPr="003D0C43">
        <w:rPr>
          <w:b/>
          <w:spacing w:val="-2"/>
          <w:sz w:val="24"/>
          <w:vertAlign w:val="superscript"/>
        </w:rPr>
        <w:t xml:space="preserve"> </w:t>
      </w:r>
    </w:p>
    <w:p w14:paraId="31C8E1AF" w14:textId="77777777" w:rsidR="001E42F6" w:rsidRDefault="001E42F6" w:rsidP="001E42F6">
      <w:pPr>
        <w:tabs>
          <w:tab w:val="center" w:pos="5400"/>
        </w:tabs>
        <w:suppressAutoHyphens/>
        <w:ind w:left="360"/>
        <w:jc w:val="both"/>
        <w:rPr>
          <w:spacing w:val="-2"/>
          <w:sz w:val="24"/>
        </w:rPr>
      </w:pPr>
    </w:p>
    <w:tbl>
      <w:tblPr>
        <w:tblStyle w:val="TableGrid"/>
        <w:tblW w:w="0" w:type="auto"/>
        <w:tblLayout w:type="fixed"/>
        <w:tblLook w:val="04A0" w:firstRow="1" w:lastRow="0" w:firstColumn="1" w:lastColumn="0" w:noHBand="0" w:noVBand="1"/>
      </w:tblPr>
      <w:tblGrid>
        <w:gridCol w:w="2610"/>
        <w:gridCol w:w="1080"/>
        <w:gridCol w:w="3420"/>
        <w:gridCol w:w="2245"/>
      </w:tblGrid>
      <w:tr w:rsidR="001E42F6" w:rsidRPr="003D0C43" w14:paraId="4643D9A1" w14:textId="77777777" w:rsidTr="00D55E58">
        <w:tc>
          <w:tcPr>
            <w:tcW w:w="2610" w:type="dxa"/>
            <w:tcBorders>
              <w:top w:val="nil"/>
              <w:left w:val="nil"/>
            </w:tcBorders>
          </w:tcPr>
          <w:p w14:paraId="0286C6AD" w14:textId="77777777" w:rsidR="001E42F6" w:rsidRPr="003D0C43" w:rsidRDefault="001E42F6" w:rsidP="00D55E58">
            <w:pPr>
              <w:tabs>
                <w:tab w:val="center" w:pos="5400"/>
              </w:tabs>
              <w:suppressAutoHyphens/>
              <w:jc w:val="both"/>
              <w:rPr>
                <w:spacing w:val="-2"/>
                <w:sz w:val="24"/>
              </w:rPr>
            </w:pPr>
          </w:p>
        </w:tc>
        <w:tc>
          <w:tcPr>
            <w:tcW w:w="1080" w:type="dxa"/>
            <w:shd w:val="clear" w:color="auto" w:fill="D9D9D9" w:themeFill="background1" w:themeFillShade="D9"/>
          </w:tcPr>
          <w:p w14:paraId="078094FF" w14:textId="77777777" w:rsidR="001E42F6" w:rsidRPr="003D0C43" w:rsidRDefault="001E42F6" w:rsidP="00D55E58">
            <w:pPr>
              <w:tabs>
                <w:tab w:val="center" w:pos="5400"/>
              </w:tabs>
              <w:suppressAutoHyphens/>
              <w:jc w:val="both"/>
              <w:rPr>
                <w:b/>
                <w:spacing w:val="-2"/>
                <w:sz w:val="24"/>
              </w:rPr>
            </w:pPr>
            <w:r w:rsidRPr="003D0C43">
              <w:rPr>
                <w:b/>
                <w:spacing w:val="-2"/>
                <w:sz w:val="24"/>
              </w:rPr>
              <w:t>Yes/No</w:t>
            </w:r>
          </w:p>
        </w:tc>
        <w:tc>
          <w:tcPr>
            <w:tcW w:w="3420" w:type="dxa"/>
            <w:shd w:val="clear" w:color="auto" w:fill="D9D9D9" w:themeFill="background1" w:themeFillShade="D9"/>
          </w:tcPr>
          <w:p w14:paraId="6AE0AC50" w14:textId="77777777" w:rsidR="001E42F6" w:rsidRPr="003D0C43" w:rsidRDefault="001E42F6" w:rsidP="00D55E58">
            <w:pPr>
              <w:tabs>
                <w:tab w:val="center" w:pos="5400"/>
              </w:tabs>
              <w:suppressAutoHyphens/>
              <w:jc w:val="both"/>
              <w:rPr>
                <w:b/>
                <w:spacing w:val="-2"/>
                <w:sz w:val="24"/>
              </w:rPr>
            </w:pPr>
            <w:r w:rsidRPr="003D0C43">
              <w:rPr>
                <w:b/>
                <w:i/>
                <w:spacing w:val="-2"/>
                <w:sz w:val="24"/>
              </w:rPr>
              <w:t xml:space="preserve">If </w:t>
            </w:r>
            <w:proofErr w:type="gramStart"/>
            <w:r w:rsidRPr="003D0C43">
              <w:rPr>
                <w:b/>
                <w:i/>
                <w:spacing w:val="-2"/>
                <w:sz w:val="24"/>
              </w:rPr>
              <w:t>Yes</w:t>
            </w:r>
            <w:proofErr w:type="gramEnd"/>
            <w:r w:rsidRPr="003D0C43">
              <w:rPr>
                <w:b/>
                <w:i/>
                <w:spacing w:val="-2"/>
                <w:sz w:val="24"/>
              </w:rPr>
              <w:t>, identify delivery methods</w:t>
            </w:r>
          </w:p>
        </w:tc>
        <w:tc>
          <w:tcPr>
            <w:tcW w:w="2245" w:type="dxa"/>
            <w:shd w:val="clear" w:color="auto" w:fill="D9D9D9" w:themeFill="background1" w:themeFillShade="D9"/>
          </w:tcPr>
          <w:p w14:paraId="483F7A4E" w14:textId="77777777" w:rsidR="001E42F6" w:rsidRPr="003D0C43" w:rsidRDefault="001E42F6" w:rsidP="00D55E58">
            <w:pPr>
              <w:tabs>
                <w:tab w:val="center" w:pos="5400"/>
              </w:tabs>
              <w:suppressAutoHyphens/>
              <w:jc w:val="both"/>
              <w:rPr>
                <w:b/>
                <w:spacing w:val="-2"/>
                <w:sz w:val="24"/>
              </w:rPr>
            </w:pPr>
            <w:r w:rsidRPr="003D0C43">
              <w:rPr>
                <w:b/>
                <w:i/>
                <w:spacing w:val="-2"/>
                <w:sz w:val="24"/>
              </w:rPr>
              <w:t>Intended Start Date</w:t>
            </w:r>
          </w:p>
        </w:tc>
      </w:tr>
      <w:tr w:rsidR="001E42F6" w:rsidRPr="003D0C43" w14:paraId="35E0F3D9" w14:textId="77777777" w:rsidTr="00D55E58">
        <w:tc>
          <w:tcPr>
            <w:tcW w:w="2610" w:type="dxa"/>
          </w:tcPr>
          <w:p w14:paraId="3400C06B" w14:textId="77777777" w:rsidR="001E42F6" w:rsidRPr="003D0C43" w:rsidRDefault="001E42F6" w:rsidP="00D55E58">
            <w:pPr>
              <w:tabs>
                <w:tab w:val="center" w:pos="5400"/>
              </w:tabs>
              <w:suppressAutoHyphens/>
              <w:rPr>
                <w:b/>
                <w:spacing w:val="-2"/>
                <w:sz w:val="24"/>
              </w:rPr>
            </w:pPr>
            <w:r w:rsidRPr="003D0C43">
              <w:rPr>
                <w:b/>
                <w:spacing w:val="-2"/>
                <w:sz w:val="24"/>
              </w:rPr>
              <w:t>Distance Delivery (online/other distance delivery methods)</w:t>
            </w:r>
          </w:p>
        </w:tc>
        <w:sdt>
          <w:sdtPr>
            <w:rPr>
              <w:spacing w:val="-2"/>
              <w:sz w:val="24"/>
            </w:rPr>
            <w:id w:val="-242407310"/>
            <w:placeholder>
              <w:docPart w:val="3066642ED7814B3F86018BD2FEB77773"/>
            </w:placeholder>
            <w:dropDownList>
              <w:listItem w:value="Choose an item."/>
              <w:listItem w:displayText="Yes" w:value="Yes"/>
              <w:listItem w:displayText="No" w:value="No"/>
            </w:dropDownList>
          </w:sdtPr>
          <w:sdtEndPr/>
          <w:sdtContent>
            <w:tc>
              <w:tcPr>
                <w:tcW w:w="1080" w:type="dxa"/>
              </w:tcPr>
              <w:p w14:paraId="1BE294ED" w14:textId="7F3B6D74" w:rsidR="001E42F6" w:rsidRPr="003D0C43" w:rsidRDefault="00C63BD2" w:rsidP="00D55E58">
                <w:pPr>
                  <w:tabs>
                    <w:tab w:val="center" w:pos="5400"/>
                  </w:tabs>
                  <w:suppressAutoHyphens/>
                  <w:jc w:val="both"/>
                  <w:rPr>
                    <w:spacing w:val="-2"/>
                    <w:sz w:val="24"/>
                  </w:rPr>
                </w:pPr>
                <w:r>
                  <w:rPr>
                    <w:spacing w:val="-2"/>
                    <w:sz w:val="24"/>
                  </w:rPr>
                  <w:t>Yes</w:t>
                </w:r>
              </w:p>
            </w:tc>
          </w:sdtContent>
        </w:sdt>
        <w:tc>
          <w:tcPr>
            <w:tcW w:w="3420" w:type="dxa"/>
          </w:tcPr>
          <w:p w14:paraId="5E780995" w14:textId="7A28F8CB" w:rsidR="001E42F6" w:rsidRPr="003D0C43" w:rsidRDefault="00C63BD2" w:rsidP="00D55E58">
            <w:pPr>
              <w:tabs>
                <w:tab w:val="center" w:pos="5400"/>
              </w:tabs>
              <w:suppressAutoHyphens/>
              <w:jc w:val="both"/>
              <w:rPr>
                <w:spacing w:val="-2"/>
                <w:sz w:val="24"/>
              </w:rPr>
            </w:pPr>
            <w:r w:rsidRPr="00C63BD2">
              <w:rPr>
                <w:spacing w:val="-2"/>
                <w:sz w:val="24"/>
              </w:rPr>
              <w:t>Online Asynchronous</w:t>
            </w:r>
          </w:p>
        </w:tc>
        <w:tc>
          <w:tcPr>
            <w:tcW w:w="2245" w:type="dxa"/>
          </w:tcPr>
          <w:p w14:paraId="3E148FE4" w14:textId="120D9FFA" w:rsidR="001E42F6" w:rsidRPr="003D0C43" w:rsidRDefault="0064022E" w:rsidP="00D55E58">
            <w:pPr>
              <w:tabs>
                <w:tab w:val="center" w:pos="5400"/>
              </w:tabs>
              <w:suppressAutoHyphens/>
              <w:jc w:val="both"/>
              <w:rPr>
                <w:spacing w:val="-2"/>
                <w:sz w:val="24"/>
              </w:rPr>
            </w:pPr>
            <w:sdt>
              <w:sdtPr>
                <w:rPr>
                  <w:b/>
                  <w:bCs/>
                  <w:sz w:val="24"/>
                  <w:szCs w:val="24"/>
                </w:rPr>
                <w:id w:val="-196319611"/>
                <w:placeholder>
                  <w:docPart w:val="832BC8D9528B468DA31CFC1B289667CD"/>
                </w:placeholder>
                <w:dropDownList>
                  <w:listItem w:value="Choose an item."/>
                  <w:listItem w:displayText="Fall" w:value="Fall"/>
                  <w:listItem w:displayText="Spring" w:value="Spring"/>
                  <w:listItem w:displayText="Summer" w:value="Summer"/>
                </w:dropDownList>
              </w:sdtPr>
              <w:sdtEndPr/>
              <w:sdtContent>
                <w:r w:rsidR="00C63BD2">
                  <w:rPr>
                    <w:b/>
                    <w:bCs/>
                    <w:sz w:val="24"/>
                    <w:szCs w:val="24"/>
                  </w:rPr>
                  <w:t>Fall</w:t>
                </w:r>
              </w:sdtContent>
            </w:sdt>
            <w:r w:rsidR="001E42F6">
              <w:rPr>
                <w:b/>
                <w:bCs/>
                <w:sz w:val="24"/>
                <w:szCs w:val="24"/>
              </w:rPr>
              <w:tab/>
            </w:r>
            <w:sdt>
              <w:sdtPr>
                <w:rPr>
                  <w:b/>
                  <w:bCs/>
                  <w:sz w:val="24"/>
                  <w:szCs w:val="24"/>
                </w:rPr>
                <w:id w:val="1261335124"/>
                <w:placeholder>
                  <w:docPart w:val="832BC8D9528B468DA31CFC1B289667CD"/>
                </w:placeholder>
                <w:dropDownList>
                  <w:listItem w:value="Choose an item."/>
                  <w:listItem w:displayText="2021" w:value="2021"/>
                  <w:listItem w:displayText="2022" w:value="2022"/>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dropDownList>
              </w:sdtPr>
              <w:sdtEndPr/>
              <w:sdtContent>
                <w:r w:rsidR="00C63BD2">
                  <w:rPr>
                    <w:b/>
                    <w:bCs/>
                    <w:sz w:val="24"/>
                    <w:szCs w:val="24"/>
                  </w:rPr>
                  <w:t>2025</w:t>
                </w:r>
              </w:sdtContent>
            </w:sdt>
          </w:p>
        </w:tc>
      </w:tr>
    </w:tbl>
    <w:p w14:paraId="11F79364" w14:textId="77777777" w:rsidR="001E42F6" w:rsidRDefault="001E42F6" w:rsidP="001E42F6">
      <w:pPr>
        <w:tabs>
          <w:tab w:val="center" w:pos="5400"/>
        </w:tabs>
        <w:suppressAutoHyphens/>
        <w:ind w:left="360"/>
        <w:jc w:val="both"/>
        <w:rPr>
          <w:spacing w:val="-2"/>
          <w:sz w:val="24"/>
        </w:rPr>
      </w:pPr>
    </w:p>
    <w:p w14:paraId="61DE28B6" w14:textId="77777777" w:rsidR="00C726DB" w:rsidRPr="00C726DB" w:rsidRDefault="00FA3C1C" w:rsidP="00FA3C1C">
      <w:pPr>
        <w:pStyle w:val="ListParagraph"/>
        <w:numPr>
          <w:ilvl w:val="0"/>
          <w:numId w:val="4"/>
        </w:numPr>
        <w:tabs>
          <w:tab w:val="center" w:pos="5400"/>
        </w:tabs>
        <w:suppressAutoHyphens/>
        <w:ind w:left="360"/>
        <w:jc w:val="both"/>
        <w:rPr>
          <w:spacing w:val="-2"/>
          <w:sz w:val="24"/>
        </w:rPr>
      </w:pPr>
      <w:r w:rsidRPr="00C726DB">
        <w:rPr>
          <w:b/>
          <w:sz w:val="24"/>
        </w:rPr>
        <w:t>Does the University request any exceptions to any Board policy for this</w:t>
      </w:r>
      <w:r w:rsidR="00040E40" w:rsidRPr="00C726DB">
        <w:rPr>
          <w:b/>
          <w:sz w:val="24"/>
        </w:rPr>
        <w:t xml:space="preserve"> minor</w:t>
      </w:r>
      <w:r w:rsidRPr="00C726DB">
        <w:rPr>
          <w:b/>
          <w:sz w:val="24"/>
        </w:rPr>
        <w:t>? Explain any requests for exceptions to Board Policy.</w:t>
      </w:r>
      <w:r w:rsidRPr="00C726DB">
        <w:rPr>
          <w:bCs/>
          <w:i/>
          <w:sz w:val="24"/>
        </w:rPr>
        <w:t xml:space="preserve"> If not requesting any exceptions, enter “None.”</w:t>
      </w:r>
    </w:p>
    <w:p w14:paraId="22CCAF9A" w14:textId="77777777" w:rsidR="00C726DB" w:rsidRDefault="00C726DB" w:rsidP="00C726DB">
      <w:pPr>
        <w:pStyle w:val="ListParagraph"/>
        <w:tabs>
          <w:tab w:val="center" w:pos="5400"/>
        </w:tabs>
        <w:suppressAutoHyphens/>
        <w:ind w:left="360"/>
        <w:jc w:val="both"/>
        <w:rPr>
          <w:spacing w:val="-2"/>
          <w:sz w:val="24"/>
        </w:rPr>
      </w:pPr>
    </w:p>
    <w:p w14:paraId="6903F9FB" w14:textId="205B0C9E" w:rsidR="00101E35" w:rsidRDefault="00101E35" w:rsidP="00C726DB">
      <w:pPr>
        <w:pStyle w:val="ListParagraph"/>
        <w:tabs>
          <w:tab w:val="center" w:pos="5400"/>
        </w:tabs>
        <w:suppressAutoHyphens/>
        <w:ind w:left="360"/>
        <w:jc w:val="both"/>
        <w:rPr>
          <w:spacing w:val="-2"/>
          <w:sz w:val="24"/>
        </w:rPr>
      </w:pPr>
      <w:r>
        <w:rPr>
          <w:spacing w:val="-2"/>
          <w:sz w:val="24"/>
        </w:rPr>
        <w:t>None.</w:t>
      </w:r>
    </w:p>
    <w:p w14:paraId="2179667D" w14:textId="77777777" w:rsidR="00C726DB" w:rsidRPr="00C726DB" w:rsidRDefault="00C726DB" w:rsidP="00C726DB">
      <w:pPr>
        <w:pStyle w:val="ListParagraph"/>
        <w:tabs>
          <w:tab w:val="center" w:pos="5400"/>
        </w:tabs>
        <w:suppressAutoHyphens/>
        <w:ind w:left="360"/>
        <w:jc w:val="both"/>
        <w:rPr>
          <w:spacing w:val="-2"/>
          <w:sz w:val="24"/>
        </w:rPr>
      </w:pPr>
    </w:p>
    <w:p w14:paraId="22BAE012" w14:textId="63807613" w:rsidR="00C726DB" w:rsidRPr="000F7884" w:rsidRDefault="00FA3C1C" w:rsidP="000F7884">
      <w:pPr>
        <w:pStyle w:val="ListParagraph"/>
        <w:numPr>
          <w:ilvl w:val="0"/>
          <w:numId w:val="4"/>
        </w:numPr>
        <w:tabs>
          <w:tab w:val="center" w:pos="5400"/>
        </w:tabs>
        <w:suppressAutoHyphens/>
        <w:ind w:left="360"/>
        <w:jc w:val="both"/>
        <w:rPr>
          <w:spacing w:val="-2"/>
          <w:sz w:val="24"/>
        </w:rPr>
      </w:pPr>
      <w:r w:rsidRPr="00C726DB">
        <w:rPr>
          <w:b/>
          <w:spacing w:val="-2"/>
          <w:sz w:val="24"/>
        </w:rPr>
        <w:t xml:space="preserve">Cost, Budget, and Resources: </w:t>
      </w:r>
      <w:r w:rsidRPr="00C726DB">
        <w:rPr>
          <w:b/>
          <w:bCs/>
          <w:sz w:val="24"/>
        </w:rPr>
        <w:t xml:space="preserve">Explain the amount and source(s) of any one-time and continuing investments in personnel, professional development, release time, time redirected from other assignments, instructional technology &amp; software, other operations </w:t>
      </w:r>
      <w:r w:rsidRPr="00C726DB">
        <w:rPr>
          <w:b/>
          <w:bCs/>
          <w:sz w:val="24"/>
        </w:rPr>
        <w:lastRenderedPageBreak/>
        <w:t xml:space="preserve">and maintenance, facilities, etc., needed to implement the proposed minor. </w:t>
      </w:r>
      <w:r w:rsidRPr="00C726DB">
        <w:rPr>
          <w:bCs/>
          <w:i/>
          <w:sz w:val="24"/>
        </w:rPr>
        <w:t xml:space="preserve">Address off-campus or distance delivery separately. </w:t>
      </w:r>
    </w:p>
    <w:p w14:paraId="16700748" w14:textId="67385A39" w:rsidR="001E42F6" w:rsidRPr="00101E35" w:rsidRDefault="000F7884" w:rsidP="000F7884">
      <w:pPr>
        <w:spacing w:before="240" w:after="240"/>
        <w:ind w:left="360"/>
        <w:jc w:val="both"/>
        <w:rPr>
          <w:sz w:val="24"/>
          <w:szCs w:val="24"/>
        </w:rPr>
      </w:pPr>
      <w:r w:rsidRPr="00101E35">
        <w:rPr>
          <w:color w:val="000000"/>
          <w:sz w:val="24"/>
          <w:szCs w:val="24"/>
        </w:rPr>
        <w:t> No additional resources are sought.</w:t>
      </w:r>
    </w:p>
    <w:p w14:paraId="62D40EED" w14:textId="77777777" w:rsidR="00FA3C1C" w:rsidRPr="00C726DB" w:rsidRDefault="00FA3C1C" w:rsidP="00FA3C1C">
      <w:pPr>
        <w:pStyle w:val="ListParagraph"/>
        <w:numPr>
          <w:ilvl w:val="0"/>
          <w:numId w:val="4"/>
        </w:numPr>
        <w:tabs>
          <w:tab w:val="center" w:pos="5400"/>
        </w:tabs>
        <w:suppressAutoHyphens/>
        <w:ind w:left="360"/>
        <w:jc w:val="both"/>
        <w:rPr>
          <w:spacing w:val="-2"/>
          <w:sz w:val="24"/>
        </w:rPr>
      </w:pPr>
      <w:r w:rsidRPr="00C726DB">
        <w:rPr>
          <w:b/>
          <w:spacing w:val="-2"/>
          <w:sz w:val="24"/>
        </w:rPr>
        <w:t>New Course Approval: New courses required to implement the new minor may receive approval in conjunction with program approval or receive approval separately. Please check the appropriate statement</w:t>
      </w:r>
      <w:r w:rsidR="00040E40" w:rsidRPr="00C726DB">
        <w:rPr>
          <w:b/>
          <w:spacing w:val="-2"/>
          <w:sz w:val="24"/>
        </w:rPr>
        <w:t xml:space="preserve"> (</w:t>
      </w:r>
      <w:r w:rsidR="00040E40" w:rsidRPr="00C726DB">
        <w:rPr>
          <w:b/>
          <w:i/>
          <w:spacing w:val="-2"/>
          <w:sz w:val="24"/>
        </w:rPr>
        <w:t>place an “X” in the appropriate box</w:t>
      </w:r>
      <w:r w:rsidR="00040E40" w:rsidRPr="00C726DB">
        <w:rPr>
          <w:b/>
          <w:spacing w:val="-2"/>
          <w:sz w:val="24"/>
        </w:rPr>
        <w:t>).</w:t>
      </w:r>
    </w:p>
    <w:p w14:paraId="7C4D75A8" w14:textId="77777777" w:rsidR="00FA3C1C" w:rsidRDefault="00FA3C1C" w:rsidP="00FA3C1C">
      <w:pPr>
        <w:tabs>
          <w:tab w:val="center" w:pos="5400"/>
        </w:tabs>
        <w:suppressAutoHyphens/>
        <w:jc w:val="both"/>
        <w:rPr>
          <w:b/>
          <w:spacing w:val="-2"/>
          <w:sz w:val="24"/>
        </w:rPr>
      </w:pPr>
    </w:p>
    <w:tbl>
      <w:tblPr>
        <w:tblStyle w:val="TableGrid"/>
        <w:tblW w:w="8748" w:type="dxa"/>
        <w:tblInd w:w="607" w:type="dxa"/>
        <w:tblLook w:val="04A0" w:firstRow="1" w:lastRow="0" w:firstColumn="1" w:lastColumn="0" w:noHBand="0" w:noVBand="1"/>
      </w:tblPr>
      <w:tblGrid>
        <w:gridCol w:w="468"/>
        <w:gridCol w:w="8280"/>
      </w:tblGrid>
      <w:tr w:rsidR="008D2738" w14:paraId="60F213D2" w14:textId="77777777" w:rsidTr="0048313D">
        <w:sdt>
          <w:sdtPr>
            <w:rPr>
              <w:b/>
              <w:spacing w:val="-2"/>
              <w:sz w:val="24"/>
            </w:rPr>
            <w:id w:val="1258253640"/>
            <w14:checkbox>
              <w14:checked w14:val="0"/>
              <w14:checkedState w14:val="2612" w14:font="MS Gothic"/>
              <w14:uncheckedState w14:val="2610" w14:font="MS Gothic"/>
            </w14:checkbox>
          </w:sdtPr>
          <w:sdtEndPr/>
          <w:sdtContent>
            <w:tc>
              <w:tcPr>
                <w:tcW w:w="468" w:type="dxa"/>
                <w:tcBorders>
                  <w:top w:val="nil"/>
                  <w:left w:val="nil"/>
                  <w:bottom w:val="nil"/>
                  <w:right w:val="nil"/>
                </w:tcBorders>
              </w:tcPr>
              <w:p w14:paraId="42A7ACE3" w14:textId="77777777" w:rsidR="008D2738" w:rsidRDefault="0048313D" w:rsidP="00FC4912">
                <w:pPr>
                  <w:tabs>
                    <w:tab w:val="center" w:pos="5400"/>
                  </w:tabs>
                  <w:suppressAutoHyphens/>
                  <w:jc w:val="center"/>
                  <w:rPr>
                    <w:b/>
                    <w:spacing w:val="-2"/>
                    <w:sz w:val="24"/>
                  </w:rPr>
                </w:pPr>
                <w:r>
                  <w:rPr>
                    <w:rFonts w:ascii="MS Gothic" w:eastAsia="MS Gothic" w:hAnsi="MS Gothic" w:hint="eastAsia"/>
                    <w:b/>
                    <w:spacing w:val="-2"/>
                    <w:sz w:val="24"/>
                  </w:rPr>
                  <w:t>☐</w:t>
                </w:r>
              </w:p>
            </w:tc>
          </w:sdtContent>
        </w:sdt>
        <w:tc>
          <w:tcPr>
            <w:tcW w:w="8280" w:type="dxa"/>
            <w:tcBorders>
              <w:top w:val="nil"/>
              <w:left w:val="nil"/>
              <w:bottom w:val="nil"/>
              <w:right w:val="nil"/>
            </w:tcBorders>
          </w:tcPr>
          <w:p w14:paraId="35A047DF" w14:textId="77777777" w:rsidR="008D2738" w:rsidRPr="00BE75BD" w:rsidRDefault="008D2738" w:rsidP="00BB6491">
            <w:pPr>
              <w:tabs>
                <w:tab w:val="center" w:pos="5400"/>
              </w:tabs>
              <w:suppressAutoHyphens/>
              <w:jc w:val="both"/>
              <w:rPr>
                <w:spacing w:val="-2"/>
                <w:sz w:val="24"/>
              </w:rPr>
            </w:pPr>
            <w:r w:rsidRPr="00BE75BD">
              <w:rPr>
                <w:spacing w:val="-2"/>
                <w:sz w:val="24"/>
              </w:rPr>
              <w:t xml:space="preserve">YES, </w:t>
            </w:r>
          </w:p>
        </w:tc>
      </w:tr>
    </w:tbl>
    <w:p w14:paraId="41EF4903" w14:textId="77777777" w:rsidR="008D2738" w:rsidRPr="00BE75BD" w:rsidRDefault="008D2738" w:rsidP="00C726DB">
      <w:pPr>
        <w:tabs>
          <w:tab w:val="center" w:pos="5400"/>
        </w:tabs>
        <w:suppressAutoHyphens/>
        <w:ind w:left="1260"/>
        <w:jc w:val="both"/>
        <w:rPr>
          <w:b/>
          <w:i/>
          <w:spacing w:val="-2"/>
          <w:sz w:val="24"/>
        </w:rPr>
      </w:pPr>
      <w:r w:rsidRPr="00BE75BD">
        <w:rPr>
          <w:i/>
          <w:spacing w:val="-2"/>
          <w:sz w:val="24"/>
        </w:rPr>
        <w:t xml:space="preserve">the university is seeking approval of new courses related to the proposed program in conjunction with program approval. All New Course Request forms are included as Appendix C and match those described in section </w:t>
      </w:r>
      <w:r>
        <w:rPr>
          <w:i/>
          <w:spacing w:val="-2"/>
          <w:sz w:val="24"/>
        </w:rPr>
        <w:t>7</w:t>
      </w:r>
      <w:r w:rsidRPr="00BE75BD">
        <w:rPr>
          <w:i/>
          <w:spacing w:val="-2"/>
          <w:sz w:val="24"/>
        </w:rPr>
        <w:t>.</w:t>
      </w:r>
    </w:p>
    <w:p w14:paraId="13D0DD3F" w14:textId="77777777" w:rsidR="008D2738" w:rsidRDefault="008D2738" w:rsidP="008D2738">
      <w:pPr>
        <w:tabs>
          <w:tab w:val="center" w:pos="5400"/>
        </w:tabs>
        <w:suppressAutoHyphens/>
        <w:jc w:val="both"/>
        <w:rPr>
          <w:b/>
          <w:spacing w:val="-2"/>
          <w:sz w:val="24"/>
        </w:rPr>
      </w:pPr>
    </w:p>
    <w:tbl>
      <w:tblPr>
        <w:tblStyle w:val="TableGrid"/>
        <w:tblW w:w="8748" w:type="dxa"/>
        <w:tblInd w:w="607" w:type="dxa"/>
        <w:tblLook w:val="04A0" w:firstRow="1" w:lastRow="0" w:firstColumn="1" w:lastColumn="0" w:noHBand="0" w:noVBand="1"/>
      </w:tblPr>
      <w:tblGrid>
        <w:gridCol w:w="468"/>
        <w:gridCol w:w="8280"/>
      </w:tblGrid>
      <w:tr w:rsidR="008D2738" w:rsidRPr="00BE75BD" w14:paraId="7E7093DD" w14:textId="77777777" w:rsidTr="0048313D">
        <w:sdt>
          <w:sdtPr>
            <w:rPr>
              <w:b/>
              <w:spacing w:val="-2"/>
              <w:sz w:val="24"/>
            </w:rPr>
            <w:id w:val="-829131739"/>
            <w14:checkbox>
              <w14:checked w14:val="1"/>
              <w14:checkedState w14:val="2612" w14:font="MS Gothic"/>
              <w14:uncheckedState w14:val="2610" w14:font="MS Gothic"/>
            </w14:checkbox>
          </w:sdtPr>
          <w:sdtEndPr/>
          <w:sdtContent>
            <w:tc>
              <w:tcPr>
                <w:tcW w:w="468" w:type="dxa"/>
                <w:tcBorders>
                  <w:top w:val="nil"/>
                  <w:left w:val="nil"/>
                  <w:bottom w:val="nil"/>
                  <w:right w:val="nil"/>
                </w:tcBorders>
              </w:tcPr>
              <w:p w14:paraId="4EC4759B" w14:textId="6FD38C74" w:rsidR="008D2738" w:rsidRDefault="000F7884" w:rsidP="00FC4912">
                <w:pPr>
                  <w:tabs>
                    <w:tab w:val="center" w:pos="5400"/>
                  </w:tabs>
                  <w:suppressAutoHyphens/>
                  <w:jc w:val="center"/>
                  <w:rPr>
                    <w:b/>
                    <w:spacing w:val="-2"/>
                    <w:sz w:val="24"/>
                  </w:rPr>
                </w:pPr>
                <w:r>
                  <w:rPr>
                    <w:rFonts w:ascii="MS Gothic" w:eastAsia="MS Gothic" w:hAnsi="MS Gothic" w:hint="eastAsia"/>
                    <w:b/>
                    <w:spacing w:val="-2"/>
                    <w:sz w:val="24"/>
                  </w:rPr>
                  <w:t>☒</w:t>
                </w:r>
              </w:p>
            </w:tc>
          </w:sdtContent>
        </w:sdt>
        <w:tc>
          <w:tcPr>
            <w:tcW w:w="8280" w:type="dxa"/>
            <w:tcBorders>
              <w:top w:val="nil"/>
              <w:left w:val="nil"/>
              <w:bottom w:val="nil"/>
              <w:right w:val="nil"/>
            </w:tcBorders>
          </w:tcPr>
          <w:p w14:paraId="61E08C3B" w14:textId="77777777" w:rsidR="008D2738" w:rsidRPr="00BE75BD" w:rsidRDefault="008D2738" w:rsidP="00BB6491">
            <w:pPr>
              <w:tabs>
                <w:tab w:val="center" w:pos="5400"/>
              </w:tabs>
              <w:suppressAutoHyphens/>
              <w:jc w:val="both"/>
              <w:rPr>
                <w:spacing w:val="-2"/>
                <w:sz w:val="24"/>
              </w:rPr>
            </w:pPr>
            <w:r>
              <w:rPr>
                <w:spacing w:val="-2"/>
                <w:sz w:val="24"/>
              </w:rPr>
              <w:t>NO</w:t>
            </w:r>
            <w:r w:rsidRPr="00BE75BD">
              <w:rPr>
                <w:spacing w:val="-2"/>
                <w:sz w:val="24"/>
              </w:rPr>
              <w:t xml:space="preserve">, </w:t>
            </w:r>
          </w:p>
        </w:tc>
      </w:tr>
    </w:tbl>
    <w:p w14:paraId="3FE57CB9" w14:textId="77777777" w:rsidR="008D2738" w:rsidRPr="00BE75BD" w:rsidRDefault="008D2738" w:rsidP="00C726DB">
      <w:pPr>
        <w:tabs>
          <w:tab w:val="center" w:pos="5400"/>
        </w:tabs>
        <w:suppressAutoHyphens/>
        <w:ind w:left="1260"/>
        <w:jc w:val="both"/>
        <w:rPr>
          <w:b/>
          <w:i/>
          <w:spacing w:val="-2"/>
          <w:sz w:val="24"/>
        </w:rPr>
      </w:pPr>
      <w:proofErr w:type="gramStart"/>
      <w:r w:rsidRPr="00BE75BD">
        <w:rPr>
          <w:i/>
          <w:spacing w:val="-2"/>
          <w:sz w:val="24"/>
        </w:rPr>
        <w:t>the</w:t>
      </w:r>
      <w:proofErr w:type="gramEnd"/>
      <w:r w:rsidRPr="00BE75BD">
        <w:rPr>
          <w:i/>
          <w:spacing w:val="-2"/>
          <w:sz w:val="24"/>
        </w:rPr>
        <w:t xml:space="preserve"> university is not seeking approval of all new courses related to the proposed program in conjunction with program approval; the institution will submit new course approval requests </w:t>
      </w:r>
      <w:r w:rsidR="00040E40">
        <w:rPr>
          <w:i/>
          <w:spacing w:val="-2"/>
          <w:sz w:val="24"/>
        </w:rPr>
        <w:t xml:space="preserve">separately or </w:t>
      </w:r>
      <w:proofErr w:type="gramStart"/>
      <w:r w:rsidRPr="00BE75BD">
        <w:rPr>
          <w:i/>
          <w:spacing w:val="-2"/>
          <w:sz w:val="24"/>
        </w:rPr>
        <w:t>at a later date</w:t>
      </w:r>
      <w:proofErr w:type="gramEnd"/>
      <w:r w:rsidRPr="00BE75BD">
        <w:rPr>
          <w:i/>
          <w:spacing w:val="-2"/>
          <w:sz w:val="24"/>
        </w:rPr>
        <w:t xml:space="preserve"> in accordance with Academic Affairs Guidelines.</w:t>
      </w:r>
    </w:p>
    <w:p w14:paraId="61EE8D5C" w14:textId="77777777" w:rsidR="00FA3C1C" w:rsidRDefault="00FA3C1C" w:rsidP="00FA3C1C">
      <w:pPr>
        <w:tabs>
          <w:tab w:val="center" w:pos="5400"/>
        </w:tabs>
        <w:suppressAutoHyphens/>
        <w:jc w:val="both"/>
        <w:rPr>
          <w:spacing w:val="-2"/>
          <w:sz w:val="24"/>
        </w:rPr>
      </w:pPr>
    </w:p>
    <w:p w14:paraId="17B1FF8E" w14:textId="77777777" w:rsidR="00FA3C1C" w:rsidRPr="00C726DB" w:rsidRDefault="00FA3C1C" w:rsidP="00C726DB">
      <w:pPr>
        <w:pStyle w:val="ListParagraph"/>
        <w:numPr>
          <w:ilvl w:val="0"/>
          <w:numId w:val="4"/>
        </w:numPr>
        <w:tabs>
          <w:tab w:val="center" w:pos="5400"/>
        </w:tabs>
        <w:suppressAutoHyphens/>
        <w:ind w:left="360"/>
        <w:jc w:val="both"/>
        <w:rPr>
          <w:i/>
          <w:sz w:val="24"/>
        </w:rPr>
      </w:pPr>
      <w:r w:rsidRPr="00C726DB">
        <w:rPr>
          <w:b/>
          <w:spacing w:val="-2"/>
          <w:sz w:val="24"/>
        </w:rPr>
        <w:t>Additional Information:</w:t>
      </w:r>
      <w:r w:rsidRPr="00C726DB">
        <w:rPr>
          <w:spacing w:val="-2"/>
          <w:sz w:val="24"/>
        </w:rPr>
        <w:t xml:space="preserve"> </w:t>
      </w:r>
      <w:r w:rsidRPr="00C726DB">
        <w:rPr>
          <w:i/>
          <w:sz w:val="24"/>
        </w:rPr>
        <w:t>Additional information is optional. Use this space to provide pertinent information not requested above.  Limit the number and length of additional attachments.  Identify all attachments with capital letters. Letters of support are not necessary and are rarely included with Board materials. The University may include responses to questions from the Board or the Executive Director as appendices to the original proposal where applicable. Delete this item if not used.</w:t>
      </w:r>
    </w:p>
    <w:p w14:paraId="22A5AB1A" w14:textId="77777777" w:rsidR="00FA3C1C" w:rsidRDefault="00FA3C1C" w:rsidP="000E2D48">
      <w:pPr>
        <w:tabs>
          <w:tab w:val="center" w:pos="5400"/>
        </w:tabs>
        <w:suppressAutoHyphens/>
        <w:jc w:val="both"/>
        <w:rPr>
          <w:b/>
          <w:spacing w:val="-2"/>
          <w:sz w:val="24"/>
        </w:rPr>
      </w:pPr>
    </w:p>
    <w:sectPr w:rsidR="00FA3C1C" w:rsidSect="00101E35">
      <w:type w:val="continuous"/>
      <w:pgSz w:w="12240" w:h="15840" w:code="1"/>
      <w:pgMar w:top="1008" w:right="1440" w:bottom="1008" w:left="1440" w:header="720"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601F6D" w14:textId="77777777" w:rsidR="002F1BE8" w:rsidRDefault="002F1BE8" w:rsidP="00193C86">
      <w:r>
        <w:separator/>
      </w:r>
    </w:p>
  </w:endnote>
  <w:endnote w:type="continuationSeparator" w:id="0">
    <w:p w14:paraId="25517EBA" w14:textId="77777777" w:rsidR="002F1BE8" w:rsidRDefault="002F1BE8" w:rsidP="00193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w:altName w:val="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4C9CEB" w14:textId="77777777" w:rsidR="0068592F" w:rsidRDefault="006859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9868E9" w14:textId="77777777" w:rsidR="00FF04E2" w:rsidRPr="00E3793B" w:rsidRDefault="00FF04E2" w:rsidP="00FF04E2">
    <w:pPr>
      <w:tabs>
        <w:tab w:val="center" w:pos="4320"/>
        <w:tab w:val="right" w:pos="8640"/>
      </w:tabs>
      <w:rPr>
        <w:sz w:val="16"/>
        <w:szCs w:val="16"/>
      </w:rPr>
    </w:pPr>
  </w:p>
  <w:tbl>
    <w:tblPr>
      <w:tblStyle w:val="TableGrid1"/>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35"/>
      <w:gridCol w:w="1515"/>
    </w:tblGrid>
    <w:tr w:rsidR="00FF04E2" w:rsidRPr="00E3793B" w14:paraId="4B3D8ECC" w14:textId="77777777" w:rsidTr="00D613C0">
      <w:tc>
        <w:tcPr>
          <w:tcW w:w="7835" w:type="dxa"/>
        </w:tcPr>
        <w:p w14:paraId="45FDB1B9" w14:textId="77777777" w:rsidR="00FF04E2" w:rsidRPr="00E3793B" w:rsidRDefault="00FF04E2" w:rsidP="00FF04E2">
          <w:pPr>
            <w:tabs>
              <w:tab w:val="center" w:pos="4320"/>
              <w:tab w:val="right" w:pos="8640"/>
            </w:tabs>
            <w:rPr>
              <w:rFonts w:eastAsia="Calibri"/>
              <w:i/>
              <w:sz w:val="16"/>
              <w:szCs w:val="16"/>
            </w:rPr>
          </w:pPr>
          <w:r w:rsidRPr="00E3793B">
            <w:rPr>
              <w:rFonts w:eastAsia="Calibri"/>
              <w:i/>
              <w:sz w:val="16"/>
              <w:szCs w:val="16"/>
            </w:rPr>
            <w:t>AAC Form 2.</w:t>
          </w:r>
          <w:r>
            <w:rPr>
              <w:rFonts w:eastAsia="Calibri"/>
              <w:i/>
              <w:sz w:val="16"/>
              <w:szCs w:val="16"/>
            </w:rPr>
            <w:t>8</w:t>
          </w:r>
          <w:r w:rsidRPr="00E3793B">
            <w:rPr>
              <w:rFonts w:eastAsia="Calibri"/>
              <w:i/>
              <w:sz w:val="16"/>
              <w:szCs w:val="16"/>
            </w:rPr>
            <w:t xml:space="preserve"> – </w:t>
          </w:r>
          <w:r>
            <w:rPr>
              <w:rFonts w:eastAsia="Calibri"/>
              <w:i/>
              <w:sz w:val="16"/>
              <w:szCs w:val="16"/>
            </w:rPr>
            <w:t>New Baccalaureate Degree Minor</w:t>
          </w:r>
        </w:p>
        <w:p w14:paraId="3097E272" w14:textId="77777777" w:rsidR="00FF04E2" w:rsidRPr="00E3793B" w:rsidRDefault="001A496F" w:rsidP="00B45DC3">
          <w:pPr>
            <w:tabs>
              <w:tab w:val="center" w:pos="4320"/>
              <w:tab w:val="right" w:pos="8640"/>
            </w:tabs>
            <w:rPr>
              <w:rFonts w:eastAsia="Calibri"/>
              <w:i/>
              <w:sz w:val="16"/>
              <w:szCs w:val="16"/>
            </w:rPr>
          </w:pPr>
          <w:r>
            <w:rPr>
              <w:rFonts w:eastAsia="Calibri"/>
              <w:i/>
              <w:sz w:val="16"/>
              <w:szCs w:val="16"/>
            </w:rPr>
            <w:t>(Last Revised 0</w:t>
          </w:r>
          <w:r w:rsidR="00B45DC3">
            <w:rPr>
              <w:rFonts w:eastAsia="Calibri"/>
              <w:i/>
              <w:sz w:val="16"/>
              <w:szCs w:val="16"/>
            </w:rPr>
            <w:t>4</w:t>
          </w:r>
          <w:r>
            <w:rPr>
              <w:rFonts w:eastAsia="Calibri"/>
              <w:i/>
              <w:sz w:val="16"/>
              <w:szCs w:val="16"/>
            </w:rPr>
            <w:t>/2021</w:t>
          </w:r>
          <w:r w:rsidR="00FF04E2" w:rsidRPr="00E3793B">
            <w:rPr>
              <w:rFonts w:eastAsia="Calibri"/>
              <w:i/>
              <w:sz w:val="16"/>
              <w:szCs w:val="16"/>
            </w:rPr>
            <w:t>)</w:t>
          </w:r>
        </w:p>
      </w:tc>
      <w:tc>
        <w:tcPr>
          <w:tcW w:w="1515" w:type="dxa"/>
        </w:tcPr>
        <w:sdt>
          <w:sdtPr>
            <w:rPr>
              <w:rFonts w:eastAsia="Calibri"/>
              <w:sz w:val="16"/>
              <w:szCs w:val="16"/>
            </w:rPr>
            <w:id w:val="777754202"/>
            <w:docPartObj>
              <w:docPartGallery w:val="Page Numbers (Top of Page)"/>
              <w:docPartUnique/>
            </w:docPartObj>
          </w:sdtPr>
          <w:sdtEndPr/>
          <w:sdtContent>
            <w:p w14:paraId="4DD6F9E4" w14:textId="77777777" w:rsidR="00FF04E2" w:rsidRPr="00E3793B" w:rsidRDefault="00FF04E2" w:rsidP="00FF04E2">
              <w:pPr>
                <w:tabs>
                  <w:tab w:val="center" w:pos="4320"/>
                  <w:tab w:val="right" w:pos="8640"/>
                </w:tabs>
                <w:jc w:val="right"/>
                <w:rPr>
                  <w:rFonts w:eastAsia="Calibri"/>
                  <w:sz w:val="16"/>
                  <w:szCs w:val="16"/>
                </w:rPr>
              </w:pPr>
              <w:r w:rsidRPr="00E3793B">
                <w:rPr>
                  <w:rFonts w:eastAsia="Calibri"/>
                  <w:sz w:val="16"/>
                  <w:szCs w:val="16"/>
                </w:rPr>
                <w:t xml:space="preserve">Page </w:t>
              </w:r>
              <w:r w:rsidRPr="00E3793B">
                <w:rPr>
                  <w:rFonts w:eastAsia="Calibri"/>
                  <w:bCs/>
                  <w:sz w:val="16"/>
                  <w:szCs w:val="16"/>
                </w:rPr>
                <w:fldChar w:fldCharType="begin"/>
              </w:r>
              <w:r w:rsidRPr="00E3793B">
                <w:rPr>
                  <w:rFonts w:eastAsia="Calibri"/>
                  <w:bCs/>
                  <w:sz w:val="16"/>
                  <w:szCs w:val="16"/>
                </w:rPr>
                <w:instrText xml:space="preserve"> PAGE </w:instrText>
              </w:r>
              <w:r w:rsidRPr="00E3793B">
                <w:rPr>
                  <w:rFonts w:eastAsia="Calibri"/>
                  <w:bCs/>
                  <w:sz w:val="16"/>
                  <w:szCs w:val="16"/>
                </w:rPr>
                <w:fldChar w:fldCharType="separate"/>
              </w:r>
              <w:r w:rsidR="00CC2431">
                <w:rPr>
                  <w:rFonts w:eastAsia="Calibri"/>
                  <w:bCs/>
                  <w:noProof/>
                  <w:sz w:val="16"/>
                  <w:szCs w:val="16"/>
                </w:rPr>
                <w:t>6</w:t>
              </w:r>
              <w:r w:rsidRPr="00E3793B">
                <w:rPr>
                  <w:rFonts w:eastAsia="Calibri"/>
                  <w:bCs/>
                  <w:sz w:val="16"/>
                  <w:szCs w:val="16"/>
                </w:rPr>
                <w:fldChar w:fldCharType="end"/>
              </w:r>
              <w:r w:rsidRPr="00E3793B">
                <w:rPr>
                  <w:rFonts w:eastAsia="Calibri"/>
                  <w:sz w:val="16"/>
                  <w:szCs w:val="16"/>
                </w:rPr>
                <w:t xml:space="preserve"> of </w:t>
              </w:r>
              <w:r w:rsidRPr="00E3793B">
                <w:rPr>
                  <w:rFonts w:eastAsia="Calibri"/>
                  <w:bCs/>
                  <w:sz w:val="16"/>
                  <w:szCs w:val="16"/>
                </w:rPr>
                <w:fldChar w:fldCharType="begin"/>
              </w:r>
              <w:r w:rsidRPr="00E3793B">
                <w:rPr>
                  <w:rFonts w:eastAsia="Calibri"/>
                  <w:bCs/>
                  <w:sz w:val="16"/>
                  <w:szCs w:val="16"/>
                </w:rPr>
                <w:instrText xml:space="preserve"> NUMPAGES  </w:instrText>
              </w:r>
              <w:r w:rsidRPr="00E3793B">
                <w:rPr>
                  <w:rFonts w:eastAsia="Calibri"/>
                  <w:bCs/>
                  <w:sz w:val="16"/>
                  <w:szCs w:val="16"/>
                </w:rPr>
                <w:fldChar w:fldCharType="separate"/>
              </w:r>
              <w:r w:rsidR="00CC2431">
                <w:rPr>
                  <w:rFonts w:eastAsia="Calibri"/>
                  <w:bCs/>
                  <w:noProof/>
                  <w:sz w:val="16"/>
                  <w:szCs w:val="16"/>
                </w:rPr>
                <w:t>6</w:t>
              </w:r>
              <w:r w:rsidRPr="00E3793B">
                <w:rPr>
                  <w:rFonts w:eastAsia="Calibri"/>
                  <w:bCs/>
                  <w:sz w:val="16"/>
                  <w:szCs w:val="16"/>
                </w:rPr>
                <w:fldChar w:fldCharType="end"/>
              </w:r>
            </w:p>
          </w:sdtContent>
        </w:sdt>
      </w:tc>
    </w:tr>
  </w:tbl>
  <w:p w14:paraId="139C0253" w14:textId="77777777" w:rsidR="00C726DB" w:rsidRPr="00C726DB" w:rsidRDefault="00C726DB" w:rsidP="00FF04E2">
    <w:pPr>
      <w:pStyle w:val="Head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7EDFEF" w14:textId="77777777" w:rsidR="0068592F" w:rsidRDefault="006859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6CE315" w14:textId="77777777" w:rsidR="002F1BE8" w:rsidRDefault="002F1BE8" w:rsidP="00193C86">
      <w:r>
        <w:separator/>
      </w:r>
    </w:p>
  </w:footnote>
  <w:footnote w:type="continuationSeparator" w:id="0">
    <w:p w14:paraId="26D4B4A3" w14:textId="77777777" w:rsidR="002F1BE8" w:rsidRDefault="002F1BE8" w:rsidP="00193C86">
      <w:r>
        <w:continuationSeparator/>
      </w:r>
    </w:p>
  </w:footnote>
  <w:footnote w:id="1">
    <w:p w14:paraId="2AA0E3B5" w14:textId="36C1B456" w:rsidR="00F54D93" w:rsidRPr="00DD42C1" w:rsidRDefault="00F54D93">
      <w:pPr>
        <w:pStyle w:val="FootnoteText"/>
        <w:rPr>
          <w:b/>
          <w:bCs/>
        </w:rPr>
      </w:pPr>
      <w:r>
        <w:rPr>
          <w:rStyle w:val="FootnoteReference"/>
        </w:rPr>
        <w:footnoteRef/>
      </w:r>
      <w:r>
        <w:t xml:space="preserve"> </w:t>
      </w:r>
      <w:r w:rsidRPr="00F54D93">
        <w:t xml:space="preserve">Marketing Week, </w:t>
      </w:r>
      <w:r w:rsidR="00DD42C1">
        <w:t>“</w:t>
      </w:r>
      <w:r w:rsidR="00DD42C1" w:rsidRPr="00DD42C1">
        <w:t>Steep rise in demand for marketers with digital skills</w:t>
      </w:r>
      <w:r w:rsidR="00DD42C1">
        <w:t>”</w:t>
      </w:r>
      <w:r w:rsidRPr="00F54D93">
        <w:t xml:space="preserve"> accessed November 2024. [</w:t>
      </w:r>
      <w:r w:rsidR="00DD42C1" w:rsidRPr="00DD42C1">
        <w:t>https://www.marketingweek.com/steep-rise-demand-marketers-digital/</w:t>
      </w:r>
      <w:r w:rsidRPr="00F54D93">
        <w:t>]</w:t>
      </w:r>
    </w:p>
  </w:footnote>
  <w:footnote w:id="2">
    <w:p w14:paraId="23DA69CE" w14:textId="3F672226" w:rsidR="00DD42C1" w:rsidRPr="009F5B44" w:rsidRDefault="00DD42C1">
      <w:pPr>
        <w:pStyle w:val="FootnoteText"/>
        <w:rPr>
          <w:b/>
          <w:bCs/>
        </w:rPr>
      </w:pPr>
      <w:r>
        <w:rPr>
          <w:rStyle w:val="FootnoteReference"/>
        </w:rPr>
        <w:footnoteRef/>
      </w:r>
      <w:r>
        <w:t xml:space="preserve"> CNBC.com, “</w:t>
      </w:r>
      <w:r w:rsidRPr="00DD42C1">
        <w:t>Hiring for these jobs is on the rise in 2021, according to LinkedIn</w:t>
      </w:r>
      <w:r>
        <w:t>” accessed November 2024. [</w:t>
      </w:r>
      <w:r w:rsidRPr="00DD42C1">
        <w:t>https://www.cnbc.com/2021/01/12/hiring-for-these-jobs-is-on-the-rise-in-2021-according-to-linkedin.html</w:t>
      </w:r>
      <w:r>
        <w:t>]</w:t>
      </w:r>
    </w:p>
  </w:footnote>
  <w:footnote w:id="3">
    <w:p w14:paraId="61E74217" w14:textId="3A917D2C" w:rsidR="00E8534A" w:rsidRDefault="00E8534A">
      <w:pPr>
        <w:pStyle w:val="FootnoteText"/>
      </w:pPr>
      <w:r>
        <w:rPr>
          <w:rStyle w:val="FootnoteReference"/>
        </w:rPr>
        <w:footnoteRef/>
      </w:r>
      <w:r>
        <w:t xml:space="preserve"> </w:t>
      </w:r>
      <w:r w:rsidR="009F5B44" w:rsidRPr="009F5B44">
        <w:t>U.S. Bureau of Labor Statistics, "Occupational Outlook Handbook: Media and Communication Occupations," accessed November 2024</w:t>
      </w:r>
      <w:r w:rsidR="009F5B44">
        <w:t xml:space="preserve"> [</w:t>
      </w:r>
      <w:r w:rsidR="009F5B44" w:rsidRPr="009F5B44">
        <w:t>https://www.bls.gov/ooh/media-and-communication/</w:t>
      </w:r>
      <w:r w:rsidR="009F5B44">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BE9713" w14:textId="77777777" w:rsidR="0068592F" w:rsidRDefault="006859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58750B" w14:textId="77777777" w:rsidR="0068592F" w:rsidRDefault="006859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6F8D1F" w14:textId="77777777" w:rsidR="0068592F" w:rsidRDefault="006859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AC131E"/>
    <w:multiLevelType w:val="multilevel"/>
    <w:tmpl w:val="496628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815716"/>
    <w:multiLevelType w:val="hybridMultilevel"/>
    <w:tmpl w:val="5B2C07EA"/>
    <w:lvl w:ilvl="0" w:tplc="107A9F3C">
      <w:start w:val="1"/>
      <w:numFmt w:val="decimal"/>
      <w:lvlText w:val="%1."/>
      <w:lvlJc w:val="left"/>
      <w:pPr>
        <w:ind w:left="720" w:hanging="360"/>
      </w:pPr>
      <w:rPr>
        <w:rFonts w:hint="default"/>
        <w:b/>
        <w:i w:val="0"/>
      </w:rPr>
    </w:lvl>
    <w:lvl w:ilvl="1" w:tplc="C6A2DA26">
      <w:start w:val="1"/>
      <w:numFmt w:val="upperLetter"/>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A46E9A"/>
    <w:multiLevelType w:val="hybridMultilevel"/>
    <w:tmpl w:val="FE12B34C"/>
    <w:lvl w:ilvl="0" w:tplc="E8BC2E2C">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1A6AD3"/>
    <w:multiLevelType w:val="multilevel"/>
    <w:tmpl w:val="C2802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F46805"/>
    <w:multiLevelType w:val="hybridMultilevel"/>
    <w:tmpl w:val="C156B3DA"/>
    <w:lvl w:ilvl="0" w:tplc="561CC5C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9FD689B"/>
    <w:multiLevelType w:val="multilevel"/>
    <w:tmpl w:val="49C6BA0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477060FD"/>
    <w:multiLevelType w:val="hybridMultilevel"/>
    <w:tmpl w:val="595EE3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1A51F8"/>
    <w:multiLevelType w:val="hybridMultilevel"/>
    <w:tmpl w:val="AE3EF7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21D3F78"/>
    <w:multiLevelType w:val="hybridMultilevel"/>
    <w:tmpl w:val="25AE087E"/>
    <w:lvl w:ilvl="0" w:tplc="39EEE62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37E0063"/>
    <w:multiLevelType w:val="hybridMultilevel"/>
    <w:tmpl w:val="02C482C0"/>
    <w:lvl w:ilvl="0" w:tplc="39EEE62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54B03E0"/>
    <w:multiLevelType w:val="hybridMultilevel"/>
    <w:tmpl w:val="8AAEC5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7D74FF5"/>
    <w:multiLevelType w:val="hybridMultilevel"/>
    <w:tmpl w:val="75F6C7E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78C45B8B"/>
    <w:multiLevelType w:val="multilevel"/>
    <w:tmpl w:val="740A3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FB0695E"/>
    <w:multiLevelType w:val="hybridMultilevel"/>
    <w:tmpl w:val="61C67DB6"/>
    <w:lvl w:ilvl="0" w:tplc="116A4F0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52303915">
    <w:abstractNumId w:val="5"/>
  </w:num>
  <w:num w:numId="2" w16cid:durableId="2038847517">
    <w:abstractNumId w:val="4"/>
  </w:num>
  <w:num w:numId="3" w16cid:durableId="78406464">
    <w:abstractNumId w:val="10"/>
  </w:num>
  <w:num w:numId="4" w16cid:durableId="383480555">
    <w:abstractNumId w:val="2"/>
  </w:num>
  <w:num w:numId="5" w16cid:durableId="20865656">
    <w:abstractNumId w:val="7"/>
  </w:num>
  <w:num w:numId="6" w16cid:durableId="726338176">
    <w:abstractNumId w:val="6"/>
  </w:num>
  <w:num w:numId="7" w16cid:durableId="1816215472">
    <w:abstractNumId w:val="9"/>
  </w:num>
  <w:num w:numId="8" w16cid:durableId="1406302173">
    <w:abstractNumId w:val="8"/>
  </w:num>
  <w:num w:numId="9" w16cid:durableId="1663196051">
    <w:abstractNumId w:val="13"/>
  </w:num>
  <w:num w:numId="10" w16cid:durableId="1450857103">
    <w:abstractNumId w:val="11"/>
  </w:num>
  <w:num w:numId="11" w16cid:durableId="1987470259">
    <w:abstractNumId w:val="1"/>
  </w:num>
  <w:num w:numId="12" w16cid:durableId="477191414">
    <w:abstractNumId w:val="12"/>
  </w:num>
  <w:num w:numId="13" w16cid:durableId="1942954042">
    <w:abstractNumId w:val="3"/>
  </w:num>
  <w:num w:numId="14" w16cid:durableId="18149097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4EE"/>
    <w:rsid w:val="00004362"/>
    <w:rsid w:val="00006BCE"/>
    <w:rsid w:val="00011E2A"/>
    <w:rsid w:val="00015290"/>
    <w:rsid w:val="0003723F"/>
    <w:rsid w:val="00037A29"/>
    <w:rsid w:val="00037F3F"/>
    <w:rsid w:val="00040E40"/>
    <w:rsid w:val="00051B47"/>
    <w:rsid w:val="0006219F"/>
    <w:rsid w:val="00074AD1"/>
    <w:rsid w:val="00074FAB"/>
    <w:rsid w:val="00085F71"/>
    <w:rsid w:val="00095806"/>
    <w:rsid w:val="000A3D02"/>
    <w:rsid w:val="000A4909"/>
    <w:rsid w:val="000B6EC4"/>
    <w:rsid w:val="000C1E3D"/>
    <w:rsid w:val="000C5E91"/>
    <w:rsid w:val="000C7E66"/>
    <w:rsid w:val="000E2D48"/>
    <w:rsid w:val="000F0035"/>
    <w:rsid w:val="000F4F07"/>
    <w:rsid w:val="000F56D5"/>
    <w:rsid w:val="000F69F3"/>
    <w:rsid w:val="000F7884"/>
    <w:rsid w:val="00101E35"/>
    <w:rsid w:val="00103471"/>
    <w:rsid w:val="00107E05"/>
    <w:rsid w:val="00123AAA"/>
    <w:rsid w:val="0012437B"/>
    <w:rsid w:val="00133E76"/>
    <w:rsid w:val="00142F19"/>
    <w:rsid w:val="00155A55"/>
    <w:rsid w:val="001611CA"/>
    <w:rsid w:val="001619D3"/>
    <w:rsid w:val="001666CA"/>
    <w:rsid w:val="001760B8"/>
    <w:rsid w:val="0018503F"/>
    <w:rsid w:val="00187B56"/>
    <w:rsid w:val="00187FB9"/>
    <w:rsid w:val="00193C86"/>
    <w:rsid w:val="00194A20"/>
    <w:rsid w:val="00195F72"/>
    <w:rsid w:val="001A496F"/>
    <w:rsid w:val="001A534E"/>
    <w:rsid w:val="001B0006"/>
    <w:rsid w:val="001B70FE"/>
    <w:rsid w:val="001D1169"/>
    <w:rsid w:val="001D578E"/>
    <w:rsid w:val="001E3527"/>
    <w:rsid w:val="001E42F6"/>
    <w:rsid w:val="001F4FF4"/>
    <w:rsid w:val="001F6C81"/>
    <w:rsid w:val="002004ED"/>
    <w:rsid w:val="002012F1"/>
    <w:rsid w:val="0021316D"/>
    <w:rsid w:val="00217036"/>
    <w:rsid w:val="00231663"/>
    <w:rsid w:val="00235709"/>
    <w:rsid w:val="00243A78"/>
    <w:rsid w:val="00247E66"/>
    <w:rsid w:val="00260CDE"/>
    <w:rsid w:val="00265C64"/>
    <w:rsid w:val="002843AF"/>
    <w:rsid w:val="00284821"/>
    <w:rsid w:val="00285247"/>
    <w:rsid w:val="002B01F6"/>
    <w:rsid w:val="002C6235"/>
    <w:rsid w:val="002D4652"/>
    <w:rsid w:val="002E67ED"/>
    <w:rsid w:val="002E7FAB"/>
    <w:rsid w:val="002F1BE8"/>
    <w:rsid w:val="00311BB3"/>
    <w:rsid w:val="00322A4C"/>
    <w:rsid w:val="0032349F"/>
    <w:rsid w:val="00337997"/>
    <w:rsid w:val="003604BC"/>
    <w:rsid w:val="003628C8"/>
    <w:rsid w:val="00364B43"/>
    <w:rsid w:val="00377961"/>
    <w:rsid w:val="00384C6A"/>
    <w:rsid w:val="0038763F"/>
    <w:rsid w:val="00395FBE"/>
    <w:rsid w:val="003B1075"/>
    <w:rsid w:val="003B54B1"/>
    <w:rsid w:val="003B56D3"/>
    <w:rsid w:val="003D1704"/>
    <w:rsid w:val="003E1595"/>
    <w:rsid w:val="003E2629"/>
    <w:rsid w:val="003E69F8"/>
    <w:rsid w:val="003F4BD9"/>
    <w:rsid w:val="00401156"/>
    <w:rsid w:val="004067C3"/>
    <w:rsid w:val="00414146"/>
    <w:rsid w:val="00434733"/>
    <w:rsid w:val="004408F2"/>
    <w:rsid w:val="00450E9D"/>
    <w:rsid w:val="00471A61"/>
    <w:rsid w:val="004735F7"/>
    <w:rsid w:val="00476AEC"/>
    <w:rsid w:val="00482868"/>
    <w:rsid w:val="0048313D"/>
    <w:rsid w:val="0048543A"/>
    <w:rsid w:val="004A29FB"/>
    <w:rsid w:val="004A4CF5"/>
    <w:rsid w:val="004B49D5"/>
    <w:rsid w:val="004B7303"/>
    <w:rsid w:val="004C4A61"/>
    <w:rsid w:val="004D522C"/>
    <w:rsid w:val="004D5B9D"/>
    <w:rsid w:val="004E2E84"/>
    <w:rsid w:val="004E60ED"/>
    <w:rsid w:val="004F26FC"/>
    <w:rsid w:val="004F41D5"/>
    <w:rsid w:val="004F72E5"/>
    <w:rsid w:val="004F7939"/>
    <w:rsid w:val="00517D7F"/>
    <w:rsid w:val="00527759"/>
    <w:rsid w:val="005302AD"/>
    <w:rsid w:val="005373DA"/>
    <w:rsid w:val="005379CF"/>
    <w:rsid w:val="0054080A"/>
    <w:rsid w:val="005441CE"/>
    <w:rsid w:val="00555023"/>
    <w:rsid w:val="00555612"/>
    <w:rsid w:val="005646F3"/>
    <w:rsid w:val="00576F43"/>
    <w:rsid w:val="00580349"/>
    <w:rsid w:val="005A019F"/>
    <w:rsid w:val="005B4359"/>
    <w:rsid w:val="005B5D5D"/>
    <w:rsid w:val="005B675F"/>
    <w:rsid w:val="005C24EE"/>
    <w:rsid w:val="005D3A16"/>
    <w:rsid w:val="005E2BFC"/>
    <w:rsid w:val="005E37FC"/>
    <w:rsid w:val="005F056A"/>
    <w:rsid w:val="005F0B88"/>
    <w:rsid w:val="00600D89"/>
    <w:rsid w:val="00630931"/>
    <w:rsid w:val="0064022E"/>
    <w:rsid w:val="00642E3C"/>
    <w:rsid w:val="006508A1"/>
    <w:rsid w:val="00650CB6"/>
    <w:rsid w:val="00656014"/>
    <w:rsid w:val="00663027"/>
    <w:rsid w:val="0066628B"/>
    <w:rsid w:val="00671702"/>
    <w:rsid w:val="00681937"/>
    <w:rsid w:val="0068592F"/>
    <w:rsid w:val="006A0361"/>
    <w:rsid w:val="006B2979"/>
    <w:rsid w:val="006D238C"/>
    <w:rsid w:val="006D4E72"/>
    <w:rsid w:val="006D69E7"/>
    <w:rsid w:val="006D708F"/>
    <w:rsid w:val="006E3D36"/>
    <w:rsid w:val="006F32DF"/>
    <w:rsid w:val="006F624A"/>
    <w:rsid w:val="00700DE1"/>
    <w:rsid w:val="00706E92"/>
    <w:rsid w:val="0072651A"/>
    <w:rsid w:val="00727DC0"/>
    <w:rsid w:val="00730886"/>
    <w:rsid w:val="00731EB4"/>
    <w:rsid w:val="00733582"/>
    <w:rsid w:val="00742CE0"/>
    <w:rsid w:val="00747F38"/>
    <w:rsid w:val="00750C7D"/>
    <w:rsid w:val="00780450"/>
    <w:rsid w:val="00786BE6"/>
    <w:rsid w:val="00790E4D"/>
    <w:rsid w:val="00795246"/>
    <w:rsid w:val="007A0FB1"/>
    <w:rsid w:val="007A152B"/>
    <w:rsid w:val="007A3523"/>
    <w:rsid w:val="007A4C65"/>
    <w:rsid w:val="007B28B4"/>
    <w:rsid w:val="007C02CD"/>
    <w:rsid w:val="007C12A4"/>
    <w:rsid w:val="007C7DC8"/>
    <w:rsid w:val="007E2B24"/>
    <w:rsid w:val="007E6E7D"/>
    <w:rsid w:val="007F147B"/>
    <w:rsid w:val="007F5280"/>
    <w:rsid w:val="00802589"/>
    <w:rsid w:val="0080416C"/>
    <w:rsid w:val="008074EE"/>
    <w:rsid w:val="0083167F"/>
    <w:rsid w:val="00842B1F"/>
    <w:rsid w:val="0084510C"/>
    <w:rsid w:val="008468F0"/>
    <w:rsid w:val="008520C2"/>
    <w:rsid w:val="00853EEC"/>
    <w:rsid w:val="00854C5D"/>
    <w:rsid w:val="008551A8"/>
    <w:rsid w:val="008561FB"/>
    <w:rsid w:val="00863F94"/>
    <w:rsid w:val="00873F63"/>
    <w:rsid w:val="00874B3A"/>
    <w:rsid w:val="00874DBC"/>
    <w:rsid w:val="00876A06"/>
    <w:rsid w:val="00880A86"/>
    <w:rsid w:val="008848F0"/>
    <w:rsid w:val="00886CE4"/>
    <w:rsid w:val="008900E1"/>
    <w:rsid w:val="0089219C"/>
    <w:rsid w:val="00893ECF"/>
    <w:rsid w:val="008956D9"/>
    <w:rsid w:val="008A2109"/>
    <w:rsid w:val="008A5851"/>
    <w:rsid w:val="008B02B7"/>
    <w:rsid w:val="008C046D"/>
    <w:rsid w:val="008C5838"/>
    <w:rsid w:val="008D2738"/>
    <w:rsid w:val="008D5DEE"/>
    <w:rsid w:val="008E00F9"/>
    <w:rsid w:val="008E2E7B"/>
    <w:rsid w:val="008E4A97"/>
    <w:rsid w:val="008F005B"/>
    <w:rsid w:val="0090012F"/>
    <w:rsid w:val="0090787E"/>
    <w:rsid w:val="009102CF"/>
    <w:rsid w:val="00927C5C"/>
    <w:rsid w:val="009537B0"/>
    <w:rsid w:val="00960589"/>
    <w:rsid w:val="00964D4D"/>
    <w:rsid w:val="00965142"/>
    <w:rsid w:val="00970AD8"/>
    <w:rsid w:val="0097259D"/>
    <w:rsid w:val="00973FF6"/>
    <w:rsid w:val="00980E22"/>
    <w:rsid w:val="00982E18"/>
    <w:rsid w:val="009A016B"/>
    <w:rsid w:val="009B171B"/>
    <w:rsid w:val="009B1A9C"/>
    <w:rsid w:val="009B25C6"/>
    <w:rsid w:val="009B7C51"/>
    <w:rsid w:val="009B7F05"/>
    <w:rsid w:val="009C3CA8"/>
    <w:rsid w:val="009C6B00"/>
    <w:rsid w:val="009D05E2"/>
    <w:rsid w:val="009F36ED"/>
    <w:rsid w:val="009F5B44"/>
    <w:rsid w:val="00A0679A"/>
    <w:rsid w:val="00A071F4"/>
    <w:rsid w:val="00A12DC7"/>
    <w:rsid w:val="00A1689A"/>
    <w:rsid w:val="00A3309E"/>
    <w:rsid w:val="00A3328E"/>
    <w:rsid w:val="00A34D50"/>
    <w:rsid w:val="00A3769E"/>
    <w:rsid w:val="00A40199"/>
    <w:rsid w:val="00A4711D"/>
    <w:rsid w:val="00A63AF2"/>
    <w:rsid w:val="00A73720"/>
    <w:rsid w:val="00A839E0"/>
    <w:rsid w:val="00A83B0B"/>
    <w:rsid w:val="00AB29D7"/>
    <w:rsid w:val="00AC109A"/>
    <w:rsid w:val="00AC30B9"/>
    <w:rsid w:val="00AD6214"/>
    <w:rsid w:val="00AE11AB"/>
    <w:rsid w:val="00AE6185"/>
    <w:rsid w:val="00AF69A7"/>
    <w:rsid w:val="00B058C5"/>
    <w:rsid w:val="00B069CF"/>
    <w:rsid w:val="00B153F4"/>
    <w:rsid w:val="00B2365E"/>
    <w:rsid w:val="00B27661"/>
    <w:rsid w:val="00B27906"/>
    <w:rsid w:val="00B31160"/>
    <w:rsid w:val="00B45DC3"/>
    <w:rsid w:val="00B5594A"/>
    <w:rsid w:val="00B55B08"/>
    <w:rsid w:val="00B607D6"/>
    <w:rsid w:val="00B66B22"/>
    <w:rsid w:val="00B86622"/>
    <w:rsid w:val="00B943F4"/>
    <w:rsid w:val="00B94ED9"/>
    <w:rsid w:val="00B96457"/>
    <w:rsid w:val="00B9714A"/>
    <w:rsid w:val="00BA41F9"/>
    <w:rsid w:val="00BB0A72"/>
    <w:rsid w:val="00BB0F8B"/>
    <w:rsid w:val="00BB6981"/>
    <w:rsid w:val="00BD3C3B"/>
    <w:rsid w:val="00BD4589"/>
    <w:rsid w:val="00BE0EF1"/>
    <w:rsid w:val="00BE7FD8"/>
    <w:rsid w:val="00C11617"/>
    <w:rsid w:val="00C12FFD"/>
    <w:rsid w:val="00C30497"/>
    <w:rsid w:val="00C316EB"/>
    <w:rsid w:val="00C342BB"/>
    <w:rsid w:val="00C370DA"/>
    <w:rsid w:val="00C43A93"/>
    <w:rsid w:val="00C577FF"/>
    <w:rsid w:val="00C6075A"/>
    <w:rsid w:val="00C63BD2"/>
    <w:rsid w:val="00C71054"/>
    <w:rsid w:val="00C726DB"/>
    <w:rsid w:val="00C74010"/>
    <w:rsid w:val="00C75170"/>
    <w:rsid w:val="00C8239B"/>
    <w:rsid w:val="00C961FD"/>
    <w:rsid w:val="00CB1A3A"/>
    <w:rsid w:val="00CB27B1"/>
    <w:rsid w:val="00CB57A3"/>
    <w:rsid w:val="00CC2431"/>
    <w:rsid w:val="00CD416B"/>
    <w:rsid w:val="00CD5571"/>
    <w:rsid w:val="00CE621D"/>
    <w:rsid w:val="00CF10B4"/>
    <w:rsid w:val="00CF6AF1"/>
    <w:rsid w:val="00D2387D"/>
    <w:rsid w:val="00D26088"/>
    <w:rsid w:val="00D3098B"/>
    <w:rsid w:val="00D368BD"/>
    <w:rsid w:val="00D45CE1"/>
    <w:rsid w:val="00D470F9"/>
    <w:rsid w:val="00D47F51"/>
    <w:rsid w:val="00D5286E"/>
    <w:rsid w:val="00D6759D"/>
    <w:rsid w:val="00D85A1E"/>
    <w:rsid w:val="00D85CB4"/>
    <w:rsid w:val="00D86EA5"/>
    <w:rsid w:val="00D8766C"/>
    <w:rsid w:val="00D93A3B"/>
    <w:rsid w:val="00DA4F11"/>
    <w:rsid w:val="00DC05BB"/>
    <w:rsid w:val="00DC7852"/>
    <w:rsid w:val="00DD42C1"/>
    <w:rsid w:val="00DD5883"/>
    <w:rsid w:val="00DD68FD"/>
    <w:rsid w:val="00DF60C0"/>
    <w:rsid w:val="00E00D8E"/>
    <w:rsid w:val="00E36252"/>
    <w:rsid w:val="00E51918"/>
    <w:rsid w:val="00E80AE8"/>
    <w:rsid w:val="00E8534A"/>
    <w:rsid w:val="00E96AAF"/>
    <w:rsid w:val="00EA044B"/>
    <w:rsid w:val="00EA66E9"/>
    <w:rsid w:val="00ED60F8"/>
    <w:rsid w:val="00EE7AB3"/>
    <w:rsid w:val="00EF6E4E"/>
    <w:rsid w:val="00F01C5B"/>
    <w:rsid w:val="00F31754"/>
    <w:rsid w:val="00F37BFE"/>
    <w:rsid w:val="00F54D93"/>
    <w:rsid w:val="00F67DF8"/>
    <w:rsid w:val="00F81024"/>
    <w:rsid w:val="00F90C6B"/>
    <w:rsid w:val="00FA170D"/>
    <w:rsid w:val="00FA3C1C"/>
    <w:rsid w:val="00FC41D3"/>
    <w:rsid w:val="00FC4912"/>
    <w:rsid w:val="00FC5F66"/>
    <w:rsid w:val="00FC790C"/>
    <w:rsid w:val="00FD068B"/>
    <w:rsid w:val="00FE585B"/>
    <w:rsid w:val="00FF04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18833C"/>
  <w15:docId w15:val="{07F82ABB-2593-466B-A57E-871624860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044B"/>
  </w:style>
  <w:style w:type="paragraph" w:styleId="Heading1">
    <w:name w:val="heading 1"/>
    <w:basedOn w:val="Normal"/>
    <w:next w:val="Normal"/>
    <w:qFormat/>
    <w:rsid w:val="00006BCE"/>
    <w:pPr>
      <w:keepNext/>
      <w:jc w:val="center"/>
      <w:outlineLvl w:val="0"/>
    </w:pPr>
    <w:rPr>
      <w:b/>
      <w:sz w:val="24"/>
    </w:rPr>
  </w:style>
  <w:style w:type="paragraph" w:styleId="Heading2">
    <w:name w:val="heading 2"/>
    <w:basedOn w:val="Normal"/>
    <w:next w:val="Normal"/>
    <w:qFormat/>
    <w:rsid w:val="00006BCE"/>
    <w:pPr>
      <w:keepNext/>
      <w:tabs>
        <w:tab w:val="center" w:pos="5400"/>
      </w:tabs>
      <w:suppressAutoHyphens/>
      <w:outlineLvl w:val="1"/>
    </w:pPr>
    <w:rPr>
      <w:rFonts w:ascii="CG Times" w:hAnsi="CG Times"/>
      <w:b/>
      <w:spacing w:val="-2"/>
      <w:sz w:val="24"/>
    </w:rPr>
  </w:style>
  <w:style w:type="paragraph" w:styleId="Heading3">
    <w:name w:val="heading 3"/>
    <w:basedOn w:val="Normal"/>
    <w:next w:val="Normal"/>
    <w:qFormat/>
    <w:rsid w:val="00006BCE"/>
    <w:pPr>
      <w:keepNext/>
      <w:tabs>
        <w:tab w:val="center" w:pos="5400"/>
      </w:tabs>
      <w:suppressAutoHyphens/>
      <w:jc w:val="right"/>
      <w:outlineLvl w:val="2"/>
    </w:pPr>
    <w:rPr>
      <w:rFonts w:ascii="CG Times" w:hAnsi="CG Times"/>
      <w:b/>
      <w:spacing w:val="-2"/>
      <w:sz w:val="24"/>
    </w:rPr>
  </w:style>
  <w:style w:type="paragraph" w:styleId="Heading4">
    <w:name w:val="heading 4"/>
    <w:basedOn w:val="Normal"/>
    <w:next w:val="Normal"/>
    <w:qFormat/>
    <w:rsid w:val="00006BCE"/>
    <w:pPr>
      <w:keepNext/>
      <w:outlineLvl w:val="3"/>
    </w:pPr>
    <w:rPr>
      <w:rFonts w:ascii="Times" w:hAnsi="Times"/>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006BCE"/>
    <w:pPr>
      <w:framePr w:w="7920" w:h="1980" w:hRule="exact" w:hSpace="180" w:wrap="auto" w:hAnchor="page" w:xAlign="center" w:yAlign="bottom"/>
      <w:ind w:left="2880"/>
    </w:pPr>
    <w:rPr>
      <w:rFonts w:ascii="Book Antiqua" w:hAnsi="Book Antiqua"/>
      <w:sz w:val="24"/>
    </w:rPr>
  </w:style>
  <w:style w:type="paragraph" w:styleId="Title">
    <w:name w:val="Title"/>
    <w:basedOn w:val="Normal"/>
    <w:qFormat/>
    <w:rsid w:val="00006BCE"/>
    <w:pPr>
      <w:jc w:val="center"/>
    </w:pPr>
    <w:rPr>
      <w:rFonts w:ascii="Times" w:hAnsi="Times"/>
      <w:b/>
      <w:bCs/>
      <w:sz w:val="24"/>
    </w:rPr>
  </w:style>
  <w:style w:type="paragraph" w:styleId="Header">
    <w:name w:val="header"/>
    <w:basedOn w:val="Normal"/>
    <w:link w:val="HeaderChar"/>
    <w:uiPriority w:val="99"/>
    <w:rsid w:val="00006BCE"/>
    <w:pPr>
      <w:tabs>
        <w:tab w:val="center" w:pos="4320"/>
        <w:tab w:val="right" w:pos="8640"/>
      </w:tabs>
    </w:pPr>
  </w:style>
  <w:style w:type="paragraph" w:styleId="Footer">
    <w:name w:val="footer"/>
    <w:basedOn w:val="Normal"/>
    <w:link w:val="FooterChar"/>
    <w:uiPriority w:val="99"/>
    <w:rsid w:val="00006BCE"/>
    <w:pPr>
      <w:tabs>
        <w:tab w:val="center" w:pos="4320"/>
        <w:tab w:val="right" w:pos="8640"/>
      </w:tabs>
    </w:pPr>
  </w:style>
  <w:style w:type="table" w:styleId="TableGrid">
    <w:name w:val="Table Grid"/>
    <w:basedOn w:val="TableNormal"/>
    <w:rsid w:val="008074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4711D"/>
    <w:rPr>
      <w:rFonts w:ascii="Tahoma" w:hAnsi="Tahoma" w:cs="Tahoma"/>
      <w:sz w:val="16"/>
      <w:szCs w:val="16"/>
    </w:rPr>
  </w:style>
  <w:style w:type="character" w:customStyle="1" w:styleId="BalloonTextChar">
    <w:name w:val="Balloon Text Char"/>
    <w:basedOn w:val="DefaultParagraphFont"/>
    <w:link w:val="BalloonText"/>
    <w:rsid w:val="00A4711D"/>
    <w:rPr>
      <w:rFonts w:ascii="Tahoma" w:hAnsi="Tahoma" w:cs="Tahoma"/>
      <w:sz w:val="16"/>
      <w:szCs w:val="16"/>
    </w:rPr>
  </w:style>
  <w:style w:type="character" w:styleId="Hyperlink">
    <w:name w:val="Hyperlink"/>
    <w:basedOn w:val="DefaultParagraphFont"/>
    <w:unhideWhenUsed/>
    <w:rsid w:val="00854C5D"/>
    <w:rPr>
      <w:color w:val="0000FF" w:themeColor="hyperlink"/>
      <w:u w:val="single"/>
    </w:rPr>
  </w:style>
  <w:style w:type="character" w:styleId="CommentReference">
    <w:name w:val="annotation reference"/>
    <w:basedOn w:val="DefaultParagraphFont"/>
    <w:uiPriority w:val="99"/>
    <w:semiHidden/>
    <w:unhideWhenUsed/>
    <w:rsid w:val="00217036"/>
    <w:rPr>
      <w:sz w:val="16"/>
      <w:szCs w:val="16"/>
    </w:rPr>
  </w:style>
  <w:style w:type="paragraph" w:styleId="CommentText">
    <w:name w:val="annotation text"/>
    <w:basedOn w:val="Normal"/>
    <w:link w:val="CommentTextChar"/>
    <w:uiPriority w:val="99"/>
    <w:unhideWhenUsed/>
    <w:rsid w:val="00217036"/>
  </w:style>
  <w:style w:type="character" w:customStyle="1" w:styleId="CommentTextChar">
    <w:name w:val="Comment Text Char"/>
    <w:basedOn w:val="DefaultParagraphFont"/>
    <w:link w:val="CommentText"/>
    <w:uiPriority w:val="99"/>
    <w:rsid w:val="00217036"/>
  </w:style>
  <w:style w:type="paragraph" w:styleId="CommentSubject">
    <w:name w:val="annotation subject"/>
    <w:basedOn w:val="CommentText"/>
    <w:next w:val="CommentText"/>
    <w:link w:val="CommentSubjectChar"/>
    <w:semiHidden/>
    <w:unhideWhenUsed/>
    <w:rsid w:val="00217036"/>
    <w:rPr>
      <w:b/>
      <w:bCs/>
    </w:rPr>
  </w:style>
  <w:style w:type="character" w:customStyle="1" w:styleId="CommentSubjectChar">
    <w:name w:val="Comment Subject Char"/>
    <w:basedOn w:val="CommentTextChar"/>
    <w:link w:val="CommentSubject"/>
    <w:semiHidden/>
    <w:rsid w:val="00217036"/>
    <w:rPr>
      <w:b/>
      <w:bCs/>
    </w:rPr>
  </w:style>
  <w:style w:type="paragraph" w:styleId="BlockText">
    <w:name w:val="Block Text"/>
    <w:basedOn w:val="Normal"/>
    <w:rsid w:val="00EA044B"/>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left="334" w:right="-288"/>
    </w:pPr>
    <w:rPr>
      <w:rFonts w:ascii="CG Times" w:hAnsi="CG Times"/>
      <w:b/>
      <w:bCs/>
      <w:spacing w:val="-2"/>
      <w:sz w:val="24"/>
    </w:rPr>
  </w:style>
  <w:style w:type="paragraph" w:styleId="BodyText2">
    <w:name w:val="Body Text 2"/>
    <w:basedOn w:val="Normal"/>
    <w:link w:val="BodyText2Char"/>
    <w:semiHidden/>
    <w:unhideWhenUsed/>
    <w:rsid w:val="00D2387D"/>
    <w:pPr>
      <w:spacing w:after="120" w:line="480" w:lineRule="auto"/>
    </w:pPr>
  </w:style>
  <w:style w:type="character" w:customStyle="1" w:styleId="BodyText2Char">
    <w:name w:val="Body Text 2 Char"/>
    <w:basedOn w:val="DefaultParagraphFont"/>
    <w:link w:val="BodyText2"/>
    <w:semiHidden/>
    <w:rsid w:val="00D2387D"/>
  </w:style>
  <w:style w:type="character" w:customStyle="1" w:styleId="FooterChar">
    <w:name w:val="Footer Char"/>
    <w:basedOn w:val="DefaultParagraphFont"/>
    <w:link w:val="Footer"/>
    <w:uiPriority w:val="99"/>
    <w:rsid w:val="00FE585B"/>
  </w:style>
  <w:style w:type="character" w:customStyle="1" w:styleId="HeaderChar">
    <w:name w:val="Header Char"/>
    <w:basedOn w:val="DefaultParagraphFont"/>
    <w:link w:val="Header"/>
    <w:uiPriority w:val="99"/>
    <w:rsid w:val="00FE585B"/>
  </w:style>
  <w:style w:type="paragraph" w:styleId="FootnoteText">
    <w:name w:val="footnote text"/>
    <w:basedOn w:val="Normal"/>
    <w:link w:val="FootnoteTextChar"/>
    <w:uiPriority w:val="99"/>
    <w:semiHidden/>
    <w:unhideWhenUsed/>
    <w:rsid w:val="00476AEC"/>
  </w:style>
  <w:style w:type="character" w:customStyle="1" w:styleId="FootnoteTextChar">
    <w:name w:val="Footnote Text Char"/>
    <w:basedOn w:val="DefaultParagraphFont"/>
    <w:link w:val="FootnoteText"/>
    <w:uiPriority w:val="99"/>
    <w:semiHidden/>
    <w:rsid w:val="00476AEC"/>
  </w:style>
  <w:style w:type="character" w:styleId="FootnoteReference">
    <w:name w:val="footnote reference"/>
    <w:basedOn w:val="DefaultParagraphFont"/>
    <w:uiPriority w:val="99"/>
    <w:semiHidden/>
    <w:unhideWhenUsed/>
    <w:rsid w:val="00476AEC"/>
    <w:rPr>
      <w:vertAlign w:val="superscript"/>
    </w:rPr>
  </w:style>
  <w:style w:type="paragraph" w:styleId="ListParagraph">
    <w:name w:val="List Paragraph"/>
    <w:basedOn w:val="Normal"/>
    <w:uiPriority w:val="34"/>
    <w:qFormat/>
    <w:rsid w:val="00C726DB"/>
    <w:pPr>
      <w:ind w:left="720"/>
      <w:contextualSpacing/>
    </w:pPr>
  </w:style>
  <w:style w:type="character" w:styleId="PlaceholderText">
    <w:name w:val="Placeholder Text"/>
    <w:basedOn w:val="DefaultParagraphFont"/>
    <w:uiPriority w:val="99"/>
    <w:semiHidden/>
    <w:rsid w:val="00CD416B"/>
    <w:rPr>
      <w:color w:val="808080"/>
    </w:rPr>
  </w:style>
  <w:style w:type="character" w:styleId="FollowedHyperlink">
    <w:name w:val="FollowedHyperlink"/>
    <w:basedOn w:val="DefaultParagraphFont"/>
    <w:semiHidden/>
    <w:unhideWhenUsed/>
    <w:rsid w:val="00074AD1"/>
    <w:rPr>
      <w:color w:val="800080" w:themeColor="followedHyperlink"/>
      <w:u w:val="single"/>
    </w:rPr>
  </w:style>
  <w:style w:type="table" w:customStyle="1" w:styleId="TableGrid1">
    <w:name w:val="Table Grid1"/>
    <w:basedOn w:val="TableNormal"/>
    <w:next w:val="TableGrid"/>
    <w:rsid w:val="00FF04E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B7C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600623">
      <w:bodyDiv w:val="1"/>
      <w:marLeft w:val="0"/>
      <w:marRight w:val="0"/>
      <w:marTop w:val="0"/>
      <w:marBottom w:val="0"/>
      <w:divBdr>
        <w:top w:val="none" w:sz="0" w:space="0" w:color="auto"/>
        <w:left w:val="none" w:sz="0" w:space="0" w:color="auto"/>
        <w:bottom w:val="none" w:sz="0" w:space="0" w:color="auto"/>
        <w:right w:val="none" w:sz="0" w:space="0" w:color="auto"/>
      </w:divBdr>
    </w:div>
    <w:div w:id="637295746">
      <w:bodyDiv w:val="1"/>
      <w:marLeft w:val="0"/>
      <w:marRight w:val="0"/>
      <w:marTop w:val="0"/>
      <w:marBottom w:val="0"/>
      <w:divBdr>
        <w:top w:val="none" w:sz="0" w:space="0" w:color="auto"/>
        <w:left w:val="none" w:sz="0" w:space="0" w:color="auto"/>
        <w:bottom w:val="none" w:sz="0" w:space="0" w:color="auto"/>
        <w:right w:val="none" w:sz="0" w:space="0" w:color="auto"/>
      </w:divBdr>
    </w:div>
    <w:div w:id="1292251407">
      <w:bodyDiv w:val="1"/>
      <w:marLeft w:val="0"/>
      <w:marRight w:val="0"/>
      <w:marTop w:val="0"/>
      <w:marBottom w:val="0"/>
      <w:divBdr>
        <w:top w:val="none" w:sz="0" w:space="0" w:color="auto"/>
        <w:left w:val="none" w:sz="0" w:space="0" w:color="auto"/>
        <w:bottom w:val="none" w:sz="0" w:space="0" w:color="auto"/>
        <w:right w:val="none" w:sz="0" w:space="0" w:color="auto"/>
      </w:divBdr>
    </w:div>
    <w:div w:id="1456831219">
      <w:bodyDiv w:val="1"/>
      <w:marLeft w:val="0"/>
      <w:marRight w:val="0"/>
      <w:marTop w:val="0"/>
      <w:marBottom w:val="0"/>
      <w:divBdr>
        <w:top w:val="none" w:sz="0" w:space="0" w:color="auto"/>
        <w:left w:val="none" w:sz="0" w:space="0" w:color="auto"/>
        <w:bottom w:val="none" w:sz="0" w:space="0" w:color="auto"/>
        <w:right w:val="none" w:sz="0" w:space="0" w:color="auto"/>
      </w:divBdr>
    </w:div>
    <w:div w:id="1663193672">
      <w:bodyDiv w:val="1"/>
      <w:marLeft w:val="0"/>
      <w:marRight w:val="0"/>
      <w:marTop w:val="0"/>
      <w:marBottom w:val="0"/>
      <w:divBdr>
        <w:top w:val="none" w:sz="0" w:space="0" w:color="auto"/>
        <w:left w:val="none" w:sz="0" w:space="0" w:color="auto"/>
        <w:bottom w:val="none" w:sz="0" w:space="0" w:color="auto"/>
        <w:right w:val="none" w:sz="0" w:space="0" w:color="auto"/>
      </w:divBdr>
    </w:div>
    <w:div w:id="1849632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jpg"/><Relationship Id="rId18" Type="http://schemas.openxmlformats.org/officeDocument/2006/relationships/hyperlink" Target="https://sdlegislature.gov/Statutes/Codified_Laws/DisplayStatute.aspx?Type=Statute&amp;Statute=13-59" TargetMode="External"/><Relationship Id="rId26" Type="http://schemas.openxmlformats.org/officeDocument/2006/relationships/hyperlink" Target="https://www.sdbor.edu/the-board/agendaitems/Documents/2014/October/16_BOR1014.pdf." TargetMode="External"/><Relationship Id="rId21" Type="http://schemas.openxmlformats.org/officeDocument/2006/relationships/hyperlink" Target="https://www.sdbor.edu/policy/documents/1-10-3.pdf" TargetMode="External"/><Relationship Id="rId34"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sdbor.edu/administrative-offices/academics/academic-affairs-guidelines/Documents/2_Guidelines/2_8_Guideline.pdf" TargetMode="External"/><Relationship Id="rId17" Type="http://schemas.openxmlformats.org/officeDocument/2006/relationships/hyperlink" Target="https://www.sdbor.edu/policy/documents/1-10-5.pdf" TargetMode="External"/><Relationship Id="rId25" Type="http://schemas.openxmlformats.org/officeDocument/2006/relationships/hyperlink" Target="https://www.sdbor.edu/policy/documents/1-10-1.pdf" TargetMode="External"/><Relationship Id="rId33" Type="http://schemas.openxmlformats.org/officeDocument/2006/relationships/header" Target="header3.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sdlegislature.gov/Statutes/Codified_Laws/DisplayStatute.aspx?Type=Statute&amp;Statute=13-59" TargetMode="External"/><Relationship Id="rId20" Type="http://schemas.openxmlformats.org/officeDocument/2006/relationships/hyperlink" Target="https://sdlegislature.gov/Statutes/Codified_Laws/DisplayStatute.aspx?Type=Statute&amp;Statute=13-60"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sdlegislature.gov/Statutes/Codified_Laws/DisplayStatute.aspx?Type=Statute&amp;Statute=13-57" TargetMode="External"/><Relationship Id="rId32" Type="http://schemas.openxmlformats.org/officeDocument/2006/relationships/footer" Target="footer2.xml"/><Relationship Id="rId37"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www.sdbor.edu/policy/documents/1-10-4.pdf" TargetMode="External"/><Relationship Id="rId23" Type="http://schemas.openxmlformats.org/officeDocument/2006/relationships/hyperlink" Target="https://www.sdbor.edu/policy/documents/1-10-2.pdf" TargetMode="External"/><Relationship Id="rId28" Type="http://schemas.openxmlformats.org/officeDocument/2006/relationships/hyperlink" Target="https://levin.csuohio.edu/sites/default/files/Digital_Content_Production_Minor_and_Certificate_Information.pdf"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sdbor.edu/policy/documents/1-10-6.pdf"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dlegislature.gov/Statutes/Codified_Laws/DisplayStatute.aspx?Type=Statute&amp;Statute=13-59" TargetMode="External"/><Relationship Id="rId22" Type="http://schemas.openxmlformats.org/officeDocument/2006/relationships/hyperlink" Target="https://sdlegislature.gov/Statutes/Codified_Laws/DisplayStatute.aspx?Type=Statute&amp;Statute=13-58" TargetMode="External"/><Relationship Id="rId27" Type="http://schemas.openxmlformats.org/officeDocument/2006/relationships/hyperlink" Target="https://bulletin.temple.edu/undergraduate/media-communication/content-creation-minor/" TargetMode="External"/><Relationship Id="rId30" Type="http://schemas.openxmlformats.org/officeDocument/2006/relationships/header" Target="header2.xml"/><Relationship Id="rId35" Type="http://schemas.openxmlformats.org/officeDocument/2006/relationships/hyperlink" Target="https://www.sdbor.edu/administrative-offices/academics/academic-affairs-guidelines/Documents/5_Guidelines/5_5_Guideline.pdf"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55ED778190C4928B3D1784A807161FD"/>
        <w:category>
          <w:name w:val="General"/>
          <w:gallery w:val="placeholder"/>
        </w:category>
        <w:types>
          <w:type w:val="bbPlcHdr"/>
        </w:types>
        <w:behaviors>
          <w:behavior w:val="content"/>
        </w:behaviors>
        <w:guid w:val="{74E8A74E-1020-475A-BD0C-D50EF17BD98E}"/>
      </w:docPartPr>
      <w:docPartBody>
        <w:p w:rsidR="00EE2DB4" w:rsidRDefault="003E39DC" w:rsidP="003E39DC">
          <w:pPr>
            <w:pStyle w:val="155ED778190C4928B3D1784A807161FD"/>
          </w:pPr>
          <w:r w:rsidRPr="00263BCD">
            <w:rPr>
              <w:rStyle w:val="PlaceholderText"/>
            </w:rPr>
            <w:t>Choose an item.</w:t>
          </w:r>
        </w:p>
      </w:docPartBody>
    </w:docPart>
    <w:docPart>
      <w:docPartPr>
        <w:name w:val="DefaultPlaceholder_1081868576"/>
        <w:category>
          <w:name w:val="General"/>
          <w:gallery w:val="placeholder"/>
        </w:category>
        <w:types>
          <w:type w:val="bbPlcHdr"/>
        </w:types>
        <w:behaviors>
          <w:behavior w:val="content"/>
        </w:behaviors>
        <w:guid w:val="{2DE9DDC6-3FC3-47AF-B3C8-5CAB894D7BD3}"/>
      </w:docPartPr>
      <w:docPartBody>
        <w:p w:rsidR="00EE2DB4" w:rsidRDefault="003E39DC">
          <w:r w:rsidRPr="00263BCD">
            <w:rPr>
              <w:rStyle w:val="PlaceholderText"/>
            </w:rPr>
            <w:t>Click here to enter a date.</w:t>
          </w:r>
        </w:p>
      </w:docPartBody>
    </w:docPart>
    <w:docPart>
      <w:docPartPr>
        <w:name w:val="9FF6D8EBD4674BD384FD8E436402D2B6"/>
        <w:category>
          <w:name w:val="General"/>
          <w:gallery w:val="placeholder"/>
        </w:category>
        <w:types>
          <w:type w:val="bbPlcHdr"/>
        </w:types>
        <w:behaviors>
          <w:behavior w:val="content"/>
        </w:behaviors>
        <w:guid w:val="{62A7CA18-41EF-4194-A505-2876268D3D50}"/>
      </w:docPartPr>
      <w:docPartBody>
        <w:p w:rsidR="00B07FAB" w:rsidRDefault="00CB6919" w:rsidP="00CB6919">
          <w:pPr>
            <w:pStyle w:val="9FF6D8EBD4674BD384FD8E436402D2B6"/>
          </w:pPr>
          <w:r w:rsidRPr="00263BCD">
            <w:rPr>
              <w:rStyle w:val="PlaceholderText"/>
            </w:rPr>
            <w:t>Choose an item.</w:t>
          </w:r>
        </w:p>
      </w:docPartBody>
    </w:docPart>
    <w:docPart>
      <w:docPartPr>
        <w:name w:val="E7FA05C15C604C1FA9CE3EDB623FCFA8"/>
        <w:category>
          <w:name w:val="General"/>
          <w:gallery w:val="placeholder"/>
        </w:category>
        <w:types>
          <w:type w:val="bbPlcHdr"/>
        </w:types>
        <w:behaviors>
          <w:behavior w:val="content"/>
        </w:behaviors>
        <w:guid w:val="{5AE3F1DD-3C23-473E-85E6-9C67C81BC577}"/>
      </w:docPartPr>
      <w:docPartBody>
        <w:p w:rsidR="00B07FAB" w:rsidRDefault="00CB6919" w:rsidP="00CB6919">
          <w:pPr>
            <w:pStyle w:val="E7FA05C15C604C1FA9CE3EDB623FCFA8"/>
          </w:pPr>
          <w:r w:rsidRPr="00263BCD">
            <w:rPr>
              <w:rStyle w:val="PlaceholderText"/>
            </w:rPr>
            <w:t>Choose an item.</w:t>
          </w:r>
        </w:p>
      </w:docPartBody>
    </w:docPart>
    <w:docPart>
      <w:docPartPr>
        <w:name w:val="2C5337F2A4BF4A999870F1DA8F1C9981"/>
        <w:category>
          <w:name w:val="General"/>
          <w:gallery w:val="placeholder"/>
        </w:category>
        <w:types>
          <w:type w:val="bbPlcHdr"/>
        </w:types>
        <w:behaviors>
          <w:behavior w:val="content"/>
        </w:behaviors>
        <w:guid w:val="{5D0B63B4-A149-4616-857B-964332D21800}"/>
      </w:docPartPr>
      <w:docPartBody>
        <w:p w:rsidR="00B07FAB" w:rsidRDefault="00CB6919" w:rsidP="00CB6919">
          <w:pPr>
            <w:pStyle w:val="2C5337F2A4BF4A999870F1DA8F1C9981"/>
          </w:pPr>
          <w:r w:rsidRPr="00263BCD">
            <w:rPr>
              <w:rStyle w:val="PlaceholderText"/>
            </w:rPr>
            <w:t>Choose an item.</w:t>
          </w:r>
        </w:p>
      </w:docPartBody>
    </w:docPart>
    <w:docPart>
      <w:docPartPr>
        <w:name w:val="21C54FBD56C64AD4BC1E05F5EF649D47"/>
        <w:category>
          <w:name w:val="General"/>
          <w:gallery w:val="placeholder"/>
        </w:category>
        <w:types>
          <w:type w:val="bbPlcHdr"/>
        </w:types>
        <w:behaviors>
          <w:behavior w:val="content"/>
        </w:behaviors>
        <w:guid w:val="{50155F2F-D83B-4CDA-843E-05EE82663615}"/>
      </w:docPartPr>
      <w:docPartBody>
        <w:p w:rsidR="00B07FAB" w:rsidRDefault="00CB6919" w:rsidP="00CB6919">
          <w:pPr>
            <w:pStyle w:val="21C54FBD56C64AD4BC1E05F5EF649D47"/>
          </w:pPr>
          <w:r w:rsidRPr="00263BCD">
            <w:rPr>
              <w:rStyle w:val="PlaceholderText"/>
            </w:rPr>
            <w:t>Choose an item.</w:t>
          </w:r>
        </w:p>
      </w:docPartBody>
    </w:docPart>
    <w:docPart>
      <w:docPartPr>
        <w:name w:val="A9EC316C4D2642FCB77766AD746AE1EA"/>
        <w:category>
          <w:name w:val="General"/>
          <w:gallery w:val="placeholder"/>
        </w:category>
        <w:types>
          <w:type w:val="bbPlcHdr"/>
        </w:types>
        <w:behaviors>
          <w:behavior w:val="content"/>
        </w:behaviors>
        <w:guid w:val="{6745802A-415D-4624-89AE-F8072AD4B376}"/>
      </w:docPartPr>
      <w:docPartBody>
        <w:p w:rsidR="00B07FAB" w:rsidRDefault="00CB6919" w:rsidP="00CB6919">
          <w:pPr>
            <w:pStyle w:val="A9EC316C4D2642FCB77766AD746AE1EA"/>
          </w:pPr>
          <w:r w:rsidRPr="00263BCD">
            <w:rPr>
              <w:rStyle w:val="PlaceholderText"/>
            </w:rPr>
            <w:t>Choose an item.</w:t>
          </w:r>
        </w:p>
      </w:docPartBody>
    </w:docPart>
    <w:docPart>
      <w:docPartPr>
        <w:name w:val="44F77077DD9945AB9774F6C454B49735"/>
        <w:category>
          <w:name w:val="General"/>
          <w:gallery w:val="placeholder"/>
        </w:category>
        <w:types>
          <w:type w:val="bbPlcHdr"/>
        </w:types>
        <w:behaviors>
          <w:behavior w:val="content"/>
        </w:behaviors>
        <w:guid w:val="{A638C231-EEA6-4226-82AE-30BC444755F9}"/>
      </w:docPartPr>
      <w:docPartBody>
        <w:p w:rsidR="00B07FAB" w:rsidRDefault="00CB6919" w:rsidP="00CB6919">
          <w:pPr>
            <w:pStyle w:val="44F77077DD9945AB9774F6C454B49735"/>
          </w:pPr>
          <w:r w:rsidRPr="00263BCD">
            <w:rPr>
              <w:rStyle w:val="PlaceholderText"/>
            </w:rPr>
            <w:t>Choose an item.</w:t>
          </w:r>
        </w:p>
      </w:docPartBody>
    </w:docPart>
    <w:docPart>
      <w:docPartPr>
        <w:name w:val="F1EF77F32EBD4D56866168FE132B3AD5"/>
        <w:category>
          <w:name w:val="General"/>
          <w:gallery w:val="placeholder"/>
        </w:category>
        <w:types>
          <w:type w:val="bbPlcHdr"/>
        </w:types>
        <w:behaviors>
          <w:behavior w:val="content"/>
        </w:behaviors>
        <w:guid w:val="{D8A98C71-E65A-49D9-A41B-EEB07DE5CF4C}"/>
      </w:docPartPr>
      <w:docPartBody>
        <w:p w:rsidR="00B07FAB" w:rsidRDefault="00CB6919" w:rsidP="00CB6919">
          <w:pPr>
            <w:pStyle w:val="F1EF77F32EBD4D56866168FE132B3AD5"/>
          </w:pPr>
          <w:r w:rsidRPr="00263BCD">
            <w:rPr>
              <w:rStyle w:val="PlaceholderText"/>
            </w:rPr>
            <w:t>Choose an item.</w:t>
          </w:r>
        </w:p>
      </w:docPartBody>
    </w:docPart>
    <w:docPart>
      <w:docPartPr>
        <w:name w:val="3066642ED7814B3F86018BD2FEB77773"/>
        <w:category>
          <w:name w:val="General"/>
          <w:gallery w:val="placeholder"/>
        </w:category>
        <w:types>
          <w:type w:val="bbPlcHdr"/>
        </w:types>
        <w:behaviors>
          <w:behavior w:val="content"/>
        </w:behaviors>
        <w:guid w:val="{700C5198-CB71-440F-AAF1-96607A57CE30}"/>
      </w:docPartPr>
      <w:docPartBody>
        <w:p w:rsidR="00B07FAB" w:rsidRDefault="00CB6919" w:rsidP="00CB6919">
          <w:pPr>
            <w:pStyle w:val="3066642ED7814B3F86018BD2FEB77773"/>
          </w:pPr>
          <w:r w:rsidRPr="00263BCD">
            <w:rPr>
              <w:rStyle w:val="PlaceholderText"/>
            </w:rPr>
            <w:t>Choose an item.</w:t>
          </w:r>
        </w:p>
      </w:docPartBody>
    </w:docPart>
    <w:docPart>
      <w:docPartPr>
        <w:name w:val="832BC8D9528B468DA31CFC1B289667CD"/>
        <w:category>
          <w:name w:val="General"/>
          <w:gallery w:val="placeholder"/>
        </w:category>
        <w:types>
          <w:type w:val="bbPlcHdr"/>
        </w:types>
        <w:behaviors>
          <w:behavior w:val="content"/>
        </w:behaviors>
        <w:guid w:val="{9413B740-AEDD-49DE-AA89-4478D162D3FB}"/>
      </w:docPartPr>
      <w:docPartBody>
        <w:p w:rsidR="00B07FAB" w:rsidRDefault="00CB6919" w:rsidP="00CB6919">
          <w:pPr>
            <w:pStyle w:val="832BC8D9528B468DA31CFC1B289667CD"/>
          </w:pPr>
          <w:r w:rsidRPr="00263BCD">
            <w:rPr>
              <w:rStyle w:val="PlaceholderText"/>
            </w:rPr>
            <w:t>Choose an item.</w:t>
          </w:r>
        </w:p>
      </w:docPartBody>
    </w:docPart>
    <w:docPart>
      <w:docPartPr>
        <w:name w:val="AA0AF23E5C3F4699A324E9EEF7FC7D04"/>
        <w:category>
          <w:name w:val="General"/>
          <w:gallery w:val="placeholder"/>
        </w:category>
        <w:types>
          <w:type w:val="bbPlcHdr"/>
        </w:types>
        <w:behaviors>
          <w:behavior w:val="content"/>
        </w:behaviors>
        <w:guid w:val="{F4E39409-7F60-4B3D-906D-F1207D2E5442}"/>
      </w:docPartPr>
      <w:docPartBody>
        <w:p w:rsidR="00347E1D" w:rsidRDefault="008C4FC4" w:rsidP="008C4FC4">
          <w:pPr>
            <w:pStyle w:val="AA0AF23E5C3F4699A324E9EEF7FC7D04"/>
          </w:pPr>
          <w:r w:rsidRPr="00263BCD">
            <w:rPr>
              <w:rStyle w:val="PlaceholderText"/>
            </w:rPr>
            <w:t>Choose an item.</w:t>
          </w:r>
        </w:p>
      </w:docPartBody>
    </w:docPart>
    <w:docPart>
      <w:docPartPr>
        <w:name w:val="130D125824D959498A763659BAF1D002"/>
        <w:category>
          <w:name w:val="General"/>
          <w:gallery w:val="placeholder"/>
        </w:category>
        <w:types>
          <w:type w:val="bbPlcHdr"/>
        </w:types>
        <w:behaviors>
          <w:behavior w:val="content"/>
        </w:behaviors>
        <w:guid w:val="{9D20EA98-04DE-E44B-AF41-898783FA9106}"/>
      </w:docPartPr>
      <w:docPartBody>
        <w:p w:rsidR="00D73079" w:rsidRDefault="00C170B5" w:rsidP="00C170B5">
          <w:pPr>
            <w:pStyle w:val="130D125824D959498A763659BAF1D002"/>
          </w:pPr>
          <w:r w:rsidRPr="00263BCD">
            <w:rPr>
              <w:rStyle w:val="PlaceholderText"/>
            </w:rPr>
            <w:t>Choose an item.</w:t>
          </w:r>
        </w:p>
      </w:docPartBody>
    </w:docPart>
    <w:docPart>
      <w:docPartPr>
        <w:name w:val="549B73246A0C2F48A56E4D7E0AB4EB2F"/>
        <w:category>
          <w:name w:val="General"/>
          <w:gallery w:val="placeholder"/>
        </w:category>
        <w:types>
          <w:type w:val="bbPlcHdr"/>
        </w:types>
        <w:behaviors>
          <w:behavior w:val="content"/>
        </w:behaviors>
        <w:guid w:val="{C54740B6-7AF9-484A-ADC4-5A2DA4A29990}"/>
      </w:docPartPr>
      <w:docPartBody>
        <w:p w:rsidR="00D73079" w:rsidRDefault="00C170B5" w:rsidP="00C170B5">
          <w:pPr>
            <w:pStyle w:val="549B73246A0C2F48A56E4D7E0AB4EB2F"/>
          </w:pPr>
          <w:r w:rsidRPr="00263BCD">
            <w:rPr>
              <w:rStyle w:val="PlaceholderText"/>
            </w:rPr>
            <w:t>Choose an item.</w:t>
          </w:r>
        </w:p>
      </w:docPartBody>
    </w:docPart>
    <w:docPart>
      <w:docPartPr>
        <w:name w:val="31A0674339525045AED114F550B1E34C"/>
        <w:category>
          <w:name w:val="General"/>
          <w:gallery w:val="placeholder"/>
        </w:category>
        <w:types>
          <w:type w:val="bbPlcHdr"/>
        </w:types>
        <w:behaviors>
          <w:behavior w:val="content"/>
        </w:behaviors>
        <w:guid w:val="{B0488425-F2D7-D445-A76F-1646EB65A4C8}"/>
      </w:docPartPr>
      <w:docPartBody>
        <w:p w:rsidR="00D73079" w:rsidRDefault="00C170B5" w:rsidP="00C170B5">
          <w:pPr>
            <w:pStyle w:val="31A0674339525045AED114F550B1E34C"/>
          </w:pPr>
          <w:r w:rsidRPr="00263BCD">
            <w:rPr>
              <w:rStyle w:val="PlaceholderText"/>
            </w:rPr>
            <w:t>Choose an item.</w:t>
          </w:r>
        </w:p>
      </w:docPartBody>
    </w:docPart>
    <w:docPart>
      <w:docPartPr>
        <w:name w:val="0BC3E21B20FAE347B1147F8F87F32BA7"/>
        <w:category>
          <w:name w:val="General"/>
          <w:gallery w:val="placeholder"/>
        </w:category>
        <w:types>
          <w:type w:val="bbPlcHdr"/>
        </w:types>
        <w:behaviors>
          <w:behavior w:val="content"/>
        </w:behaviors>
        <w:guid w:val="{4F00C610-C8FA-E143-A440-0C53179A7F22}"/>
      </w:docPartPr>
      <w:docPartBody>
        <w:p w:rsidR="00D73079" w:rsidRDefault="00C170B5" w:rsidP="00C170B5">
          <w:pPr>
            <w:pStyle w:val="0BC3E21B20FAE347B1147F8F87F32BA7"/>
          </w:pPr>
          <w:r w:rsidRPr="00263BCD">
            <w:rPr>
              <w:rStyle w:val="PlaceholderText"/>
            </w:rPr>
            <w:t>Choose an item.</w:t>
          </w:r>
        </w:p>
      </w:docPartBody>
    </w:docPart>
    <w:docPart>
      <w:docPartPr>
        <w:name w:val="8E4A933BAE992B4F83AFAFE8C0F1E2A5"/>
        <w:category>
          <w:name w:val="General"/>
          <w:gallery w:val="placeholder"/>
        </w:category>
        <w:types>
          <w:type w:val="bbPlcHdr"/>
        </w:types>
        <w:behaviors>
          <w:behavior w:val="content"/>
        </w:behaviors>
        <w:guid w:val="{C326ED56-4E19-6942-A7DF-B3C3F8AF36DD}"/>
      </w:docPartPr>
      <w:docPartBody>
        <w:p w:rsidR="00D73079" w:rsidRDefault="00C170B5" w:rsidP="00C170B5">
          <w:pPr>
            <w:pStyle w:val="8E4A933BAE992B4F83AFAFE8C0F1E2A5"/>
          </w:pPr>
          <w:r w:rsidRPr="00263BCD">
            <w:rPr>
              <w:rStyle w:val="PlaceholderText"/>
            </w:rPr>
            <w:t>Choose an item.</w:t>
          </w:r>
        </w:p>
      </w:docPartBody>
    </w:docPart>
    <w:docPart>
      <w:docPartPr>
        <w:name w:val="6583221161AE5D40BA589CA701195BF5"/>
        <w:category>
          <w:name w:val="General"/>
          <w:gallery w:val="placeholder"/>
        </w:category>
        <w:types>
          <w:type w:val="bbPlcHdr"/>
        </w:types>
        <w:behaviors>
          <w:behavior w:val="content"/>
        </w:behaviors>
        <w:guid w:val="{C347A437-31B3-624E-86C4-4B0FD6EBC7E4}"/>
      </w:docPartPr>
      <w:docPartBody>
        <w:p w:rsidR="00D73079" w:rsidRDefault="00C170B5" w:rsidP="00C170B5">
          <w:pPr>
            <w:pStyle w:val="6583221161AE5D40BA589CA701195BF5"/>
          </w:pPr>
          <w:r w:rsidRPr="00263BCD">
            <w:rPr>
              <w:rStyle w:val="PlaceholderText"/>
            </w:rPr>
            <w:t>Choose an item.</w:t>
          </w:r>
        </w:p>
      </w:docPartBody>
    </w:docPart>
    <w:docPart>
      <w:docPartPr>
        <w:name w:val="BADF6F94DD6EF44FAA1B795C354E73A7"/>
        <w:category>
          <w:name w:val="General"/>
          <w:gallery w:val="placeholder"/>
        </w:category>
        <w:types>
          <w:type w:val="bbPlcHdr"/>
        </w:types>
        <w:behaviors>
          <w:behavior w:val="content"/>
        </w:behaviors>
        <w:guid w:val="{52AD054D-6519-B74D-8E68-2D24346F43FD}"/>
      </w:docPartPr>
      <w:docPartBody>
        <w:p w:rsidR="00D73079" w:rsidRDefault="00C170B5" w:rsidP="00C170B5">
          <w:pPr>
            <w:pStyle w:val="BADF6F94DD6EF44FAA1B795C354E73A7"/>
          </w:pPr>
          <w:r w:rsidRPr="00263BCD">
            <w:rPr>
              <w:rStyle w:val="PlaceholderText"/>
            </w:rPr>
            <w:t>Choose an item.</w:t>
          </w:r>
        </w:p>
      </w:docPartBody>
    </w:docPart>
    <w:docPart>
      <w:docPartPr>
        <w:name w:val="9563E2E22C2C214D8B0DFD922D2573A3"/>
        <w:category>
          <w:name w:val="General"/>
          <w:gallery w:val="placeholder"/>
        </w:category>
        <w:types>
          <w:type w:val="bbPlcHdr"/>
        </w:types>
        <w:behaviors>
          <w:behavior w:val="content"/>
        </w:behaviors>
        <w:guid w:val="{090A2F96-D31D-874A-8863-2A4C15F0044A}"/>
      </w:docPartPr>
      <w:docPartBody>
        <w:p w:rsidR="00D73079" w:rsidRDefault="00C170B5" w:rsidP="00C170B5">
          <w:pPr>
            <w:pStyle w:val="9563E2E22C2C214D8B0DFD922D2573A3"/>
          </w:pPr>
          <w:r w:rsidRPr="00263BCD">
            <w:rPr>
              <w:rStyle w:val="PlaceholderText"/>
            </w:rPr>
            <w:t>Choose an item.</w:t>
          </w:r>
        </w:p>
      </w:docPartBody>
    </w:docPart>
    <w:docPart>
      <w:docPartPr>
        <w:name w:val="9FB1439974234F48BB25B98D8A73BD8B"/>
        <w:category>
          <w:name w:val="General"/>
          <w:gallery w:val="placeholder"/>
        </w:category>
        <w:types>
          <w:type w:val="bbPlcHdr"/>
        </w:types>
        <w:behaviors>
          <w:behavior w:val="content"/>
        </w:behaviors>
        <w:guid w:val="{384C604A-3C7E-0642-A886-924C41F110C4}"/>
      </w:docPartPr>
      <w:docPartBody>
        <w:p w:rsidR="00D73079" w:rsidRDefault="00C170B5" w:rsidP="00C170B5">
          <w:pPr>
            <w:pStyle w:val="9FB1439974234F48BB25B98D8A73BD8B"/>
          </w:pPr>
          <w:r w:rsidRPr="00263BCD">
            <w:rPr>
              <w:rStyle w:val="PlaceholderText"/>
            </w:rPr>
            <w:t>Choose an item.</w:t>
          </w:r>
        </w:p>
      </w:docPartBody>
    </w:docPart>
    <w:docPart>
      <w:docPartPr>
        <w:name w:val="EF0A0FAF5F68BA4EBB0D1C5CCB4BB1A5"/>
        <w:category>
          <w:name w:val="General"/>
          <w:gallery w:val="placeholder"/>
        </w:category>
        <w:types>
          <w:type w:val="bbPlcHdr"/>
        </w:types>
        <w:behaviors>
          <w:behavior w:val="content"/>
        </w:behaviors>
        <w:guid w:val="{1908BA2A-D0FB-AE4E-9997-7C890AC036ED}"/>
      </w:docPartPr>
      <w:docPartBody>
        <w:p w:rsidR="00D73079" w:rsidRDefault="00C170B5" w:rsidP="00C170B5">
          <w:pPr>
            <w:pStyle w:val="EF0A0FAF5F68BA4EBB0D1C5CCB4BB1A5"/>
          </w:pPr>
          <w:r w:rsidRPr="00263BCD">
            <w:rPr>
              <w:rStyle w:val="PlaceholderText"/>
            </w:rPr>
            <w:t>Choose an item.</w:t>
          </w:r>
        </w:p>
      </w:docPartBody>
    </w:docPart>
    <w:docPart>
      <w:docPartPr>
        <w:name w:val="62DA14C67CD3DA4D82562A88BB6D0497"/>
        <w:category>
          <w:name w:val="General"/>
          <w:gallery w:val="placeholder"/>
        </w:category>
        <w:types>
          <w:type w:val="bbPlcHdr"/>
        </w:types>
        <w:behaviors>
          <w:behavior w:val="content"/>
        </w:behaviors>
        <w:guid w:val="{E6B046BD-877A-E542-867D-CF1A1B25034A}"/>
      </w:docPartPr>
      <w:docPartBody>
        <w:p w:rsidR="00D73079" w:rsidRDefault="00C170B5" w:rsidP="00C170B5">
          <w:pPr>
            <w:pStyle w:val="62DA14C67CD3DA4D82562A88BB6D0497"/>
          </w:pPr>
          <w:r w:rsidRPr="00263BC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w:altName w:val="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39DC"/>
    <w:rsid w:val="000336ED"/>
    <w:rsid w:val="00037F3F"/>
    <w:rsid w:val="00061E17"/>
    <w:rsid w:val="000F0035"/>
    <w:rsid w:val="00192674"/>
    <w:rsid w:val="00347E1D"/>
    <w:rsid w:val="003D3FB6"/>
    <w:rsid w:val="003E39DC"/>
    <w:rsid w:val="006846DB"/>
    <w:rsid w:val="00832013"/>
    <w:rsid w:val="008A5851"/>
    <w:rsid w:val="008C4FC4"/>
    <w:rsid w:val="008D3682"/>
    <w:rsid w:val="00982EA8"/>
    <w:rsid w:val="00B07FAB"/>
    <w:rsid w:val="00C170B5"/>
    <w:rsid w:val="00C41FA9"/>
    <w:rsid w:val="00C577FF"/>
    <w:rsid w:val="00CB1A3A"/>
    <w:rsid w:val="00CB6919"/>
    <w:rsid w:val="00D73079"/>
    <w:rsid w:val="00E0303F"/>
    <w:rsid w:val="00E9351C"/>
    <w:rsid w:val="00EE2D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70B5"/>
    <w:rPr>
      <w:color w:val="808080"/>
    </w:rPr>
  </w:style>
  <w:style w:type="paragraph" w:customStyle="1" w:styleId="155ED778190C4928B3D1784A807161FD">
    <w:name w:val="155ED778190C4928B3D1784A807161FD"/>
    <w:rsid w:val="003E39DC"/>
  </w:style>
  <w:style w:type="paragraph" w:customStyle="1" w:styleId="9FF6D8EBD4674BD384FD8E436402D2B6">
    <w:name w:val="9FF6D8EBD4674BD384FD8E436402D2B6"/>
    <w:rsid w:val="00CB6919"/>
  </w:style>
  <w:style w:type="paragraph" w:customStyle="1" w:styleId="E7FA05C15C604C1FA9CE3EDB623FCFA8">
    <w:name w:val="E7FA05C15C604C1FA9CE3EDB623FCFA8"/>
    <w:rsid w:val="00CB6919"/>
  </w:style>
  <w:style w:type="paragraph" w:customStyle="1" w:styleId="2C5337F2A4BF4A999870F1DA8F1C9981">
    <w:name w:val="2C5337F2A4BF4A999870F1DA8F1C9981"/>
    <w:rsid w:val="00CB6919"/>
  </w:style>
  <w:style w:type="paragraph" w:customStyle="1" w:styleId="21C54FBD56C64AD4BC1E05F5EF649D47">
    <w:name w:val="21C54FBD56C64AD4BC1E05F5EF649D47"/>
    <w:rsid w:val="00CB6919"/>
  </w:style>
  <w:style w:type="paragraph" w:customStyle="1" w:styleId="A9EC316C4D2642FCB77766AD746AE1EA">
    <w:name w:val="A9EC316C4D2642FCB77766AD746AE1EA"/>
    <w:rsid w:val="00CB6919"/>
  </w:style>
  <w:style w:type="paragraph" w:customStyle="1" w:styleId="44F77077DD9945AB9774F6C454B49735">
    <w:name w:val="44F77077DD9945AB9774F6C454B49735"/>
    <w:rsid w:val="00CB6919"/>
  </w:style>
  <w:style w:type="paragraph" w:customStyle="1" w:styleId="F1EF77F32EBD4D56866168FE132B3AD5">
    <w:name w:val="F1EF77F32EBD4D56866168FE132B3AD5"/>
    <w:rsid w:val="00CB6919"/>
  </w:style>
  <w:style w:type="paragraph" w:customStyle="1" w:styleId="3066642ED7814B3F86018BD2FEB77773">
    <w:name w:val="3066642ED7814B3F86018BD2FEB77773"/>
    <w:rsid w:val="00CB6919"/>
  </w:style>
  <w:style w:type="paragraph" w:customStyle="1" w:styleId="832BC8D9528B468DA31CFC1B289667CD">
    <w:name w:val="832BC8D9528B468DA31CFC1B289667CD"/>
    <w:rsid w:val="00CB6919"/>
  </w:style>
  <w:style w:type="paragraph" w:customStyle="1" w:styleId="AA0AF23E5C3F4699A324E9EEF7FC7D04">
    <w:name w:val="AA0AF23E5C3F4699A324E9EEF7FC7D04"/>
    <w:rsid w:val="008C4FC4"/>
  </w:style>
  <w:style w:type="paragraph" w:customStyle="1" w:styleId="130D125824D959498A763659BAF1D002">
    <w:name w:val="130D125824D959498A763659BAF1D002"/>
    <w:rsid w:val="00C170B5"/>
    <w:pPr>
      <w:spacing w:after="0" w:line="240" w:lineRule="auto"/>
    </w:pPr>
    <w:rPr>
      <w:kern w:val="2"/>
      <w:sz w:val="24"/>
      <w:szCs w:val="24"/>
      <w14:ligatures w14:val="standardContextual"/>
    </w:rPr>
  </w:style>
  <w:style w:type="paragraph" w:customStyle="1" w:styleId="549B73246A0C2F48A56E4D7E0AB4EB2F">
    <w:name w:val="549B73246A0C2F48A56E4D7E0AB4EB2F"/>
    <w:rsid w:val="00C170B5"/>
    <w:pPr>
      <w:spacing w:after="0" w:line="240" w:lineRule="auto"/>
    </w:pPr>
    <w:rPr>
      <w:kern w:val="2"/>
      <w:sz w:val="24"/>
      <w:szCs w:val="24"/>
      <w14:ligatures w14:val="standardContextual"/>
    </w:rPr>
  </w:style>
  <w:style w:type="paragraph" w:customStyle="1" w:styleId="31A0674339525045AED114F550B1E34C">
    <w:name w:val="31A0674339525045AED114F550B1E34C"/>
    <w:rsid w:val="00C170B5"/>
    <w:pPr>
      <w:spacing w:after="0" w:line="240" w:lineRule="auto"/>
    </w:pPr>
    <w:rPr>
      <w:kern w:val="2"/>
      <w:sz w:val="24"/>
      <w:szCs w:val="24"/>
      <w14:ligatures w14:val="standardContextual"/>
    </w:rPr>
  </w:style>
  <w:style w:type="paragraph" w:customStyle="1" w:styleId="0BC3E21B20FAE347B1147F8F87F32BA7">
    <w:name w:val="0BC3E21B20FAE347B1147F8F87F32BA7"/>
    <w:rsid w:val="00C170B5"/>
    <w:pPr>
      <w:spacing w:after="0" w:line="240" w:lineRule="auto"/>
    </w:pPr>
    <w:rPr>
      <w:kern w:val="2"/>
      <w:sz w:val="24"/>
      <w:szCs w:val="24"/>
      <w14:ligatures w14:val="standardContextual"/>
    </w:rPr>
  </w:style>
  <w:style w:type="paragraph" w:customStyle="1" w:styleId="8E4A933BAE992B4F83AFAFE8C0F1E2A5">
    <w:name w:val="8E4A933BAE992B4F83AFAFE8C0F1E2A5"/>
    <w:rsid w:val="00C170B5"/>
    <w:pPr>
      <w:spacing w:after="0" w:line="240" w:lineRule="auto"/>
    </w:pPr>
    <w:rPr>
      <w:kern w:val="2"/>
      <w:sz w:val="24"/>
      <w:szCs w:val="24"/>
      <w14:ligatures w14:val="standardContextual"/>
    </w:rPr>
  </w:style>
  <w:style w:type="paragraph" w:customStyle="1" w:styleId="6583221161AE5D40BA589CA701195BF5">
    <w:name w:val="6583221161AE5D40BA589CA701195BF5"/>
    <w:rsid w:val="00C170B5"/>
    <w:pPr>
      <w:spacing w:after="0" w:line="240" w:lineRule="auto"/>
    </w:pPr>
    <w:rPr>
      <w:kern w:val="2"/>
      <w:sz w:val="24"/>
      <w:szCs w:val="24"/>
      <w14:ligatures w14:val="standardContextual"/>
    </w:rPr>
  </w:style>
  <w:style w:type="paragraph" w:customStyle="1" w:styleId="BADF6F94DD6EF44FAA1B795C354E73A7">
    <w:name w:val="BADF6F94DD6EF44FAA1B795C354E73A7"/>
    <w:rsid w:val="00C170B5"/>
    <w:pPr>
      <w:spacing w:after="0" w:line="240" w:lineRule="auto"/>
    </w:pPr>
    <w:rPr>
      <w:kern w:val="2"/>
      <w:sz w:val="24"/>
      <w:szCs w:val="24"/>
      <w14:ligatures w14:val="standardContextual"/>
    </w:rPr>
  </w:style>
  <w:style w:type="paragraph" w:customStyle="1" w:styleId="9563E2E22C2C214D8B0DFD922D2573A3">
    <w:name w:val="9563E2E22C2C214D8B0DFD922D2573A3"/>
    <w:rsid w:val="00C170B5"/>
    <w:pPr>
      <w:spacing w:after="0" w:line="240" w:lineRule="auto"/>
    </w:pPr>
    <w:rPr>
      <w:kern w:val="2"/>
      <w:sz w:val="24"/>
      <w:szCs w:val="24"/>
      <w14:ligatures w14:val="standardContextual"/>
    </w:rPr>
  </w:style>
  <w:style w:type="paragraph" w:customStyle="1" w:styleId="9FB1439974234F48BB25B98D8A73BD8B">
    <w:name w:val="9FB1439974234F48BB25B98D8A73BD8B"/>
    <w:rsid w:val="00C170B5"/>
    <w:pPr>
      <w:spacing w:after="0" w:line="240" w:lineRule="auto"/>
    </w:pPr>
    <w:rPr>
      <w:kern w:val="2"/>
      <w:sz w:val="24"/>
      <w:szCs w:val="24"/>
      <w14:ligatures w14:val="standardContextual"/>
    </w:rPr>
  </w:style>
  <w:style w:type="paragraph" w:customStyle="1" w:styleId="EF0A0FAF5F68BA4EBB0D1C5CCB4BB1A5">
    <w:name w:val="EF0A0FAF5F68BA4EBB0D1C5CCB4BB1A5"/>
    <w:rsid w:val="00C170B5"/>
    <w:pPr>
      <w:spacing w:after="0" w:line="240" w:lineRule="auto"/>
    </w:pPr>
    <w:rPr>
      <w:kern w:val="2"/>
      <w:sz w:val="24"/>
      <w:szCs w:val="24"/>
      <w14:ligatures w14:val="standardContextual"/>
    </w:rPr>
  </w:style>
  <w:style w:type="paragraph" w:customStyle="1" w:styleId="62DA14C67CD3DA4D82562A88BB6D0497">
    <w:name w:val="62DA14C67CD3DA4D82562A88BB6D0497"/>
    <w:rsid w:val="00C170B5"/>
    <w:pPr>
      <w:spacing w:after="0" w:line="240"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43F0D3AC3C1E34EBC66BED324AEE5BD" ma:contentTypeVersion="2" ma:contentTypeDescription="Create a new document." ma:contentTypeScope="" ma:versionID="4d234d83322e5b43fedcfdd034a3904c">
  <xsd:schema xmlns:xsd="http://www.w3.org/2001/XMLSchema" xmlns:xs="http://www.w3.org/2001/XMLSchema" xmlns:p="http://schemas.microsoft.com/office/2006/metadata/properties" xmlns:ns1="http://schemas.microsoft.com/sharepoint/v3" xmlns:ns2="3c4e045e-0e5d-4cfb-bcd4-2558e1cf24bd" targetNamespace="http://schemas.microsoft.com/office/2006/metadata/properties" ma:root="true" ma:fieldsID="ce687e2998223a6f28b93efea19c9b74" ns1:_="" ns2:_="">
    <xsd:import namespace="http://schemas.microsoft.com/sharepoint/v3"/>
    <xsd:import namespace="3c4e045e-0e5d-4cfb-bcd4-2558e1cf24bd"/>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c4e045e-0e5d-4cfb-bcd4-2558e1cf24b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FDD9087-D8F2-4270-AAFA-304CD5EDA6B4}">
  <ds:schemaRefs>
    <ds:schemaRef ds:uri="http://schemas.microsoft.com/sharepoint/v3/contenttype/forms"/>
  </ds:schemaRefs>
</ds:datastoreItem>
</file>

<file path=customXml/itemProps2.xml><?xml version="1.0" encoding="utf-8"?>
<ds:datastoreItem xmlns:ds="http://schemas.openxmlformats.org/officeDocument/2006/customXml" ds:itemID="{208E2C45-116B-40AF-87CA-C709994E91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c4e045e-0e5d-4cfb-bcd4-2558e1cf24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7DE37D-CEFF-4998-A6E9-EBD6A117A3B9}">
  <ds:schemaRefs>
    <ds:schemaRef ds:uri="http://schemas.openxmlformats.org/officeDocument/2006/bibliography"/>
  </ds:schemaRefs>
</ds:datastoreItem>
</file>

<file path=customXml/itemProps4.xml><?xml version="1.0" encoding="utf-8"?>
<ds:datastoreItem xmlns:ds="http://schemas.openxmlformats.org/officeDocument/2006/customXml" ds:itemID="{96F66DE8-A83B-417F-8A29-EF9AD31FD5BA}">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2574</Words>
  <Characters>16537</Characters>
  <Application>Microsoft Office Word</Application>
  <DocSecurity>4</DocSecurity>
  <Lines>137</Lines>
  <Paragraphs>38</Paragraphs>
  <ScaleCrop>false</ScaleCrop>
  <HeadingPairs>
    <vt:vector size="2" baseType="variant">
      <vt:variant>
        <vt:lpstr>Title</vt:lpstr>
      </vt:variant>
      <vt:variant>
        <vt:i4>1</vt:i4>
      </vt:variant>
    </vt:vector>
  </HeadingPairs>
  <TitlesOfParts>
    <vt:vector size="1" baseType="lpstr">
      <vt:lpstr>SOUTH DAKOTA BOARD OF REGENTS</vt:lpstr>
    </vt:vector>
  </TitlesOfParts>
  <Company>State of South Dakota</Company>
  <LinksUpToDate>false</LinksUpToDate>
  <CharactersWithSpaces>19073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DAKOTA BOARD OF REGENTS</dc:title>
  <dc:subject/>
  <dc:creator>BOR</dc:creator>
  <cp:keywords/>
  <dc:description/>
  <cp:lastModifiedBy>Slaughter, Susan</cp:lastModifiedBy>
  <cp:revision>2</cp:revision>
  <cp:lastPrinted>2024-11-07T22:22:00Z</cp:lastPrinted>
  <dcterms:created xsi:type="dcterms:W3CDTF">2024-12-17T21:00:00Z</dcterms:created>
  <dcterms:modified xsi:type="dcterms:W3CDTF">2024-12-17T21:00:00Z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0x010100943F0D3AC3C1E34EBC66BED324AEE5BD</vt:lpwstr>
  </property>
</Properties>
</file>