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A1509" w14:textId="77777777" w:rsidR="005F135C" w:rsidRDefault="005F135C" w:rsidP="005F135C">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77"/>
      </w:tblGrid>
      <w:tr w:rsidR="005F135C" w14:paraId="26E2C0A0" w14:textId="77777777" w:rsidTr="00A91692">
        <w:trPr>
          <w:trHeight w:val="80"/>
          <w:tblHeader/>
        </w:trPr>
        <w:tc>
          <w:tcPr>
            <w:tcW w:w="1885" w:type="dxa"/>
            <w:shd w:val="clear" w:color="auto" w:fill="000000" w:themeFill="text1"/>
            <w:vAlign w:val="center"/>
          </w:tcPr>
          <w:p w14:paraId="0E95B77D" w14:textId="77777777" w:rsidR="005F135C" w:rsidRPr="00D04DED" w:rsidRDefault="005F135C" w:rsidP="00A91692">
            <w:pPr>
              <w:jc w:val="center"/>
              <w:rPr>
                <w:noProof/>
                <w:sz w:val="10"/>
                <w:szCs w:val="10"/>
              </w:rPr>
            </w:pPr>
          </w:p>
        </w:tc>
        <w:tc>
          <w:tcPr>
            <w:tcW w:w="7673" w:type="dxa"/>
            <w:shd w:val="clear" w:color="auto" w:fill="000000" w:themeFill="text1"/>
            <w:vAlign w:val="center"/>
          </w:tcPr>
          <w:p w14:paraId="20ACF940" w14:textId="77777777" w:rsidR="005F135C" w:rsidRPr="00D04DED" w:rsidRDefault="005F135C" w:rsidP="00A91692">
            <w:pPr>
              <w:jc w:val="center"/>
              <w:rPr>
                <w:b/>
                <w:sz w:val="10"/>
                <w:szCs w:val="10"/>
              </w:rPr>
            </w:pPr>
          </w:p>
        </w:tc>
      </w:tr>
      <w:tr w:rsidR="005F135C" w14:paraId="2E60C3FB" w14:textId="77777777" w:rsidTr="00A91692">
        <w:trPr>
          <w:trHeight w:val="980"/>
        </w:trPr>
        <w:tc>
          <w:tcPr>
            <w:tcW w:w="1885" w:type="dxa"/>
            <w:vMerge w:val="restart"/>
            <w:vAlign w:val="center"/>
          </w:tcPr>
          <w:p w14:paraId="640492B0" w14:textId="77777777" w:rsidR="005F135C" w:rsidRDefault="005F135C" w:rsidP="00A91692">
            <w:pPr>
              <w:jc w:val="center"/>
            </w:pPr>
            <w:r>
              <w:rPr>
                <w:noProof/>
              </w:rPr>
              <w:drawing>
                <wp:inline distT="0" distB="0" distL="0" distR="0" wp14:anchorId="0C36871E" wp14:editId="22EA5487">
                  <wp:extent cx="1019175" cy="1019175"/>
                  <wp:effectExtent l="0" t="0" r="9525" b="9525"/>
                  <wp:docPr id="1" name="Picture 1" descr="South Dakota Board of Regen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c>
          <w:tcPr>
            <w:tcW w:w="7673" w:type="dxa"/>
            <w:vAlign w:val="center"/>
          </w:tcPr>
          <w:p w14:paraId="1E7C5E9A" w14:textId="77777777" w:rsidR="005F135C" w:rsidRDefault="005F135C" w:rsidP="00A91692">
            <w:pPr>
              <w:jc w:val="center"/>
              <w:rPr>
                <w:b/>
                <w:sz w:val="28"/>
                <w:szCs w:val="28"/>
              </w:rPr>
            </w:pPr>
            <w:r>
              <w:rPr>
                <w:b/>
                <w:sz w:val="28"/>
                <w:szCs w:val="28"/>
              </w:rPr>
              <w:t>SOUTH DAKOTA BOARD OF REGENTS</w:t>
            </w:r>
          </w:p>
          <w:p w14:paraId="24460CAB" w14:textId="77777777" w:rsidR="005F135C" w:rsidRPr="00817A3A" w:rsidRDefault="005F135C" w:rsidP="00A91692">
            <w:pPr>
              <w:jc w:val="center"/>
              <w:rPr>
                <w:sz w:val="36"/>
                <w:szCs w:val="36"/>
              </w:rPr>
            </w:pPr>
            <w:r w:rsidRPr="00817A3A">
              <w:rPr>
                <w:sz w:val="28"/>
                <w:szCs w:val="28"/>
              </w:rPr>
              <w:t>ACADEMIC AFFAIRS FORMS</w:t>
            </w:r>
          </w:p>
        </w:tc>
      </w:tr>
      <w:tr w:rsidR="005F135C" w14:paraId="2F7068BE" w14:textId="77777777" w:rsidTr="00A91692">
        <w:trPr>
          <w:trHeight w:val="800"/>
        </w:trPr>
        <w:tc>
          <w:tcPr>
            <w:tcW w:w="1885" w:type="dxa"/>
            <w:vMerge/>
            <w:vAlign w:val="center"/>
          </w:tcPr>
          <w:p w14:paraId="514B2F14" w14:textId="77777777" w:rsidR="005F135C" w:rsidRPr="002547F1" w:rsidRDefault="005F135C" w:rsidP="00A91692">
            <w:pPr>
              <w:jc w:val="center"/>
              <w:rPr>
                <w:noProof/>
              </w:rPr>
            </w:pPr>
          </w:p>
        </w:tc>
        <w:tc>
          <w:tcPr>
            <w:tcW w:w="7673" w:type="dxa"/>
            <w:vAlign w:val="center"/>
          </w:tcPr>
          <w:p w14:paraId="4C59E343" w14:textId="77777777" w:rsidR="005F135C" w:rsidRPr="009F6F2E" w:rsidRDefault="005F135C" w:rsidP="00A91692">
            <w:pPr>
              <w:pStyle w:val="Title"/>
            </w:pPr>
            <w:r w:rsidRPr="009F6F2E">
              <w:t>New Certificate</w:t>
            </w:r>
          </w:p>
        </w:tc>
      </w:tr>
      <w:tr w:rsidR="005F135C" w:rsidRPr="00D04DED" w14:paraId="2E79A833" w14:textId="77777777" w:rsidTr="00A91692">
        <w:trPr>
          <w:trHeight w:val="80"/>
        </w:trPr>
        <w:tc>
          <w:tcPr>
            <w:tcW w:w="1885" w:type="dxa"/>
            <w:shd w:val="clear" w:color="auto" w:fill="000000" w:themeFill="text1"/>
            <w:vAlign w:val="center"/>
          </w:tcPr>
          <w:p w14:paraId="066F0DFB" w14:textId="77777777" w:rsidR="005F135C" w:rsidRPr="00D04DED" w:rsidRDefault="005F135C" w:rsidP="00A91692">
            <w:pPr>
              <w:jc w:val="center"/>
              <w:rPr>
                <w:noProof/>
                <w:sz w:val="10"/>
                <w:szCs w:val="10"/>
              </w:rPr>
            </w:pPr>
          </w:p>
        </w:tc>
        <w:tc>
          <w:tcPr>
            <w:tcW w:w="7673" w:type="dxa"/>
            <w:shd w:val="clear" w:color="auto" w:fill="000000" w:themeFill="text1"/>
            <w:vAlign w:val="center"/>
          </w:tcPr>
          <w:p w14:paraId="6D77F833" w14:textId="77777777" w:rsidR="005F135C" w:rsidRPr="00D04DED" w:rsidRDefault="005F135C" w:rsidP="00A91692">
            <w:pPr>
              <w:jc w:val="center"/>
              <w:rPr>
                <w:sz w:val="10"/>
                <w:szCs w:val="10"/>
              </w:rPr>
            </w:pPr>
          </w:p>
        </w:tc>
      </w:tr>
    </w:tbl>
    <w:p w14:paraId="554CC8DB" w14:textId="77777777" w:rsidR="00B51610" w:rsidRPr="00E55794" w:rsidRDefault="00B51610"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25"/>
        <w:gridCol w:w="4433"/>
      </w:tblGrid>
      <w:tr w:rsidR="00250AE8" w14:paraId="7EC8C114" w14:textId="77777777" w:rsidTr="008F38A8">
        <w:trPr>
          <w:cantSplit/>
          <w:tblHeader/>
        </w:trPr>
        <w:tc>
          <w:tcPr>
            <w:tcW w:w="5125" w:type="dxa"/>
            <w:vAlign w:val="center"/>
          </w:tcPr>
          <w:p w14:paraId="566FE203" w14:textId="77777777" w:rsidR="00250AE8" w:rsidRPr="00FE585B" w:rsidRDefault="00250AE8" w:rsidP="00250AE8">
            <w:pPr>
              <w:rPr>
                <w:b/>
                <w:bCs/>
                <w:sz w:val="24"/>
                <w:szCs w:val="24"/>
              </w:rPr>
            </w:pPr>
            <w:r w:rsidRPr="00FE585B">
              <w:rPr>
                <w:b/>
                <w:bCs/>
                <w:sz w:val="24"/>
                <w:szCs w:val="24"/>
              </w:rPr>
              <w:t>UNIVERSITY:</w:t>
            </w:r>
          </w:p>
        </w:tc>
        <w:tc>
          <w:tcPr>
            <w:tcW w:w="4433" w:type="dxa"/>
            <w:vAlign w:val="center"/>
          </w:tcPr>
          <w:p w14:paraId="537C20EB" w14:textId="470C0444" w:rsidR="00250AE8" w:rsidRPr="00030CEF" w:rsidRDefault="00250AE8" w:rsidP="00250AE8">
            <w:pPr>
              <w:tabs>
                <w:tab w:val="center" w:pos="5400"/>
              </w:tabs>
              <w:suppressAutoHyphens/>
              <w:rPr>
                <w:b/>
                <w:bCs/>
                <w:spacing w:val="-2"/>
                <w:sz w:val="24"/>
              </w:rPr>
            </w:pPr>
            <w:r>
              <w:rPr>
                <w:b/>
                <w:bCs/>
                <w:spacing w:val="-2"/>
                <w:sz w:val="24"/>
              </w:rPr>
              <w:t>University of South Dakota</w:t>
            </w:r>
          </w:p>
        </w:tc>
      </w:tr>
      <w:tr w:rsidR="00250AE8" w14:paraId="106DDCC8" w14:textId="77777777" w:rsidTr="008F38A8">
        <w:tc>
          <w:tcPr>
            <w:tcW w:w="5125" w:type="dxa"/>
            <w:vAlign w:val="center"/>
          </w:tcPr>
          <w:p w14:paraId="76A40816" w14:textId="77777777" w:rsidR="00250AE8" w:rsidRPr="00FE585B" w:rsidRDefault="00250AE8" w:rsidP="00250AE8">
            <w:pPr>
              <w:rPr>
                <w:b/>
                <w:bCs/>
                <w:sz w:val="24"/>
                <w:szCs w:val="24"/>
              </w:rPr>
            </w:pPr>
            <w:r>
              <w:rPr>
                <w:b/>
                <w:bCs/>
                <w:sz w:val="24"/>
                <w:szCs w:val="24"/>
              </w:rPr>
              <w:t>TITLE OF PROPOSED CERTIFICATE</w:t>
            </w:r>
            <w:r w:rsidRPr="00FE585B">
              <w:rPr>
                <w:b/>
                <w:bCs/>
                <w:sz w:val="24"/>
                <w:szCs w:val="24"/>
              </w:rPr>
              <w:t>:</w:t>
            </w:r>
          </w:p>
        </w:tc>
        <w:tc>
          <w:tcPr>
            <w:tcW w:w="4433" w:type="dxa"/>
            <w:vAlign w:val="center"/>
          </w:tcPr>
          <w:p w14:paraId="2E9C10FD" w14:textId="23C9387B" w:rsidR="00250AE8" w:rsidRPr="00FE585B" w:rsidRDefault="00250AE8" w:rsidP="00250AE8">
            <w:pPr>
              <w:rPr>
                <w:b/>
                <w:bCs/>
                <w:sz w:val="24"/>
                <w:szCs w:val="24"/>
              </w:rPr>
            </w:pPr>
            <w:r>
              <w:rPr>
                <w:b/>
                <w:bCs/>
                <w:sz w:val="24"/>
                <w:szCs w:val="24"/>
              </w:rPr>
              <w:t>Gateway to</w:t>
            </w:r>
            <w:r w:rsidR="00772659">
              <w:rPr>
                <w:b/>
                <w:bCs/>
                <w:sz w:val="24"/>
                <w:szCs w:val="24"/>
              </w:rPr>
              <w:t xml:space="preserve"> Health Sciences</w:t>
            </w:r>
          </w:p>
        </w:tc>
      </w:tr>
      <w:tr w:rsidR="00250AE8" w14:paraId="2708811F" w14:textId="77777777" w:rsidTr="008F38A8">
        <w:tc>
          <w:tcPr>
            <w:tcW w:w="5125" w:type="dxa"/>
            <w:vAlign w:val="center"/>
          </w:tcPr>
          <w:p w14:paraId="61BB9C8D" w14:textId="77777777" w:rsidR="00250AE8" w:rsidRPr="00FE585B" w:rsidRDefault="00250AE8" w:rsidP="00250AE8">
            <w:pPr>
              <w:rPr>
                <w:b/>
                <w:bCs/>
                <w:sz w:val="24"/>
                <w:szCs w:val="24"/>
              </w:rPr>
            </w:pPr>
            <w:r>
              <w:rPr>
                <w:b/>
                <w:bCs/>
                <w:sz w:val="24"/>
                <w:szCs w:val="24"/>
              </w:rPr>
              <w:t>INTENDED DATE OF IMPLEMENTATION:</w:t>
            </w:r>
          </w:p>
        </w:tc>
        <w:tc>
          <w:tcPr>
            <w:tcW w:w="4433" w:type="dxa"/>
            <w:vAlign w:val="center"/>
          </w:tcPr>
          <w:p w14:paraId="4380B9F8" w14:textId="72EEB237" w:rsidR="00250AE8" w:rsidRPr="00FE585B" w:rsidRDefault="00250AE8" w:rsidP="00250AE8">
            <w:pPr>
              <w:rPr>
                <w:b/>
                <w:bCs/>
                <w:sz w:val="24"/>
                <w:szCs w:val="24"/>
              </w:rPr>
            </w:pPr>
            <w:r>
              <w:rPr>
                <w:b/>
                <w:bCs/>
                <w:sz w:val="24"/>
                <w:szCs w:val="24"/>
              </w:rPr>
              <w:t>August 202</w:t>
            </w:r>
            <w:r w:rsidR="00AA0A37">
              <w:rPr>
                <w:b/>
                <w:bCs/>
                <w:sz w:val="24"/>
                <w:szCs w:val="24"/>
              </w:rPr>
              <w:t>5</w:t>
            </w:r>
          </w:p>
        </w:tc>
      </w:tr>
      <w:tr w:rsidR="00250AE8" w14:paraId="546E2FF6" w14:textId="77777777" w:rsidTr="008F38A8">
        <w:tc>
          <w:tcPr>
            <w:tcW w:w="5125" w:type="dxa"/>
            <w:vAlign w:val="center"/>
          </w:tcPr>
          <w:p w14:paraId="0C4E403B" w14:textId="77777777" w:rsidR="00250AE8" w:rsidRPr="00FE585B" w:rsidRDefault="00250AE8" w:rsidP="00250AE8">
            <w:pPr>
              <w:rPr>
                <w:b/>
                <w:bCs/>
                <w:sz w:val="24"/>
                <w:szCs w:val="24"/>
              </w:rPr>
            </w:pPr>
            <w:r>
              <w:rPr>
                <w:b/>
                <w:bCs/>
                <w:sz w:val="24"/>
                <w:szCs w:val="24"/>
              </w:rPr>
              <w:t>PROPOSED CIP CODE:</w:t>
            </w:r>
          </w:p>
        </w:tc>
        <w:tc>
          <w:tcPr>
            <w:tcW w:w="4433" w:type="dxa"/>
            <w:vAlign w:val="center"/>
          </w:tcPr>
          <w:p w14:paraId="77B36328" w14:textId="4A37D5AD" w:rsidR="00250AE8" w:rsidRPr="00FE585B" w:rsidRDefault="00250AE8" w:rsidP="00250AE8">
            <w:pPr>
              <w:rPr>
                <w:b/>
                <w:bCs/>
                <w:sz w:val="24"/>
                <w:szCs w:val="24"/>
              </w:rPr>
            </w:pPr>
          </w:p>
        </w:tc>
      </w:tr>
      <w:tr w:rsidR="00250AE8" w14:paraId="4C9D17E1" w14:textId="77777777" w:rsidTr="008F38A8">
        <w:tc>
          <w:tcPr>
            <w:tcW w:w="5125" w:type="dxa"/>
            <w:vAlign w:val="center"/>
          </w:tcPr>
          <w:p w14:paraId="2232CCAE" w14:textId="77777777" w:rsidR="00250AE8" w:rsidRDefault="00250AE8" w:rsidP="00250AE8">
            <w:pPr>
              <w:rPr>
                <w:b/>
                <w:bCs/>
                <w:sz w:val="24"/>
                <w:szCs w:val="24"/>
              </w:rPr>
            </w:pPr>
            <w:r>
              <w:rPr>
                <w:b/>
                <w:bCs/>
                <w:sz w:val="24"/>
                <w:szCs w:val="24"/>
              </w:rPr>
              <w:t>UNIVERSITY DEPARTMENT:</w:t>
            </w:r>
          </w:p>
        </w:tc>
        <w:tc>
          <w:tcPr>
            <w:tcW w:w="4433" w:type="dxa"/>
            <w:vAlign w:val="center"/>
          </w:tcPr>
          <w:p w14:paraId="3E830106" w14:textId="71139367" w:rsidR="00250AE8" w:rsidRDefault="008F38A8" w:rsidP="00250AE8">
            <w:pPr>
              <w:rPr>
                <w:b/>
                <w:bCs/>
                <w:sz w:val="24"/>
                <w:szCs w:val="24"/>
              </w:rPr>
            </w:pPr>
            <w:r>
              <w:rPr>
                <w:b/>
                <w:bCs/>
                <w:sz w:val="24"/>
                <w:szCs w:val="24"/>
              </w:rPr>
              <w:t>USD-</w:t>
            </w:r>
            <w:r w:rsidR="00DA55D0">
              <w:rPr>
                <w:b/>
                <w:bCs/>
                <w:sz w:val="24"/>
                <w:szCs w:val="24"/>
              </w:rPr>
              <w:t>Public Health and Health Sciences</w:t>
            </w:r>
          </w:p>
          <w:p w14:paraId="5EC34350" w14:textId="04E34A48" w:rsidR="000E3F95" w:rsidRDefault="000E3F95" w:rsidP="00250AE8">
            <w:pPr>
              <w:rPr>
                <w:b/>
                <w:bCs/>
                <w:sz w:val="24"/>
                <w:szCs w:val="24"/>
              </w:rPr>
            </w:pPr>
            <w:r>
              <w:rPr>
                <w:b/>
                <w:bCs/>
                <w:sz w:val="24"/>
                <w:szCs w:val="24"/>
              </w:rPr>
              <w:t>DSU – Computer Information Systems</w:t>
            </w:r>
          </w:p>
          <w:p w14:paraId="0CC412D6" w14:textId="655FC94D" w:rsidR="00A46F08" w:rsidRPr="00FE585B" w:rsidRDefault="00A46F08" w:rsidP="00250AE8">
            <w:pPr>
              <w:rPr>
                <w:b/>
                <w:bCs/>
                <w:sz w:val="24"/>
                <w:szCs w:val="24"/>
              </w:rPr>
            </w:pPr>
          </w:p>
        </w:tc>
      </w:tr>
      <w:tr w:rsidR="00250AE8" w:rsidRPr="003118FA" w14:paraId="0D14B3FD" w14:textId="77777777" w:rsidTr="008F38A8">
        <w:tc>
          <w:tcPr>
            <w:tcW w:w="5125" w:type="dxa"/>
            <w:vAlign w:val="center"/>
          </w:tcPr>
          <w:p w14:paraId="41A9ED54" w14:textId="77777777" w:rsidR="00250AE8" w:rsidRPr="003118FA" w:rsidRDefault="00250AE8" w:rsidP="00250AE8">
            <w:pPr>
              <w:rPr>
                <w:b/>
                <w:bCs/>
                <w:sz w:val="24"/>
                <w:szCs w:val="24"/>
              </w:rPr>
            </w:pPr>
            <w:r w:rsidRPr="003118FA">
              <w:rPr>
                <w:b/>
                <w:bCs/>
                <w:sz w:val="24"/>
                <w:szCs w:val="24"/>
              </w:rPr>
              <w:t>BANNER DEPARTMENT CODE:</w:t>
            </w:r>
          </w:p>
        </w:tc>
        <w:tc>
          <w:tcPr>
            <w:tcW w:w="4433" w:type="dxa"/>
            <w:vAlign w:val="center"/>
          </w:tcPr>
          <w:p w14:paraId="498B10ED" w14:textId="774E1598" w:rsidR="00250AE8" w:rsidRDefault="00870205" w:rsidP="00250AE8">
            <w:pPr>
              <w:rPr>
                <w:b/>
                <w:bCs/>
                <w:sz w:val="24"/>
                <w:szCs w:val="24"/>
              </w:rPr>
            </w:pPr>
            <w:r w:rsidRPr="003118FA">
              <w:rPr>
                <w:b/>
                <w:bCs/>
                <w:sz w:val="24"/>
                <w:szCs w:val="24"/>
              </w:rPr>
              <w:t>U</w:t>
            </w:r>
            <w:r w:rsidR="00DA55D0">
              <w:rPr>
                <w:b/>
                <w:bCs/>
                <w:sz w:val="24"/>
                <w:szCs w:val="24"/>
              </w:rPr>
              <w:t>HSC</w:t>
            </w:r>
            <w:r w:rsidR="00B524AF">
              <w:rPr>
                <w:b/>
                <w:bCs/>
                <w:sz w:val="24"/>
                <w:szCs w:val="24"/>
              </w:rPr>
              <w:br/>
              <w:t>DINF</w:t>
            </w:r>
          </w:p>
          <w:p w14:paraId="55AA7F51" w14:textId="6CFD3F78" w:rsidR="00A46F08" w:rsidRPr="00F0536C" w:rsidRDefault="00A46F08" w:rsidP="00496E95">
            <w:pPr>
              <w:rPr>
                <w:b/>
                <w:bCs/>
                <w:sz w:val="24"/>
                <w:szCs w:val="24"/>
                <w:highlight w:val="yellow"/>
              </w:rPr>
            </w:pPr>
          </w:p>
        </w:tc>
      </w:tr>
      <w:tr w:rsidR="00250AE8" w:rsidRPr="003118FA" w14:paraId="25FF4729" w14:textId="77777777" w:rsidTr="008F38A8">
        <w:tc>
          <w:tcPr>
            <w:tcW w:w="5125" w:type="dxa"/>
            <w:vAlign w:val="center"/>
          </w:tcPr>
          <w:p w14:paraId="6E499C84" w14:textId="77777777" w:rsidR="00250AE8" w:rsidRPr="003118FA" w:rsidRDefault="00250AE8" w:rsidP="00250AE8">
            <w:pPr>
              <w:rPr>
                <w:b/>
                <w:bCs/>
                <w:sz w:val="24"/>
                <w:szCs w:val="24"/>
              </w:rPr>
            </w:pPr>
            <w:r w:rsidRPr="003118FA">
              <w:rPr>
                <w:b/>
                <w:bCs/>
                <w:sz w:val="24"/>
                <w:szCs w:val="24"/>
              </w:rPr>
              <w:t>UNIVERSITY DIVISION:</w:t>
            </w:r>
          </w:p>
        </w:tc>
        <w:tc>
          <w:tcPr>
            <w:tcW w:w="4433" w:type="dxa"/>
            <w:vAlign w:val="center"/>
          </w:tcPr>
          <w:p w14:paraId="43A06EAF" w14:textId="1D43E8CD" w:rsidR="00250AE8" w:rsidRDefault="00870205" w:rsidP="00250AE8">
            <w:pPr>
              <w:rPr>
                <w:b/>
                <w:bCs/>
                <w:sz w:val="24"/>
                <w:szCs w:val="24"/>
              </w:rPr>
            </w:pPr>
            <w:r w:rsidRPr="00E43E3D">
              <w:rPr>
                <w:b/>
                <w:bCs/>
                <w:sz w:val="24"/>
                <w:szCs w:val="24"/>
              </w:rPr>
              <w:t>USD</w:t>
            </w:r>
            <w:r w:rsidR="008F38A8" w:rsidRPr="00E43E3D">
              <w:rPr>
                <w:b/>
                <w:bCs/>
                <w:sz w:val="24"/>
                <w:szCs w:val="24"/>
              </w:rPr>
              <w:t>-</w:t>
            </w:r>
            <w:r w:rsidR="00DA55D0">
              <w:rPr>
                <w:b/>
                <w:bCs/>
                <w:sz w:val="24"/>
                <w:szCs w:val="24"/>
              </w:rPr>
              <w:t>School of Health Sciences</w:t>
            </w:r>
          </w:p>
          <w:p w14:paraId="5E274ADF" w14:textId="5F5285EC" w:rsidR="00B524AF" w:rsidRPr="00E43E3D" w:rsidRDefault="00B524AF" w:rsidP="00250AE8">
            <w:pPr>
              <w:rPr>
                <w:b/>
                <w:bCs/>
                <w:sz w:val="24"/>
                <w:szCs w:val="24"/>
              </w:rPr>
            </w:pPr>
            <w:r>
              <w:rPr>
                <w:b/>
                <w:bCs/>
                <w:sz w:val="24"/>
                <w:szCs w:val="24"/>
              </w:rPr>
              <w:t>DSU-College of Business &amp; Information Systems</w:t>
            </w:r>
          </w:p>
          <w:p w14:paraId="0BF506E8" w14:textId="4EDA4F3E" w:rsidR="008F38A8" w:rsidRPr="00F0536C" w:rsidRDefault="008F38A8" w:rsidP="00AA0A37">
            <w:pPr>
              <w:rPr>
                <w:b/>
                <w:bCs/>
                <w:sz w:val="24"/>
                <w:szCs w:val="24"/>
                <w:highlight w:val="yellow"/>
              </w:rPr>
            </w:pPr>
          </w:p>
        </w:tc>
      </w:tr>
      <w:tr w:rsidR="00250AE8" w:rsidRPr="003118FA" w14:paraId="3BE6B7AF" w14:textId="77777777" w:rsidTr="008F38A8">
        <w:tc>
          <w:tcPr>
            <w:tcW w:w="5125" w:type="dxa"/>
            <w:vAlign w:val="center"/>
          </w:tcPr>
          <w:p w14:paraId="4D59C41D" w14:textId="77777777" w:rsidR="00250AE8" w:rsidRPr="003118FA" w:rsidRDefault="00250AE8" w:rsidP="00250AE8">
            <w:pPr>
              <w:rPr>
                <w:b/>
                <w:bCs/>
                <w:sz w:val="24"/>
                <w:szCs w:val="24"/>
              </w:rPr>
            </w:pPr>
            <w:r w:rsidRPr="003118FA">
              <w:rPr>
                <w:b/>
                <w:bCs/>
                <w:sz w:val="24"/>
                <w:szCs w:val="24"/>
              </w:rPr>
              <w:t>BANNER DIVISION CODE:</w:t>
            </w:r>
          </w:p>
        </w:tc>
        <w:tc>
          <w:tcPr>
            <w:tcW w:w="4433" w:type="dxa"/>
            <w:vAlign w:val="center"/>
          </w:tcPr>
          <w:p w14:paraId="5C1F9F8D" w14:textId="25492B36" w:rsidR="00250AE8" w:rsidRDefault="00870205" w:rsidP="00250AE8">
            <w:pPr>
              <w:rPr>
                <w:b/>
                <w:bCs/>
                <w:sz w:val="24"/>
                <w:szCs w:val="24"/>
              </w:rPr>
            </w:pPr>
            <w:r w:rsidRPr="003118FA">
              <w:rPr>
                <w:b/>
                <w:bCs/>
                <w:sz w:val="24"/>
                <w:szCs w:val="24"/>
              </w:rPr>
              <w:t>2</w:t>
            </w:r>
            <w:r w:rsidR="00DA55D0">
              <w:rPr>
                <w:b/>
                <w:bCs/>
                <w:sz w:val="24"/>
                <w:szCs w:val="24"/>
              </w:rPr>
              <w:t>H</w:t>
            </w:r>
          </w:p>
          <w:p w14:paraId="23EE9404" w14:textId="45BE0351" w:rsidR="00B524AF" w:rsidRDefault="00B524AF" w:rsidP="00250AE8">
            <w:pPr>
              <w:rPr>
                <w:b/>
                <w:bCs/>
                <w:sz w:val="24"/>
                <w:szCs w:val="24"/>
              </w:rPr>
            </w:pPr>
            <w:r>
              <w:rPr>
                <w:b/>
                <w:bCs/>
                <w:sz w:val="24"/>
                <w:szCs w:val="24"/>
              </w:rPr>
              <w:t>8I</w:t>
            </w:r>
          </w:p>
          <w:p w14:paraId="486F05D5" w14:textId="7F376C70" w:rsidR="00496E95" w:rsidRPr="00F0536C" w:rsidRDefault="00496E95" w:rsidP="00250AE8">
            <w:pPr>
              <w:rPr>
                <w:b/>
                <w:bCs/>
                <w:sz w:val="24"/>
                <w:szCs w:val="24"/>
                <w:highlight w:val="yellow"/>
              </w:rPr>
            </w:pPr>
          </w:p>
        </w:tc>
      </w:tr>
    </w:tbl>
    <w:p w14:paraId="1D218D11" w14:textId="77777777" w:rsidR="00270830" w:rsidRPr="003118FA" w:rsidRDefault="00270830" w:rsidP="00270830">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tbl>
      <w:tblPr>
        <w:tblStyle w:val="TableGrid"/>
        <w:tblW w:w="0" w:type="auto"/>
        <w:tblLook w:val="04A0" w:firstRow="1" w:lastRow="0" w:firstColumn="1" w:lastColumn="0" w:noHBand="0" w:noVBand="1"/>
      </w:tblPr>
      <w:tblGrid>
        <w:gridCol w:w="705"/>
        <w:gridCol w:w="8645"/>
      </w:tblGrid>
      <w:tr w:rsidR="00C67BAC" w14:paraId="537F6E30" w14:textId="77777777" w:rsidTr="00CA399A">
        <w:tc>
          <w:tcPr>
            <w:tcW w:w="715" w:type="dxa"/>
          </w:tcPr>
          <w:p w14:paraId="560B9B79" w14:textId="2D3251AF" w:rsidR="00C67BAC" w:rsidRPr="003118FA" w:rsidRDefault="00C3438E" w:rsidP="00270830">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u w:val="single"/>
              </w:rPr>
            </w:pPr>
            <w:r w:rsidRPr="003118FA">
              <w:rPr>
                <w:b/>
                <w:spacing w:val="-2"/>
                <w:sz w:val="24"/>
                <w:u w:val="single"/>
              </w:rPr>
              <w:t>X</w:t>
            </w:r>
          </w:p>
        </w:tc>
        <w:tc>
          <w:tcPr>
            <w:tcW w:w="8843" w:type="dxa"/>
          </w:tcPr>
          <w:p w14:paraId="24B806F3" w14:textId="3D74380C" w:rsidR="00C67BAC" w:rsidRPr="003118FA" w:rsidRDefault="00C67BAC" w:rsidP="00C67BAC">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3118FA">
              <w:rPr>
                <w:b/>
                <w:spacing w:val="-2"/>
                <w:sz w:val="24"/>
                <w:u w:val="single"/>
              </w:rPr>
              <w:t>Please check this box to confirm that</w:t>
            </w:r>
            <w:r w:rsidRPr="003118FA">
              <w:rPr>
                <w:b/>
                <w:spacing w:val="-2"/>
                <w:sz w:val="24"/>
              </w:rPr>
              <w:t xml:space="preserve"> (place an “X” in the left box):</w:t>
            </w:r>
          </w:p>
          <w:p w14:paraId="42EF4C21" w14:textId="35672ADC" w:rsidR="00C67BAC" w:rsidRPr="003118FA" w:rsidRDefault="00C67BAC" w:rsidP="00C67BAC">
            <w:pPr>
              <w:pStyle w:val="ListParagraph"/>
              <w:numPr>
                <w:ilvl w:val="0"/>
                <w:numId w:val="8"/>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3118FA">
              <w:rPr>
                <w:spacing w:val="-2"/>
                <w:sz w:val="22"/>
              </w:rPr>
              <w:t>T</w:t>
            </w:r>
            <w:r w:rsidRPr="003118FA">
              <w:rPr>
                <w:spacing w:val="-2"/>
                <w:sz w:val="22"/>
                <w:szCs w:val="22"/>
              </w:rPr>
              <w:t>he individual preparing this request has read</w:t>
            </w:r>
            <w:r w:rsidR="004D2037" w:rsidRPr="003118FA">
              <w:rPr>
                <w:spacing w:val="-2"/>
                <w:sz w:val="22"/>
                <w:szCs w:val="22"/>
              </w:rPr>
              <w:t xml:space="preserve"> </w:t>
            </w:r>
            <w:hyperlink r:id="rId12" w:history="1">
              <w:r w:rsidR="004D2037" w:rsidRPr="003118FA">
                <w:rPr>
                  <w:rStyle w:val="Hyperlink"/>
                  <w:sz w:val="22"/>
                  <w:szCs w:val="22"/>
                </w:rPr>
                <w:t>AAC Guideline 2.</w:t>
              </w:r>
              <w:r w:rsidR="004D2037" w:rsidRPr="003118FA">
                <w:rPr>
                  <w:rStyle w:val="Hyperlink"/>
                  <w:spacing w:val="-2"/>
                  <w:sz w:val="22"/>
                  <w:szCs w:val="22"/>
                </w:rPr>
                <w:t>3.2.2.C</w:t>
              </w:r>
            </w:hyperlink>
            <w:r w:rsidRPr="003118FA">
              <w:rPr>
                <w:spacing w:val="-2"/>
                <w:sz w:val="22"/>
                <w:szCs w:val="22"/>
              </w:rPr>
              <w:t>, w</w:t>
            </w:r>
            <w:r w:rsidRPr="003118FA">
              <w:rPr>
                <w:spacing w:val="-2"/>
                <w:sz w:val="22"/>
              </w:rPr>
              <w:t xml:space="preserve">hich pertains to new certificate requests, and that this request meets the requirements outlined in the guidelines. </w:t>
            </w:r>
          </w:p>
          <w:p w14:paraId="165845EE" w14:textId="1F64CC7A" w:rsidR="00C67BAC" w:rsidRPr="003118FA" w:rsidRDefault="00C67BAC" w:rsidP="00270830">
            <w:pPr>
              <w:pStyle w:val="ListParagraph"/>
              <w:numPr>
                <w:ilvl w:val="0"/>
                <w:numId w:val="8"/>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3118FA">
              <w:rPr>
                <w:spacing w:val="-2"/>
                <w:sz w:val="22"/>
              </w:rPr>
              <w:t>This request will not be posted to the university website for review of the Academic Affairs Committee until it is approved by the Executive Director and Chief Academic Officer.</w:t>
            </w:r>
          </w:p>
        </w:tc>
      </w:tr>
    </w:tbl>
    <w:p w14:paraId="63F71498" w14:textId="77777777" w:rsidR="002843AF" w:rsidRPr="003118FA"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4"/>
          <w:szCs w:val="10"/>
        </w:rPr>
      </w:pPr>
    </w:p>
    <w:p w14:paraId="5BE0EA2E" w14:textId="77777777" w:rsidR="00496E95" w:rsidRDefault="00496E95"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Pr>
          <w:b/>
          <w:spacing w:val="-2"/>
          <w:sz w:val="24"/>
        </w:rPr>
        <w:br w:type="page"/>
      </w:r>
    </w:p>
    <w:p w14:paraId="18DDF0D3" w14:textId="64D85FD2"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lastRenderedPageBreak/>
        <w:t>University Approval</w:t>
      </w:r>
    </w:p>
    <w:p w14:paraId="156C8DD2" w14:textId="77777777" w:rsidR="00FE585B" w:rsidRPr="00C3438E" w:rsidRDefault="00FE585B" w:rsidP="00FE585B">
      <w:pPr>
        <w:jc w:val="both"/>
        <w:rPr>
          <w:i/>
          <w:sz w:val="22"/>
          <w:szCs w:val="22"/>
        </w:rPr>
      </w:pPr>
      <w:r w:rsidRPr="00C3438E">
        <w:rPr>
          <w:i/>
          <w:sz w:val="22"/>
          <w:szCs w:val="22"/>
        </w:rPr>
        <w:t xml:space="preserve">To the Board </w:t>
      </w:r>
      <w:r w:rsidR="003B56D3" w:rsidRPr="00C3438E">
        <w:rPr>
          <w:i/>
          <w:sz w:val="22"/>
          <w:szCs w:val="22"/>
        </w:rPr>
        <w:t xml:space="preserve">of Regents </w:t>
      </w:r>
      <w:r w:rsidRPr="00C3438E">
        <w:rPr>
          <w:i/>
          <w:sz w:val="22"/>
          <w:szCs w:val="22"/>
        </w:rPr>
        <w:t xml:space="preserve">and the Executive Director: I certify that I have read this </w:t>
      </w:r>
      <w:r w:rsidR="00BD3C3B" w:rsidRPr="00C3438E">
        <w:rPr>
          <w:i/>
          <w:sz w:val="22"/>
          <w:szCs w:val="22"/>
        </w:rPr>
        <w:t>proposal</w:t>
      </w:r>
      <w:r w:rsidRPr="00C3438E">
        <w:rPr>
          <w:i/>
          <w:sz w:val="22"/>
          <w:szCs w:val="22"/>
        </w:rPr>
        <w:t>, that I believe it to be accurate, and that it has been evaluated and approved as provided by university policy.</w:t>
      </w:r>
    </w:p>
    <w:p w14:paraId="0089697D" w14:textId="77777777" w:rsidR="00FE585B" w:rsidRPr="003118FA"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8"/>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6278"/>
        <w:gridCol w:w="1033"/>
        <w:gridCol w:w="2049"/>
      </w:tblGrid>
      <w:tr w:rsidR="00FE585B" w14:paraId="55D8AB25" w14:textId="77777777" w:rsidTr="00E43E3D">
        <w:trPr>
          <w:cantSplit/>
          <w:tblHeader/>
        </w:trPr>
        <w:tc>
          <w:tcPr>
            <w:tcW w:w="6278" w:type="dxa"/>
            <w:tcBorders>
              <w:bottom w:val="single" w:sz="4" w:space="0" w:color="auto"/>
            </w:tcBorders>
            <w:vAlign w:val="bottom"/>
          </w:tcPr>
          <w:p w14:paraId="32A09CBB" w14:textId="2C433A94" w:rsidR="00FE585B" w:rsidRPr="009450AC" w:rsidRDefault="00FE585B" w:rsidP="009450AC">
            <w:pPr>
              <w:jc w:val="center"/>
              <w:rPr>
                <w:i/>
                <w:iCs/>
                <w:spacing w:val="-2"/>
                <w:sz w:val="24"/>
              </w:rPr>
            </w:pPr>
          </w:p>
        </w:tc>
        <w:tc>
          <w:tcPr>
            <w:tcW w:w="1033" w:type="dxa"/>
          </w:tcPr>
          <w:p w14:paraId="56A96DE0" w14:textId="5F3BA156" w:rsidR="00FE585B" w:rsidRPr="003118FA" w:rsidRDefault="003118FA" w:rsidP="005076D2">
            <w:pPr>
              <w:rPr>
                <w:b/>
                <w:bCs/>
                <w:spacing w:val="-2"/>
                <w:sz w:val="24"/>
              </w:rPr>
            </w:pPr>
            <w:r w:rsidRPr="003118FA">
              <w:rPr>
                <w:b/>
                <w:bCs/>
                <w:spacing w:val="-2"/>
                <w:sz w:val="24"/>
              </w:rPr>
              <w:t>USD</w:t>
            </w:r>
          </w:p>
        </w:tc>
        <w:tc>
          <w:tcPr>
            <w:tcW w:w="2049" w:type="dxa"/>
            <w:tcBorders>
              <w:bottom w:val="single" w:sz="4" w:space="0" w:color="auto"/>
            </w:tcBorders>
            <w:vAlign w:val="bottom"/>
          </w:tcPr>
          <w:p w14:paraId="3CE91BB4" w14:textId="6A8FDDF7" w:rsidR="00FE585B" w:rsidRDefault="00FE585B" w:rsidP="005076D2">
            <w:pPr>
              <w:jc w:val="center"/>
              <w:rPr>
                <w:spacing w:val="-2"/>
                <w:sz w:val="24"/>
              </w:rPr>
            </w:pPr>
          </w:p>
        </w:tc>
      </w:tr>
      <w:tr w:rsidR="00FE585B" w14:paraId="54B0937E" w14:textId="77777777" w:rsidTr="00E43E3D">
        <w:trPr>
          <w:cantSplit/>
          <w:tblHeader/>
        </w:trPr>
        <w:tc>
          <w:tcPr>
            <w:tcW w:w="6278" w:type="dxa"/>
            <w:tcBorders>
              <w:top w:val="single" w:sz="4" w:space="0" w:color="auto"/>
            </w:tcBorders>
          </w:tcPr>
          <w:p w14:paraId="742A93B6" w14:textId="77777777" w:rsidR="00967A45" w:rsidRDefault="00967A45" w:rsidP="005076D2">
            <w:pPr>
              <w:jc w:val="center"/>
              <w:rPr>
                <w:spacing w:val="-2"/>
                <w:sz w:val="24"/>
              </w:rPr>
            </w:pPr>
            <w:r>
              <w:rPr>
                <w:spacing w:val="-2"/>
                <w:sz w:val="24"/>
              </w:rPr>
              <w:t>Institutional Approval Signature</w:t>
            </w:r>
          </w:p>
          <w:p w14:paraId="2071B530" w14:textId="77777777" w:rsidR="00FE585B" w:rsidRPr="00967A45" w:rsidRDefault="00967A45" w:rsidP="005076D2">
            <w:pPr>
              <w:jc w:val="center"/>
              <w:rPr>
                <w:i/>
                <w:spacing w:val="-2"/>
                <w:sz w:val="24"/>
              </w:rPr>
            </w:pPr>
            <w:r w:rsidRPr="00967A45">
              <w:rPr>
                <w:i/>
                <w:spacing w:val="-2"/>
                <w:sz w:val="24"/>
              </w:rPr>
              <w:t>P</w:t>
            </w:r>
            <w:r w:rsidR="003B56D3" w:rsidRPr="00967A45">
              <w:rPr>
                <w:i/>
                <w:spacing w:val="-2"/>
                <w:sz w:val="24"/>
              </w:rPr>
              <w:t xml:space="preserve">resident </w:t>
            </w:r>
            <w:r w:rsidRPr="00967A45">
              <w:rPr>
                <w:i/>
                <w:spacing w:val="-2"/>
                <w:sz w:val="24"/>
              </w:rPr>
              <w:t xml:space="preserve">or Chief Academic Officer </w:t>
            </w:r>
            <w:r w:rsidR="003B56D3" w:rsidRPr="00967A45">
              <w:rPr>
                <w:i/>
                <w:spacing w:val="-2"/>
                <w:sz w:val="24"/>
              </w:rPr>
              <w:t>of the University</w:t>
            </w:r>
          </w:p>
        </w:tc>
        <w:tc>
          <w:tcPr>
            <w:tcW w:w="1033" w:type="dxa"/>
          </w:tcPr>
          <w:p w14:paraId="4540C6E2" w14:textId="77777777" w:rsidR="00FE585B" w:rsidRPr="003118FA" w:rsidRDefault="00FE585B" w:rsidP="005076D2">
            <w:pPr>
              <w:rPr>
                <w:b/>
                <w:bCs/>
                <w:spacing w:val="-2"/>
                <w:sz w:val="24"/>
              </w:rPr>
            </w:pPr>
          </w:p>
        </w:tc>
        <w:tc>
          <w:tcPr>
            <w:tcW w:w="2049" w:type="dxa"/>
            <w:tcBorders>
              <w:top w:val="single" w:sz="4" w:space="0" w:color="auto"/>
            </w:tcBorders>
          </w:tcPr>
          <w:p w14:paraId="611A9AC6" w14:textId="77777777" w:rsidR="00FE585B" w:rsidRDefault="003B56D3" w:rsidP="005076D2">
            <w:pPr>
              <w:jc w:val="center"/>
              <w:rPr>
                <w:spacing w:val="-2"/>
                <w:sz w:val="24"/>
              </w:rPr>
            </w:pPr>
            <w:r>
              <w:rPr>
                <w:spacing w:val="-2"/>
                <w:sz w:val="24"/>
              </w:rPr>
              <w:t>Date</w:t>
            </w:r>
          </w:p>
        </w:tc>
      </w:tr>
      <w:tr w:rsidR="003118FA" w14:paraId="4C43DED2" w14:textId="77777777" w:rsidTr="00E43E3D">
        <w:trPr>
          <w:cantSplit/>
          <w:tblHeader/>
        </w:trPr>
        <w:tc>
          <w:tcPr>
            <w:tcW w:w="6278" w:type="dxa"/>
            <w:tcBorders>
              <w:bottom w:val="single" w:sz="4" w:space="0" w:color="auto"/>
            </w:tcBorders>
            <w:shd w:val="clear" w:color="auto" w:fill="auto"/>
            <w:vAlign w:val="bottom"/>
          </w:tcPr>
          <w:p w14:paraId="1FED8905" w14:textId="638CE241" w:rsidR="003118FA" w:rsidRPr="00E43E3D" w:rsidRDefault="003118FA" w:rsidP="00E43E3D">
            <w:pPr>
              <w:jc w:val="center"/>
              <w:rPr>
                <w:spacing w:val="-2"/>
                <w:sz w:val="24"/>
              </w:rPr>
            </w:pPr>
          </w:p>
        </w:tc>
        <w:tc>
          <w:tcPr>
            <w:tcW w:w="1033" w:type="dxa"/>
            <w:shd w:val="clear" w:color="auto" w:fill="auto"/>
          </w:tcPr>
          <w:p w14:paraId="76AE3C69" w14:textId="166A3B90" w:rsidR="003118FA" w:rsidRPr="00E43E3D" w:rsidRDefault="003118FA" w:rsidP="00A44A00">
            <w:pPr>
              <w:rPr>
                <w:b/>
                <w:bCs/>
                <w:spacing w:val="-2"/>
                <w:sz w:val="24"/>
              </w:rPr>
            </w:pPr>
            <w:r w:rsidRPr="00E43E3D">
              <w:rPr>
                <w:b/>
                <w:bCs/>
                <w:spacing w:val="-2"/>
                <w:sz w:val="24"/>
              </w:rPr>
              <w:t>BHSU</w:t>
            </w:r>
          </w:p>
        </w:tc>
        <w:tc>
          <w:tcPr>
            <w:tcW w:w="2049" w:type="dxa"/>
            <w:tcBorders>
              <w:bottom w:val="single" w:sz="4" w:space="0" w:color="auto"/>
            </w:tcBorders>
            <w:shd w:val="clear" w:color="auto" w:fill="auto"/>
            <w:vAlign w:val="bottom"/>
          </w:tcPr>
          <w:p w14:paraId="15507FCF" w14:textId="2ED0B9EC" w:rsidR="003118FA" w:rsidRPr="00E43E3D" w:rsidRDefault="003118FA" w:rsidP="00A44A00">
            <w:pPr>
              <w:jc w:val="center"/>
              <w:rPr>
                <w:spacing w:val="-2"/>
                <w:sz w:val="24"/>
              </w:rPr>
            </w:pPr>
          </w:p>
        </w:tc>
      </w:tr>
      <w:tr w:rsidR="003118FA" w14:paraId="6ADE5A3C" w14:textId="77777777" w:rsidTr="00E43E3D">
        <w:trPr>
          <w:cantSplit/>
          <w:tblHeader/>
        </w:trPr>
        <w:tc>
          <w:tcPr>
            <w:tcW w:w="6278" w:type="dxa"/>
            <w:tcBorders>
              <w:top w:val="single" w:sz="4" w:space="0" w:color="auto"/>
            </w:tcBorders>
            <w:shd w:val="clear" w:color="auto" w:fill="auto"/>
          </w:tcPr>
          <w:p w14:paraId="62C80816" w14:textId="6535C5E6" w:rsidR="003118FA" w:rsidRPr="00E43E3D" w:rsidRDefault="003118FA" w:rsidP="00A44A00">
            <w:pPr>
              <w:jc w:val="center"/>
              <w:rPr>
                <w:spacing w:val="-2"/>
                <w:sz w:val="24"/>
              </w:rPr>
            </w:pPr>
            <w:r w:rsidRPr="00E43E3D">
              <w:rPr>
                <w:spacing w:val="-2"/>
                <w:sz w:val="24"/>
              </w:rPr>
              <w:t>Institutional Approval Signature</w:t>
            </w:r>
          </w:p>
          <w:p w14:paraId="3138F18D" w14:textId="77777777" w:rsidR="003118FA" w:rsidRDefault="003118FA" w:rsidP="00A44A00">
            <w:pPr>
              <w:jc w:val="center"/>
              <w:rPr>
                <w:i/>
                <w:spacing w:val="-2"/>
                <w:sz w:val="24"/>
              </w:rPr>
            </w:pPr>
            <w:r w:rsidRPr="00E43E3D">
              <w:rPr>
                <w:i/>
                <w:spacing w:val="-2"/>
                <w:sz w:val="24"/>
              </w:rPr>
              <w:t>President or Chief Academic Officer of the University</w:t>
            </w:r>
          </w:p>
          <w:p w14:paraId="2EEB201D" w14:textId="70977B65" w:rsidR="00FB3312" w:rsidRPr="00E43E3D" w:rsidRDefault="00FB3312" w:rsidP="00A44A00">
            <w:pPr>
              <w:jc w:val="center"/>
              <w:rPr>
                <w:i/>
                <w:spacing w:val="-2"/>
                <w:sz w:val="24"/>
              </w:rPr>
            </w:pPr>
            <w:r>
              <w:rPr>
                <w:noProof/>
              </w:rPr>
              <w:drawing>
                <wp:inline distT="0" distB="0" distL="0" distR="0" wp14:anchorId="7E65D556" wp14:editId="23B649FE">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3"/>
                          <a:stretch>
                            <a:fillRect/>
                          </a:stretch>
                        </pic:blipFill>
                        <pic:spPr>
                          <a:xfrm>
                            <a:off x="0" y="0"/>
                            <a:ext cx="2735580" cy="556260"/>
                          </a:xfrm>
                          <a:prstGeom prst="rect">
                            <a:avLst/>
                          </a:prstGeom>
                        </pic:spPr>
                      </pic:pic>
                    </a:graphicData>
                  </a:graphic>
                </wp:inline>
              </w:drawing>
            </w:r>
          </w:p>
        </w:tc>
        <w:tc>
          <w:tcPr>
            <w:tcW w:w="1033" w:type="dxa"/>
            <w:shd w:val="clear" w:color="auto" w:fill="auto"/>
          </w:tcPr>
          <w:p w14:paraId="0D3BD680" w14:textId="77777777" w:rsidR="003118FA" w:rsidRPr="00E43E3D" w:rsidRDefault="003118FA" w:rsidP="00A44A00">
            <w:pPr>
              <w:rPr>
                <w:b/>
                <w:bCs/>
                <w:spacing w:val="-2"/>
                <w:sz w:val="24"/>
              </w:rPr>
            </w:pPr>
          </w:p>
        </w:tc>
        <w:tc>
          <w:tcPr>
            <w:tcW w:w="2049" w:type="dxa"/>
            <w:tcBorders>
              <w:top w:val="single" w:sz="4" w:space="0" w:color="auto"/>
            </w:tcBorders>
            <w:shd w:val="clear" w:color="auto" w:fill="auto"/>
          </w:tcPr>
          <w:p w14:paraId="4BA0976F" w14:textId="77777777" w:rsidR="003118FA" w:rsidRPr="00E43E3D" w:rsidRDefault="003118FA" w:rsidP="00A44A00">
            <w:pPr>
              <w:jc w:val="center"/>
              <w:rPr>
                <w:spacing w:val="-2"/>
                <w:sz w:val="24"/>
              </w:rPr>
            </w:pPr>
            <w:r w:rsidRPr="00E43E3D">
              <w:rPr>
                <w:spacing w:val="-2"/>
                <w:sz w:val="24"/>
              </w:rPr>
              <w:t>Date</w:t>
            </w:r>
          </w:p>
        </w:tc>
      </w:tr>
      <w:tr w:rsidR="003118FA" w14:paraId="3D3725E1" w14:textId="77777777" w:rsidTr="00E43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278" w:type="dxa"/>
            <w:tcBorders>
              <w:top w:val="nil"/>
              <w:left w:val="nil"/>
              <w:bottom w:val="single" w:sz="4" w:space="0" w:color="auto"/>
              <w:right w:val="nil"/>
            </w:tcBorders>
          </w:tcPr>
          <w:p w14:paraId="6F3892A0" w14:textId="2B547EB0" w:rsidR="003118FA" w:rsidRPr="00496E95" w:rsidRDefault="003118FA" w:rsidP="00496E95">
            <w:pPr>
              <w:jc w:val="center"/>
              <w:rPr>
                <w:i/>
                <w:iCs/>
                <w:spacing w:val="-2"/>
                <w:sz w:val="24"/>
              </w:rPr>
            </w:pPr>
          </w:p>
        </w:tc>
        <w:tc>
          <w:tcPr>
            <w:tcW w:w="1033" w:type="dxa"/>
            <w:tcBorders>
              <w:top w:val="nil"/>
              <w:left w:val="nil"/>
              <w:bottom w:val="nil"/>
              <w:right w:val="nil"/>
            </w:tcBorders>
          </w:tcPr>
          <w:p w14:paraId="685DF471" w14:textId="4087A32B" w:rsidR="003118FA" w:rsidRPr="003118FA" w:rsidRDefault="003118FA" w:rsidP="00A44A00">
            <w:pPr>
              <w:rPr>
                <w:b/>
                <w:bCs/>
                <w:spacing w:val="-2"/>
                <w:sz w:val="24"/>
              </w:rPr>
            </w:pPr>
            <w:r>
              <w:rPr>
                <w:b/>
                <w:bCs/>
                <w:spacing w:val="-2"/>
                <w:sz w:val="24"/>
              </w:rPr>
              <w:t>DSU</w:t>
            </w:r>
          </w:p>
        </w:tc>
        <w:tc>
          <w:tcPr>
            <w:tcW w:w="2049" w:type="dxa"/>
            <w:tcBorders>
              <w:top w:val="nil"/>
              <w:left w:val="nil"/>
              <w:bottom w:val="single" w:sz="4" w:space="0" w:color="auto"/>
              <w:right w:val="nil"/>
            </w:tcBorders>
          </w:tcPr>
          <w:p w14:paraId="777777AD" w14:textId="518386CD" w:rsidR="003118FA" w:rsidRDefault="00FB3312" w:rsidP="00A44A00">
            <w:pPr>
              <w:jc w:val="center"/>
              <w:rPr>
                <w:spacing w:val="-2"/>
                <w:sz w:val="24"/>
              </w:rPr>
            </w:pPr>
            <w:r>
              <w:rPr>
                <w:spacing w:val="-2"/>
                <w:sz w:val="24"/>
              </w:rPr>
              <w:t>11/8/24</w:t>
            </w:r>
          </w:p>
        </w:tc>
      </w:tr>
      <w:tr w:rsidR="003118FA" w14:paraId="6A57AF7D" w14:textId="77777777" w:rsidTr="00E43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278" w:type="dxa"/>
            <w:tcBorders>
              <w:top w:val="single" w:sz="4" w:space="0" w:color="auto"/>
              <w:left w:val="nil"/>
              <w:bottom w:val="nil"/>
              <w:right w:val="nil"/>
            </w:tcBorders>
          </w:tcPr>
          <w:p w14:paraId="07B4F04C" w14:textId="62239A10" w:rsidR="003118FA" w:rsidRDefault="003118FA" w:rsidP="00A44A00">
            <w:pPr>
              <w:jc w:val="center"/>
              <w:rPr>
                <w:spacing w:val="-2"/>
                <w:sz w:val="24"/>
              </w:rPr>
            </w:pPr>
            <w:r>
              <w:rPr>
                <w:spacing w:val="-2"/>
                <w:sz w:val="24"/>
              </w:rPr>
              <w:t>Institutional Approval Signature</w:t>
            </w:r>
          </w:p>
          <w:p w14:paraId="437358FE" w14:textId="758D298C" w:rsidR="003118FA" w:rsidRPr="00967A45" w:rsidRDefault="003118FA" w:rsidP="00A44A00">
            <w:pPr>
              <w:jc w:val="center"/>
              <w:rPr>
                <w:i/>
                <w:spacing w:val="-2"/>
                <w:sz w:val="24"/>
              </w:rPr>
            </w:pPr>
            <w:r w:rsidRPr="00967A45">
              <w:rPr>
                <w:i/>
                <w:spacing w:val="-2"/>
                <w:sz w:val="24"/>
              </w:rPr>
              <w:t>President or Chief Academic Officer of the University</w:t>
            </w:r>
          </w:p>
        </w:tc>
        <w:tc>
          <w:tcPr>
            <w:tcW w:w="1033" w:type="dxa"/>
            <w:tcBorders>
              <w:top w:val="nil"/>
              <w:left w:val="nil"/>
              <w:bottom w:val="nil"/>
              <w:right w:val="nil"/>
            </w:tcBorders>
          </w:tcPr>
          <w:p w14:paraId="3B29E9C1" w14:textId="77777777" w:rsidR="003118FA" w:rsidRPr="003118FA" w:rsidRDefault="003118FA" w:rsidP="00A44A00">
            <w:pPr>
              <w:rPr>
                <w:b/>
                <w:bCs/>
                <w:spacing w:val="-2"/>
                <w:sz w:val="24"/>
              </w:rPr>
            </w:pPr>
          </w:p>
        </w:tc>
        <w:tc>
          <w:tcPr>
            <w:tcW w:w="2049" w:type="dxa"/>
            <w:tcBorders>
              <w:top w:val="single" w:sz="4" w:space="0" w:color="auto"/>
              <w:left w:val="nil"/>
              <w:bottom w:val="nil"/>
              <w:right w:val="nil"/>
            </w:tcBorders>
          </w:tcPr>
          <w:p w14:paraId="51F97704" w14:textId="77777777" w:rsidR="003118FA" w:rsidRDefault="003118FA" w:rsidP="00A44A00">
            <w:pPr>
              <w:jc w:val="center"/>
              <w:rPr>
                <w:spacing w:val="-2"/>
                <w:sz w:val="24"/>
              </w:rPr>
            </w:pPr>
            <w:r>
              <w:rPr>
                <w:spacing w:val="-2"/>
                <w:sz w:val="24"/>
              </w:rPr>
              <w:t>Date</w:t>
            </w:r>
          </w:p>
        </w:tc>
      </w:tr>
      <w:tr w:rsidR="003118FA" w14:paraId="19F73CD6" w14:textId="77777777" w:rsidTr="00E43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278" w:type="dxa"/>
            <w:tcBorders>
              <w:top w:val="nil"/>
              <w:left w:val="nil"/>
              <w:bottom w:val="single" w:sz="4" w:space="0" w:color="auto"/>
              <w:right w:val="nil"/>
            </w:tcBorders>
          </w:tcPr>
          <w:p w14:paraId="40F442D9" w14:textId="05E7DEA1" w:rsidR="003118FA" w:rsidRPr="008F38A8" w:rsidRDefault="003118FA" w:rsidP="008F38A8">
            <w:pPr>
              <w:jc w:val="center"/>
              <w:rPr>
                <w:i/>
                <w:iCs/>
                <w:spacing w:val="-2"/>
                <w:sz w:val="24"/>
              </w:rPr>
            </w:pPr>
          </w:p>
        </w:tc>
        <w:tc>
          <w:tcPr>
            <w:tcW w:w="1033" w:type="dxa"/>
            <w:tcBorders>
              <w:top w:val="nil"/>
              <w:left w:val="nil"/>
              <w:bottom w:val="nil"/>
              <w:right w:val="nil"/>
            </w:tcBorders>
          </w:tcPr>
          <w:p w14:paraId="75B56302" w14:textId="63C862E6" w:rsidR="003118FA" w:rsidRPr="003118FA" w:rsidRDefault="003118FA" w:rsidP="00A44A00">
            <w:pPr>
              <w:rPr>
                <w:b/>
                <w:bCs/>
                <w:spacing w:val="-2"/>
                <w:sz w:val="24"/>
              </w:rPr>
            </w:pPr>
            <w:r>
              <w:rPr>
                <w:b/>
                <w:bCs/>
                <w:spacing w:val="-2"/>
                <w:sz w:val="24"/>
              </w:rPr>
              <w:t>NSU</w:t>
            </w:r>
          </w:p>
        </w:tc>
        <w:tc>
          <w:tcPr>
            <w:tcW w:w="2049" w:type="dxa"/>
            <w:tcBorders>
              <w:top w:val="nil"/>
              <w:left w:val="nil"/>
              <w:bottom w:val="single" w:sz="4" w:space="0" w:color="auto"/>
              <w:right w:val="nil"/>
            </w:tcBorders>
          </w:tcPr>
          <w:p w14:paraId="4AA43E4F" w14:textId="224561C9" w:rsidR="003118FA" w:rsidRDefault="003118FA" w:rsidP="00A44A00">
            <w:pPr>
              <w:jc w:val="center"/>
              <w:rPr>
                <w:spacing w:val="-2"/>
                <w:sz w:val="24"/>
              </w:rPr>
            </w:pPr>
          </w:p>
        </w:tc>
      </w:tr>
      <w:tr w:rsidR="003118FA" w14:paraId="50A0BEFA" w14:textId="77777777" w:rsidTr="00E43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278" w:type="dxa"/>
            <w:tcBorders>
              <w:top w:val="single" w:sz="4" w:space="0" w:color="auto"/>
              <w:left w:val="nil"/>
              <w:bottom w:val="nil"/>
              <w:right w:val="nil"/>
            </w:tcBorders>
          </w:tcPr>
          <w:p w14:paraId="3CE592F1" w14:textId="720A5052" w:rsidR="003118FA" w:rsidRDefault="003118FA" w:rsidP="00A44A00">
            <w:pPr>
              <w:jc w:val="center"/>
              <w:rPr>
                <w:spacing w:val="-2"/>
                <w:sz w:val="24"/>
              </w:rPr>
            </w:pPr>
            <w:r>
              <w:rPr>
                <w:spacing w:val="-2"/>
                <w:sz w:val="24"/>
              </w:rPr>
              <w:t>Institutional Approval Signature</w:t>
            </w:r>
          </w:p>
          <w:p w14:paraId="4E43000A" w14:textId="7CFD26EB" w:rsidR="003118FA" w:rsidRPr="00967A45" w:rsidRDefault="003118FA" w:rsidP="00A44A00">
            <w:pPr>
              <w:jc w:val="center"/>
              <w:rPr>
                <w:i/>
                <w:spacing w:val="-2"/>
                <w:sz w:val="24"/>
              </w:rPr>
            </w:pPr>
            <w:r w:rsidRPr="00967A45">
              <w:rPr>
                <w:i/>
                <w:spacing w:val="-2"/>
                <w:sz w:val="24"/>
              </w:rPr>
              <w:t>President or Chief Academic Officer of the University</w:t>
            </w:r>
          </w:p>
        </w:tc>
        <w:tc>
          <w:tcPr>
            <w:tcW w:w="1033" w:type="dxa"/>
            <w:tcBorders>
              <w:top w:val="nil"/>
              <w:left w:val="nil"/>
              <w:bottom w:val="nil"/>
              <w:right w:val="nil"/>
            </w:tcBorders>
          </w:tcPr>
          <w:p w14:paraId="7B656D53" w14:textId="77777777" w:rsidR="003118FA" w:rsidRPr="003118FA" w:rsidRDefault="003118FA" w:rsidP="00A44A00">
            <w:pPr>
              <w:rPr>
                <w:b/>
                <w:bCs/>
                <w:spacing w:val="-2"/>
                <w:sz w:val="24"/>
              </w:rPr>
            </w:pPr>
          </w:p>
        </w:tc>
        <w:tc>
          <w:tcPr>
            <w:tcW w:w="2049" w:type="dxa"/>
            <w:tcBorders>
              <w:top w:val="single" w:sz="4" w:space="0" w:color="auto"/>
              <w:left w:val="nil"/>
              <w:bottom w:val="nil"/>
              <w:right w:val="nil"/>
            </w:tcBorders>
          </w:tcPr>
          <w:p w14:paraId="7D20065B" w14:textId="77777777" w:rsidR="003118FA" w:rsidRDefault="003118FA" w:rsidP="00A44A00">
            <w:pPr>
              <w:jc w:val="center"/>
              <w:rPr>
                <w:spacing w:val="-2"/>
                <w:sz w:val="24"/>
              </w:rPr>
            </w:pPr>
            <w:r>
              <w:rPr>
                <w:spacing w:val="-2"/>
                <w:sz w:val="24"/>
              </w:rPr>
              <w:t>Date</w:t>
            </w:r>
          </w:p>
        </w:tc>
      </w:tr>
      <w:tr w:rsidR="003118FA" w14:paraId="75C33338" w14:textId="77777777" w:rsidTr="00E43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278" w:type="dxa"/>
            <w:tcBorders>
              <w:top w:val="nil"/>
              <w:left w:val="nil"/>
              <w:bottom w:val="single" w:sz="4" w:space="0" w:color="auto"/>
              <w:right w:val="nil"/>
            </w:tcBorders>
          </w:tcPr>
          <w:p w14:paraId="16746530" w14:textId="5693F9ED" w:rsidR="003118FA" w:rsidRPr="00496E95" w:rsidRDefault="003118FA" w:rsidP="00496E95">
            <w:pPr>
              <w:jc w:val="center"/>
              <w:rPr>
                <w:i/>
                <w:iCs/>
                <w:spacing w:val="-2"/>
                <w:sz w:val="24"/>
              </w:rPr>
            </w:pPr>
          </w:p>
        </w:tc>
        <w:tc>
          <w:tcPr>
            <w:tcW w:w="1033" w:type="dxa"/>
            <w:tcBorders>
              <w:top w:val="nil"/>
              <w:left w:val="nil"/>
              <w:bottom w:val="nil"/>
              <w:right w:val="nil"/>
            </w:tcBorders>
          </w:tcPr>
          <w:p w14:paraId="0A5AB037" w14:textId="237A0D3A" w:rsidR="003118FA" w:rsidRPr="003118FA" w:rsidRDefault="003118FA" w:rsidP="00A44A00">
            <w:pPr>
              <w:rPr>
                <w:b/>
                <w:bCs/>
                <w:spacing w:val="-2"/>
                <w:sz w:val="24"/>
              </w:rPr>
            </w:pPr>
            <w:r>
              <w:rPr>
                <w:b/>
                <w:bCs/>
                <w:spacing w:val="-2"/>
                <w:sz w:val="24"/>
              </w:rPr>
              <w:t>SDS</w:t>
            </w:r>
            <w:r w:rsidR="00C923F9">
              <w:rPr>
                <w:b/>
                <w:bCs/>
                <w:spacing w:val="-2"/>
                <w:sz w:val="24"/>
              </w:rPr>
              <w:t>MT</w:t>
            </w:r>
          </w:p>
        </w:tc>
        <w:tc>
          <w:tcPr>
            <w:tcW w:w="2049" w:type="dxa"/>
            <w:tcBorders>
              <w:top w:val="nil"/>
              <w:left w:val="nil"/>
              <w:bottom w:val="single" w:sz="4" w:space="0" w:color="auto"/>
              <w:right w:val="nil"/>
            </w:tcBorders>
          </w:tcPr>
          <w:p w14:paraId="5426F649" w14:textId="5AC51A6F" w:rsidR="003118FA" w:rsidRDefault="003118FA" w:rsidP="00A44A00">
            <w:pPr>
              <w:jc w:val="center"/>
              <w:rPr>
                <w:spacing w:val="-2"/>
                <w:sz w:val="24"/>
              </w:rPr>
            </w:pPr>
          </w:p>
        </w:tc>
      </w:tr>
      <w:tr w:rsidR="003118FA" w14:paraId="046C17D1" w14:textId="77777777" w:rsidTr="00E43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278" w:type="dxa"/>
            <w:tcBorders>
              <w:top w:val="single" w:sz="4" w:space="0" w:color="auto"/>
              <w:left w:val="nil"/>
              <w:bottom w:val="nil"/>
              <w:right w:val="nil"/>
            </w:tcBorders>
          </w:tcPr>
          <w:p w14:paraId="5C90F057" w14:textId="77777777" w:rsidR="003118FA" w:rsidRDefault="003118FA" w:rsidP="00A44A00">
            <w:pPr>
              <w:jc w:val="center"/>
              <w:rPr>
                <w:spacing w:val="-2"/>
                <w:sz w:val="24"/>
              </w:rPr>
            </w:pPr>
            <w:r>
              <w:rPr>
                <w:spacing w:val="-2"/>
                <w:sz w:val="24"/>
              </w:rPr>
              <w:t>Institutional Approval Signature</w:t>
            </w:r>
          </w:p>
          <w:p w14:paraId="3F612354" w14:textId="77777777" w:rsidR="003118FA" w:rsidRPr="00967A45" w:rsidRDefault="003118FA" w:rsidP="00A44A00">
            <w:pPr>
              <w:jc w:val="center"/>
              <w:rPr>
                <w:i/>
                <w:spacing w:val="-2"/>
                <w:sz w:val="24"/>
              </w:rPr>
            </w:pPr>
            <w:r w:rsidRPr="00967A45">
              <w:rPr>
                <w:i/>
                <w:spacing w:val="-2"/>
                <w:sz w:val="24"/>
              </w:rPr>
              <w:t>President or Chief Academic Officer of the University</w:t>
            </w:r>
          </w:p>
        </w:tc>
        <w:tc>
          <w:tcPr>
            <w:tcW w:w="1033" w:type="dxa"/>
            <w:tcBorders>
              <w:top w:val="nil"/>
              <w:left w:val="nil"/>
              <w:bottom w:val="nil"/>
              <w:right w:val="nil"/>
            </w:tcBorders>
          </w:tcPr>
          <w:p w14:paraId="0C9532AC" w14:textId="4F909646" w:rsidR="003118FA" w:rsidRPr="003118FA" w:rsidRDefault="003118FA" w:rsidP="00A44A00">
            <w:pPr>
              <w:rPr>
                <w:b/>
                <w:bCs/>
                <w:spacing w:val="-2"/>
                <w:sz w:val="24"/>
              </w:rPr>
            </w:pPr>
          </w:p>
        </w:tc>
        <w:tc>
          <w:tcPr>
            <w:tcW w:w="2049" w:type="dxa"/>
            <w:tcBorders>
              <w:top w:val="single" w:sz="4" w:space="0" w:color="auto"/>
              <w:left w:val="nil"/>
              <w:bottom w:val="nil"/>
              <w:right w:val="nil"/>
            </w:tcBorders>
          </w:tcPr>
          <w:p w14:paraId="52C5AC34" w14:textId="77777777" w:rsidR="003118FA" w:rsidRDefault="003118FA" w:rsidP="00A44A00">
            <w:pPr>
              <w:jc w:val="center"/>
              <w:rPr>
                <w:spacing w:val="-2"/>
                <w:sz w:val="24"/>
              </w:rPr>
            </w:pPr>
            <w:r>
              <w:rPr>
                <w:spacing w:val="-2"/>
                <w:sz w:val="24"/>
              </w:rPr>
              <w:t>Date</w:t>
            </w:r>
          </w:p>
        </w:tc>
      </w:tr>
      <w:tr w:rsidR="00C923F9" w14:paraId="65671F6E" w14:textId="77777777" w:rsidTr="00E91A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278" w:type="dxa"/>
            <w:tcBorders>
              <w:top w:val="nil"/>
              <w:left w:val="nil"/>
              <w:bottom w:val="single" w:sz="4" w:space="0" w:color="auto"/>
              <w:right w:val="nil"/>
            </w:tcBorders>
          </w:tcPr>
          <w:p w14:paraId="1BA233F4" w14:textId="77777777" w:rsidR="00C923F9" w:rsidRPr="00496E95" w:rsidRDefault="00C923F9" w:rsidP="00E91A6A">
            <w:pPr>
              <w:jc w:val="center"/>
              <w:rPr>
                <w:i/>
                <w:iCs/>
                <w:spacing w:val="-2"/>
                <w:sz w:val="24"/>
              </w:rPr>
            </w:pPr>
          </w:p>
        </w:tc>
        <w:tc>
          <w:tcPr>
            <w:tcW w:w="1033" w:type="dxa"/>
            <w:tcBorders>
              <w:top w:val="nil"/>
              <w:left w:val="nil"/>
              <w:bottom w:val="nil"/>
              <w:right w:val="nil"/>
            </w:tcBorders>
          </w:tcPr>
          <w:p w14:paraId="38AFD4B5" w14:textId="77777777" w:rsidR="00C923F9" w:rsidRPr="003118FA" w:rsidRDefault="00C923F9" w:rsidP="00E91A6A">
            <w:pPr>
              <w:rPr>
                <w:b/>
                <w:bCs/>
                <w:spacing w:val="-2"/>
                <w:sz w:val="24"/>
              </w:rPr>
            </w:pPr>
            <w:r>
              <w:rPr>
                <w:b/>
                <w:bCs/>
                <w:spacing w:val="-2"/>
                <w:sz w:val="24"/>
              </w:rPr>
              <w:t>SDSU</w:t>
            </w:r>
          </w:p>
        </w:tc>
        <w:tc>
          <w:tcPr>
            <w:tcW w:w="2049" w:type="dxa"/>
            <w:tcBorders>
              <w:top w:val="nil"/>
              <w:left w:val="nil"/>
              <w:bottom w:val="single" w:sz="4" w:space="0" w:color="auto"/>
              <w:right w:val="nil"/>
            </w:tcBorders>
          </w:tcPr>
          <w:p w14:paraId="4C7FFF04" w14:textId="77777777" w:rsidR="00C923F9" w:rsidRDefault="00C923F9" w:rsidP="00E91A6A">
            <w:pPr>
              <w:jc w:val="center"/>
              <w:rPr>
                <w:spacing w:val="-2"/>
                <w:sz w:val="24"/>
              </w:rPr>
            </w:pPr>
          </w:p>
        </w:tc>
      </w:tr>
      <w:tr w:rsidR="00C923F9" w14:paraId="24E08F07" w14:textId="77777777" w:rsidTr="00E91A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278" w:type="dxa"/>
            <w:tcBorders>
              <w:top w:val="single" w:sz="4" w:space="0" w:color="auto"/>
              <w:left w:val="nil"/>
              <w:bottom w:val="nil"/>
              <w:right w:val="nil"/>
            </w:tcBorders>
          </w:tcPr>
          <w:p w14:paraId="402DBD24" w14:textId="77777777" w:rsidR="00C923F9" w:rsidRDefault="00C923F9" w:rsidP="00E91A6A">
            <w:pPr>
              <w:jc w:val="center"/>
              <w:rPr>
                <w:spacing w:val="-2"/>
                <w:sz w:val="24"/>
              </w:rPr>
            </w:pPr>
            <w:r>
              <w:rPr>
                <w:spacing w:val="-2"/>
                <w:sz w:val="24"/>
              </w:rPr>
              <w:t>Institutional Approval Signature</w:t>
            </w:r>
          </w:p>
          <w:p w14:paraId="35BDE36C" w14:textId="77777777" w:rsidR="00C923F9" w:rsidRPr="00967A45" w:rsidRDefault="00C923F9" w:rsidP="00E91A6A">
            <w:pPr>
              <w:jc w:val="center"/>
              <w:rPr>
                <w:i/>
                <w:spacing w:val="-2"/>
                <w:sz w:val="24"/>
              </w:rPr>
            </w:pPr>
            <w:r w:rsidRPr="00967A45">
              <w:rPr>
                <w:i/>
                <w:spacing w:val="-2"/>
                <w:sz w:val="24"/>
              </w:rPr>
              <w:t>President or Chief Academic Officer of the University</w:t>
            </w:r>
          </w:p>
        </w:tc>
        <w:tc>
          <w:tcPr>
            <w:tcW w:w="1033" w:type="dxa"/>
            <w:tcBorders>
              <w:top w:val="nil"/>
              <w:left w:val="nil"/>
              <w:bottom w:val="nil"/>
              <w:right w:val="nil"/>
            </w:tcBorders>
          </w:tcPr>
          <w:p w14:paraId="50CA7BCD" w14:textId="77777777" w:rsidR="00C923F9" w:rsidRPr="003118FA" w:rsidRDefault="00C923F9" w:rsidP="00E91A6A">
            <w:pPr>
              <w:rPr>
                <w:b/>
                <w:bCs/>
                <w:spacing w:val="-2"/>
                <w:sz w:val="24"/>
              </w:rPr>
            </w:pPr>
          </w:p>
        </w:tc>
        <w:tc>
          <w:tcPr>
            <w:tcW w:w="2049" w:type="dxa"/>
            <w:tcBorders>
              <w:top w:val="single" w:sz="4" w:space="0" w:color="auto"/>
              <w:left w:val="nil"/>
              <w:bottom w:val="nil"/>
              <w:right w:val="nil"/>
            </w:tcBorders>
          </w:tcPr>
          <w:p w14:paraId="02FC51F3" w14:textId="77777777" w:rsidR="00C923F9" w:rsidRDefault="00C923F9" w:rsidP="00E91A6A">
            <w:pPr>
              <w:jc w:val="center"/>
              <w:rPr>
                <w:spacing w:val="-2"/>
                <w:sz w:val="24"/>
              </w:rPr>
            </w:pPr>
            <w:r>
              <w:rPr>
                <w:spacing w:val="-2"/>
                <w:sz w:val="24"/>
              </w:rPr>
              <w:t>Date</w:t>
            </w:r>
          </w:p>
        </w:tc>
      </w:tr>
    </w:tbl>
    <w:p w14:paraId="29589ABC" w14:textId="77777777" w:rsidR="00C923F9" w:rsidRDefault="00C923F9" w:rsidP="004F72E5">
      <w:pPr>
        <w:jc w:val="center"/>
        <w:rPr>
          <w:b/>
          <w:sz w:val="24"/>
          <w:szCs w:val="24"/>
        </w:rPr>
      </w:pPr>
    </w:p>
    <w:p w14:paraId="5229760A" w14:textId="77777777" w:rsidR="00C923F9" w:rsidRPr="004F72E5" w:rsidRDefault="00C923F9" w:rsidP="004F72E5">
      <w:pPr>
        <w:jc w:val="center"/>
        <w:rPr>
          <w:b/>
          <w:sz w:val="24"/>
          <w:szCs w:val="24"/>
        </w:rPr>
      </w:pPr>
    </w:p>
    <w:tbl>
      <w:tblPr>
        <w:tblStyle w:val="TableGrid"/>
        <w:tblW w:w="0" w:type="auto"/>
        <w:shd w:val="clear" w:color="auto" w:fill="000000" w:themeFill="text1"/>
        <w:tblLook w:val="0420" w:firstRow="1" w:lastRow="0" w:firstColumn="0" w:lastColumn="0" w:noHBand="0" w:noVBand="1"/>
      </w:tblPr>
      <w:tblGrid>
        <w:gridCol w:w="9350"/>
      </w:tblGrid>
      <w:tr w:rsidR="004F72E5" w:rsidRPr="004F72E5" w14:paraId="12DC6579" w14:textId="77777777" w:rsidTr="00030CEF">
        <w:trPr>
          <w:cantSplit/>
          <w:trHeight w:val="70"/>
          <w:tblHeader/>
        </w:trPr>
        <w:tc>
          <w:tcPr>
            <w:tcW w:w="9350" w:type="dxa"/>
            <w:shd w:val="clear" w:color="auto" w:fill="000000" w:themeFill="text1"/>
          </w:tcPr>
          <w:p w14:paraId="338F1319" w14:textId="0711B666" w:rsidR="004F72E5" w:rsidRPr="00F949D4" w:rsidRDefault="004F72E5" w:rsidP="004F72E5">
            <w:pPr>
              <w:tabs>
                <w:tab w:val="center" w:pos="5400"/>
              </w:tabs>
              <w:suppressAutoHyphens/>
              <w:jc w:val="both"/>
              <w:rPr>
                <w:spacing w:val="-2"/>
                <w:sz w:val="10"/>
                <w:szCs w:val="10"/>
              </w:rPr>
            </w:pPr>
          </w:p>
        </w:tc>
      </w:tr>
    </w:tbl>
    <w:p w14:paraId="4C4C0B32" w14:textId="639D973D" w:rsidR="00150E8E" w:rsidRPr="00AA0A37" w:rsidRDefault="00150E8E" w:rsidP="00150E8E">
      <w:pPr>
        <w:tabs>
          <w:tab w:val="center" w:pos="5400"/>
        </w:tabs>
        <w:suppressAutoHyphens/>
        <w:jc w:val="both"/>
        <w:rPr>
          <w:spacing w:val="-2"/>
          <w:sz w:val="24"/>
        </w:rPr>
      </w:pPr>
      <w:r w:rsidRPr="00AA0A37">
        <w:rPr>
          <w:spacing w:val="-2"/>
          <w:sz w:val="24"/>
        </w:rPr>
        <w:t>Note: In the responses below, references to external sources, including data sources, should be documented with a footnote (including web addresses where applicable).</w:t>
      </w:r>
    </w:p>
    <w:p w14:paraId="3CF61642" w14:textId="347C4637" w:rsidR="00150E8E" w:rsidRPr="00AA0A37" w:rsidRDefault="00150E8E" w:rsidP="00150E8E">
      <w:pPr>
        <w:tabs>
          <w:tab w:val="center" w:pos="5400"/>
        </w:tabs>
        <w:suppressAutoHyphens/>
        <w:jc w:val="both"/>
        <w:rPr>
          <w:spacing w:val="-2"/>
          <w:sz w:val="16"/>
          <w:szCs w:val="12"/>
        </w:rPr>
      </w:pPr>
    </w:p>
    <w:p w14:paraId="660360D6" w14:textId="3366B9C1" w:rsidR="003055D7" w:rsidRPr="00AA0A37" w:rsidRDefault="003F15F2" w:rsidP="006F27A7">
      <w:pPr>
        <w:pStyle w:val="Heading1"/>
        <w:ind w:left="450" w:hanging="450"/>
      </w:pPr>
      <w:r w:rsidRPr="00AA0A37">
        <w:t>Is this a graduate-level certificate or undergraduate-level certificate</w:t>
      </w:r>
      <w:r w:rsidR="001965AA" w:rsidRPr="00AA0A37">
        <w:t>?</w:t>
      </w:r>
      <w:r w:rsidR="00C67BAC" w:rsidRPr="00AA0A37">
        <w:t xml:space="preserve"> (place an “X” before the graduate type)</w:t>
      </w:r>
    </w:p>
    <w:p w14:paraId="57216C88" w14:textId="77777777" w:rsidR="00C67BAC" w:rsidRPr="00AA0A37" w:rsidRDefault="00C67BAC" w:rsidP="00C67BAC">
      <w:pPr>
        <w:rPr>
          <w:sz w:val="14"/>
          <w:szCs w:val="14"/>
        </w:rPr>
      </w:pPr>
    </w:p>
    <w:tbl>
      <w:tblPr>
        <w:tblStyle w:val="TableGrid"/>
        <w:tblW w:w="0" w:type="auto"/>
        <w:tblInd w:w="565" w:type="dxa"/>
        <w:tblLook w:val="04A0" w:firstRow="1" w:lastRow="0" w:firstColumn="1" w:lastColumn="0" w:noHBand="0" w:noVBand="1"/>
      </w:tblPr>
      <w:tblGrid>
        <w:gridCol w:w="361"/>
        <w:gridCol w:w="3060"/>
        <w:gridCol w:w="360"/>
        <w:gridCol w:w="2610"/>
      </w:tblGrid>
      <w:tr w:rsidR="00C67BAC" w:rsidRPr="00AA0A37" w14:paraId="1FF1A16B" w14:textId="77777777" w:rsidTr="00C67BAC">
        <w:trPr>
          <w:tblHeader/>
        </w:trPr>
        <w:tc>
          <w:tcPr>
            <w:tcW w:w="355" w:type="dxa"/>
          </w:tcPr>
          <w:p w14:paraId="64D81853" w14:textId="59F8E470" w:rsidR="00C67BAC" w:rsidRPr="00AA0A37" w:rsidRDefault="00250AE8" w:rsidP="00C67BAC">
            <w:r w:rsidRPr="00AA0A37">
              <w:t>X</w:t>
            </w:r>
          </w:p>
        </w:tc>
        <w:tc>
          <w:tcPr>
            <w:tcW w:w="3060" w:type="dxa"/>
          </w:tcPr>
          <w:p w14:paraId="512A23EF" w14:textId="504EB9C5" w:rsidR="00C67BAC" w:rsidRPr="00AA0A37" w:rsidRDefault="00C67BAC" w:rsidP="00C67BAC">
            <w:r w:rsidRPr="00AA0A37">
              <w:rPr>
                <w:bCs/>
                <w:spacing w:val="-2"/>
                <w:sz w:val="24"/>
              </w:rPr>
              <w:t>Undergraduate Certificate</w:t>
            </w:r>
          </w:p>
        </w:tc>
        <w:tc>
          <w:tcPr>
            <w:tcW w:w="360" w:type="dxa"/>
          </w:tcPr>
          <w:p w14:paraId="58B1645C" w14:textId="77777777" w:rsidR="00C67BAC" w:rsidRPr="00AA0A37" w:rsidRDefault="00C67BAC" w:rsidP="00C67BAC"/>
        </w:tc>
        <w:tc>
          <w:tcPr>
            <w:tcW w:w="2610" w:type="dxa"/>
          </w:tcPr>
          <w:p w14:paraId="286403C7" w14:textId="7AD4F7A8" w:rsidR="00C67BAC" w:rsidRPr="00AA0A37" w:rsidRDefault="00C67BAC" w:rsidP="00C67BAC">
            <w:r w:rsidRPr="00AA0A37">
              <w:rPr>
                <w:bCs/>
                <w:spacing w:val="-2"/>
                <w:sz w:val="24"/>
              </w:rPr>
              <w:t>Graduate Certificate</w:t>
            </w:r>
          </w:p>
        </w:tc>
      </w:tr>
    </w:tbl>
    <w:p w14:paraId="3B16F768" w14:textId="77777777" w:rsidR="009450AC" w:rsidRPr="00AA0A37" w:rsidRDefault="009450AC" w:rsidP="0062788E">
      <w:pPr>
        <w:pStyle w:val="ListParagraph"/>
        <w:tabs>
          <w:tab w:val="center" w:pos="5400"/>
        </w:tabs>
        <w:suppressAutoHyphens/>
        <w:ind w:left="360"/>
        <w:rPr>
          <w:b/>
          <w:spacing w:val="-2"/>
          <w:sz w:val="24"/>
          <w:highlight w:val="yellow"/>
        </w:rPr>
      </w:pPr>
    </w:p>
    <w:p w14:paraId="0190208C" w14:textId="6A701AAF" w:rsidR="00BD5978" w:rsidRPr="00AA0A37" w:rsidRDefault="00BD5978" w:rsidP="009F6F2E">
      <w:pPr>
        <w:pStyle w:val="Heading1"/>
      </w:pPr>
      <w:r w:rsidRPr="00AA0A37">
        <w:t xml:space="preserve"> What is the nature/ purpose of the proposed certificate? Please include a brief </w:t>
      </w:r>
      <w:r w:rsidR="00132008" w:rsidRPr="00AA0A37">
        <w:t xml:space="preserve">(1-2 sentence) </w:t>
      </w:r>
      <w:r w:rsidRPr="00AA0A37">
        <w:t>description of the academic field in this certificate.</w:t>
      </w:r>
    </w:p>
    <w:p w14:paraId="21A0513D" w14:textId="77777777" w:rsidR="003055D7" w:rsidRPr="00AA0A37" w:rsidRDefault="003055D7" w:rsidP="000E2EE6">
      <w:pPr>
        <w:pStyle w:val="ListParagraph"/>
        <w:tabs>
          <w:tab w:val="center" w:pos="5400"/>
        </w:tabs>
        <w:suppressAutoHyphens/>
        <w:ind w:left="360"/>
        <w:rPr>
          <w:bCs/>
          <w:spacing w:val="-2"/>
          <w:sz w:val="14"/>
          <w:szCs w:val="10"/>
          <w:highlight w:val="yellow"/>
        </w:rPr>
      </w:pPr>
    </w:p>
    <w:p w14:paraId="18D0852D" w14:textId="4B49A4E4" w:rsidR="00AE5FA2" w:rsidRDefault="00AE5FA2" w:rsidP="006F27A7">
      <w:pPr>
        <w:ind w:left="540"/>
      </w:pPr>
      <w:r>
        <w:t>This certificate offers South Dakota high school students a valuable head start in pursuing careers in health sciences. It provides a pathway into health sciences programs available at South Dakota Regental Institutions. Students will explore the various roles of health professionals within a healthcare team and familiarize themselves with essential healthcare terminology. Additionally, they will complete math and social science courses that are prerequisites for many degrees in health and human services.</w:t>
      </w:r>
    </w:p>
    <w:p w14:paraId="30E21A60" w14:textId="6D1A9A55" w:rsidR="00194756" w:rsidRDefault="00194756" w:rsidP="006F27A7">
      <w:pPr>
        <w:ind w:left="540"/>
      </w:pPr>
    </w:p>
    <w:p w14:paraId="309F9755" w14:textId="2D825D06" w:rsidR="00194756" w:rsidRDefault="00194756" w:rsidP="006F27A7">
      <w:pPr>
        <w:ind w:left="540"/>
      </w:pPr>
      <w:r>
        <w:t>The certificate aligns with the Healthcare &amp; Human Services</w:t>
      </w:r>
      <w:r w:rsidR="00C62315">
        <w:t>: Physical Health</w:t>
      </w:r>
      <w:r w:rsidR="00203D40">
        <w:t xml:space="preserve"> of the National Career Clusters</w:t>
      </w:r>
      <w:r w:rsidR="00657BCD" w:rsidRPr="00657BCD">
        <w:rPr>
          <w:vertAlign w:val="superscript"/>
        </w:rPr>
        <w:t>®</w:t>
      </w:r>
      <w:r w:rsidR="00203D40">
        <w:t xml:space="preserve"> Framework.</w:t>
      </w:r>
      <w:r w:rsidR="00C62315">
        <w:t xml:space="preserve"> </w:t>
      </w:r>
    </w:p>
    <w:p w14:paraId="03F73085" w14:textId="77777777" w:rsidR="009450AC" w:rsidRPr="00AA0A37" w:rsidRDefault="009450AC" w:rsidP="0062788E">
      <w:pPr>
        <w:pStyle w:val="ListParagraph"/>
        <w:tabs>
          <w:tab w:val="center" w:pos="5400"/>
        </w:tabs>
        <w:suppressAutoHyphens/>
        <w:ind w:left="360"/>
        <w:rPr>
          <w:b/>
          <w:spacing w:val="-2"/>
          <w:sz w:val="24"/>
          <w:highlight w:val="yellow"/>
        </w:rPr>
      </w:pPr>
    </w:p>
    <w:p w14:paraId="548D6278" w14:textId="28668A96" w:rsidR="00BD5978" w:rsidRPr="00AA0A37" w:rsidRDefault="00BD5978" w:rsidP="009F6F2E">
      <w:pPr>
        <w:pStyle w:val="Heading1"/>
      </w:pPr>
      <w:r w:rsidRPr="00AA0A37">
        <w:t xml:space="preserve">If you do not have a major in this field, explain how the proposed </w:t>
      </w:r>
      <w:r w:rsidR="001520C4" w:rsidRPr="00AA0A37">
        <w:t>certificate</w:t>
      </w:r>
      <w:r w:rsidRPr="00AA0A37">
        <w:t xml:space="preserve"> relates to your university mission and strategic plan, and to the current Board of Regents Strategic Plan 2014-2020.</w:t>
      </w:r>
    </w:p>
    <w:p w14:paraId="15250B13" w14:textId="77777777" w:rsidR="00882F29" w:rsidRPr="00AA0A37" w:rsidRDefault="00882F29" w:rsidP="00882F29">
      <w:pPr>
        <w:pStyle w:val="FootnoteText"/>
        <w:ind w:left="360"/>
        <w:rPr>
          <w:i/>
          <w:sz w:val="24"/>
        </w:rPr>
      </w:pPr>
      <w:r w:rsidRPr="00AA0A37">
        <w:rPr>
          <w:i/>
          <w:sz w:val="24"/>
        </w:rPr>
        <w:lastRenderedPageBreak/>
        <w:t>Links to the applicable State statute, Board Policy, and the Board of Regents Strategic Plan are listed below for each campus.</w:t>
      </w:r>
    </w:p>
    <w:p w14:paraId="62C7D2EF" w14:textId="77777777" w:rsidR="00917FFD" w:rsidRPr="00AA0A37" w:rsidRDefault="00917FFD" w:rsidP="00917FFD">
      <w:pPr>
        <w:pStyle w:val="FootnoteText"/>
        <w:tabs>
          <w:tab w:val="left" w:pos="1800"/>
        </w:tabs>
        <w:ind w:left="720"/>
        <w:rPr>
          <w:i/>
        </w:rPr>
      </w:pPr>
      <w:r w:rsidRPr="00AA0A37">
        <w:rPr>
          <w:i/>
        </w:rPr>
        <w:t xml:space="preserve">BHSU: </w:t>
      </w:r>
      <w:r w:rsidRPr="00AA0A37">
        <w:rPr>
          <w:i/>
        </w:rPr>
        <w:tab/>
        <w:t xml:space="preserve"> </w:t>
      </w:r>
      <w:hyperlink r:id="rId14" w:history="1">
        <w:r w:rsidRPr="00AA0A37">
          <w:rPr>
            <w:rStyle w:val="Hyperlink"/>
            <w:i/>
          </w:rPr>
          <w:t>SDCL § 13-59</w:t>
        </w:r>
      </w:hyperlink>
      <w:r w:rsidRPr="00AA0A37">
        <w:rPr>
          <w:i/>
        </w:rPr>
        <w:tab/>
      </w:r>
      <w:hyperlink r:id="rId15" w:history="1">
        <w:r w:rsidRPr="00AA0A37">
          <w:rPr>
            <w:rStyle w:val="Hyperlink"/>
            <w:i/>
          </w:rPr>
          <w:t>BOR Policy 1.2.1</w:t>
        </w:r>
      </w:hyperlink>
    </w:p>
    <w:p w14:paraId="26F3FC02" w14:textId="77777777" w:rsidR="00917FFD" w:rsidRPr="00AA0A37" w:rsidRDefault="00917FFD" w:rsidP="00917FFD">
      <w:pPr>
        <w:pStyle w:val="FootnoteText"/>
        <w:tabs>
          <w:tab w:val="left" w:pos="1800"/>
        </w:tabs>
        <w:ind w:left="720"/>
        <w:rPr>
          <w:i/>
        </w:rPr>
      </w:pPr>
      <w:r w:rsidRPr="00AA0A37">
        <w:rPr>
          <w:i/>
        </w:rPr>
        <w:t>DSU:</w:t>
      </w:r>
      <w:r w:rsidRPr="00AA0A37">
        <w:rPr>
          <w:i/>
        </w:rPr>
        <w:tab/>
        <w:t xml:space="preserve"> </w:t>
      </w:r>
      <w:hyperlink r:id="rId16" w:history="1">
        <w:r w:rsidRPr="00AA0A37">
          <w:rPr>
            <w:rStyle w:val="Hyperlink"/>
            <w:i/>
          </w:rPr>
          <w:t>SDCL § 13-59</w:t>
        </w:r>
      </w:hyperlink>
      <w:r w:rsidRPr="00AA0A37">
        <w:rPr>
          <w:i/>
        </w:rPr>
        <w:tab/>
      </w:r>
      <w:hyperlink r:id="rId17" w:history="1">
        <w:r w:rsidRPr="00AA0A37">
          <w:rPr>
            <w:rStyle w:val="Hyperlink"/>
            <w:i/>
          </w:rPr>
          <w:t>BOR Policy 1.2.2</w:t>
        </w:r>
      </w:hyperlink>
    </w:p>
    <w:p w14:paraId="7917A2C1" w14:textId="77777777" w:rsidR="00917FFD" w:rsidRPr="00AA0A37" w:rsidRDefault="00917FFD" w:rsidP="00917FFD">
      <w:pPr>
        <w:pStyle w:val="FootnoteText"/>
        <w:tabs>
          <w:tab w:val="left" w:pos="1800"/>
        </w:tabs>
        <w:ind w:left="720"/>
        <w:rPr>
          <w:i/>
        </w:rPr>
      </w:pPr>
      <w:r w:rsidRPr="00AA0A37">
        <w:rPr>
          <w:i/>
        </w:rPr>
        <w:t>NSU:</w:t>
      </w:r>
      <w:r w:rsidRPr="00AA0A37">
        <w:rPr>
          <w:i/>
        </w:rPr>
        <w:tab/>
        <w:t xml:space="preserve"> </w:t>
      </w:r>
      <w:hyperlink r:id="rId18" w:history="1">
        <w:r w:rsidRPr="00AA0A37">
          <w:rPr>
            <w:rStyle w:val="Hyperlink"/>
            <w:i/>
          </w:rPr>
          <w:t>SDCL § 13-59</w:t>
        </w:r>
      </w:hyperlink>
      <w:r w:rsidRPr="00AA0A37">
        <w:rPr>
          <w:i/>
        </w:rPr>
        <w:tab/>
      </w:r>
      <w:hyperlink r:id="rId19" w:history="1">
        <w:r w:rsidRPr="00AA0A37">
          <w:rPr>
            <w:rStyle w:val="Hyperlink"/>
            <w:i/>
          </w:rPr>
          <w:t>BOR Policy 1.2.3</w:t>
        </w:r>
      </w:hyperlink>
    </w:p>
    <w:p w14:paraId="1ACBB1A3" w14:textId="77777777" w:rsidR="00917FFD" w:rsidRPr="00AA0A37" w:rsidRDefault="00917FFD" w:rsidP="00917FFD">
      <w:pPr>
        <w:pStyle w:val="FootnoteText"/>
        <w:tabs>
          <w:tab w:val="left" w:pos="1800"/>
        </w:tabs>
        <w:ind w:left="720"/>
        <w:rPr>
          <w:i/>
        </w:rPr>
      </w:pPr>
      <w:r w:rsidRPr="00AA0A37">
        <w:rPr>
          <w:i/>
        </w:rPr>
        <w:t>SDSMT:</w:t>
      </w:r>
      <w:r w:rsidRPr="00AA0A37">
        <w:rPr>
          <w:i/>
        </w:rPr>
        <w:tab/>
        <w:t xml:space="preserve"> </w:t>
      </w:r>
      <w:hyperlink r:id="rId20" w:history="1">
        <w:r w:rsidRPr="00AA0A37">
          <w:rPr>
            <w:rStyle w:val="Hyperlink"/>
            <w:i/>
          </w:rPr>
          <w:t>SDCL § 13-60</w:t>
        </w:r>
      </w:hyperlink>
      <w:r w:rsidRPr="00AA0A37">
        <w:rPr>
          <w:i/>
        </w:rPr>
        <w:tab/>
      </w:r>
      <w:hyperlink r:id="rId21" w:history="1">
        <w:r w:rsidRPr="00AA0A37">
          <w:rPr>
            <w:rStyle w:val="Hyperlink"/>
            <w:i/>
          </w:rPr>
          <w:t>BOR Policy 1.2.4</w:t>
        </w:r>
      </w:hyperlink>
    </w:p>
    <w:p w14:paraId="136A86DF" w14:textId="77777777" w:rsidR="00917FFD" w:rsidRPr="00AA0A37" w:rsidRDefault="00917FFD" w:rsidP="00917FFD">
      <w:pPr>
        <w:pStyle w:val="FootnoteText"/>
        <w:tabs>
          <w:tab w:val="left" w:pos="1800"/>
        </w:tabs>
        <w:ind w:left="720"/>
        <w:rPr>
          <w:i/>
        </w:rPr>
      </w:pPr>
      <w:r w:rsidRPr="00AA0A37">
        <w:rPr>
          <w:i/>
        </w:rPr>
        <w:t>SDSU:</w:t>
      </w:r>
      <w:r w:rsidRPr="00AA0A37">
        <w:rPr>
          <w:i/>
        </w:rPr>
        <w:tab/>
        <w:t xml:space="preserve"> </w:t>
      </w:r>
      <w:hyperlink r:id="rId22" w:history="1">
        <w:r w:rsidRPr="00AA0A37">
          <w:rPr>
            <w:rStyle w:val="Hyperlink"/>
            <w:i/>
          </w:rPr>
          <w:t>SDCL § 13-58</w:t>
        </w:r>
      </w:hyperlink>
      <w:r w:rsidRPr="00AA0A37">
        <w:rPr>
          <w:i/>
        </w:rPr>
        <w:tab/>
      </w:r>
      <w:hyperlink r:id="rId23" w:history="1">
        <w:r w:rsidRPr="00AA0A37">
          <w:rPr>
            <w:rStyle w:val="Hyperlink"/>
            <w:i/>
          </w:rPr>
          <w:t>BOR Policy 1.2.5</w:t>
        </w:r>
      </w:hyperlink>
    </w:p>
    <w:p w14:paraId="78C4C584" w14:textId="77777777" w:rsidR="00917FFD" w:rsidRPr="00AA0A37" w:rsidRDefault="00917FFD" w:rsidP="00917FFD">
      <w:pPr>
        <w:pStyle w:val="FootnoteText"/>
        <w:tabs>
          <w:tab w:val="left" w:pos="1800"/>
        </w:tabs>
        <w:ind w:left="720"/>
        <w:rPr>
          <w:i/>
        </w:rPr>
      </w:pPr>
      <w:r w:rsidRPr="00AA0A37">
        <w:rPr>
          <w:i/>
        </w:rPr>
        <w:t>USD:</w:t>
      </w:r>
      <w:r w:rsidRPr="00AA0A37">
        <w:rPr>
          <w:i/>
        </w:rPr>
        <w:tab/>
        <w:t xml:space="preserve"> </w:t>
      </w:r>
      <w:hyperlink r:id="rId24" w:history="1">
        <w:r w:rsidRPr="00AA0A37">
          <w:rPr>
            <w:rStyle w:val="Hyperlink"/>
            <w:i/>
          </w:rPr>
          <w:t>SDCL § 13-57</w:t>
        </w:r>
      </w:hyperlink>
      <w:r w:rsidRPr="00AA0A37">
        <w:rPr>
          <w:i/>
        </w:rPr>
        <w:tab/>
      </w:r>
      <w:hyperlink r:id="rId25" w:history="1">
        <w:r w:rsidRPr="00AA0A37">
          <w:rPr>
            <w:rStyle w:val="Hyperlink"/>
            <w:i/>
          </w:rPr>
          <w:t>BOR Policy 1.2.6</w:t>
        </w:r>
      </w:hyperlink>
    </w:p>
    <w:p w14:paraId="00DF64A7" w14:textId="4F210F7B" w:rsidR="00882F29" w:rsidRPr="00AA0A37" w:rsidRDefault="00917FFD" w:rsidP="00917FFD">
      <w:pPr>
        <w:pStyle w:val="FootnoteText"/>
        <w:ind w:left="360" w:firstLine="360"/>
        <w:rPr>
          <w:i/>
        </w:rPr>
      </w:pPr>
      <w:hyperlink r:id="rId26" w:history="1">
        <w:r w:rsidRPr="00AA0A37">
          <w:rPr>
            <w:rStyle w:val="Hyperlink"/>
            <w:i/>
          </w:rPr>
          <w:t>Board of Regents Strategic Plan</w:t>
        </w:r>
      </w:hyperlink>
    </w:p>
    <w:p w14:paraId="3A8EB77B" w14:textId="3F18A4F2" w:rsidR="00E55794" w:rsidRPr="00AA0A37" w:rsidRDefault="00E55794" w:rsidP="009F6F2E">
      <w:pPr>
        <w:tabs>
          <w:tab w:val="center" w:pos="5400"/>
        </w:tabs>
        <w:suppressAutoHyphens/>
        <w:rPr>
          <w:spacing w:val="-2"/>
          <w:sz w:val="24"/>
          <w:highlight w:val="yellow"/>
        </w:rPr>
      </w:pPr>
    </w:p>
    <w:p w14:paraId="44721FD0" w14:textId="1BB83A8D" w:rsidR="003055D7" w:rsidRDefault="00250AE8" w:rsidP="009450AC">
      <w:pPr>
        <w:tabs>
          <w:tab w:val="center" w:pos="5400"/>
        </w:tabs>
        <w:suppressAutoHyphens/>
        <w:rPr>
          <w:spacing w:val="-2"/>
          <w:sz w:val="24"/>
        </w:rPr>
      </w:pPr>
      <w:r w:rsidRPr="00AA0A37">
        <w:rPr>
          <w:spacing w:val="-2"/>
          <w:sz w:val="24"/>
        </w:rPr>
        <w:t>Certificate is stackable</w:t>
      </w:r>
      <w:r w:rsidR="00B35CAC">
        <w:rPr>
          <w:spacing w:val="-2"/>
          <w:sz w:val="24"/>
        </w:rPr>
        <w:t>*</w:t>
      </w:r>
      <w:r w:rsidRPr="00AA0A37">
        <w:rPr>
          <w:spacing w:val="-2"/>
          <w:sz w:val="24"/>
        </w:rPr>
        <w:t xml:space="preserve"> with</w:t>
      </w:r>
      <w:r w:rsidR="0028262D">
        <w:rPr>
          <w:spacing w:val="-2"/>
          <w:sz w:val="24"/>
        </w:rPr>
        <w:t xml:space="preserve"> </w:t>
      </w:r>
      <w:r w:rsidR="00070BB6">
        <w:rPr>
          <w:spacing w:val="-2"/>
          <w:sz w:val="24"/>
        </w:rPr>
        <w:t xml:space="preserve">undergraduate degrees in </w:t>
      </w:r>
      <w:r w:rsidR="0028262D">
        <w:rPr>
          <w:spacing w:val="-2"/>
          <w:sz w:val="24"/>
        </w:rPr>
        <w:t>Health Science</w:t>
      </w:r>
      <w:r w:rsidR="002E3C6C">
        <w:rPr>
          <w:spacing w:val="-2"/>
          <w:sz w:val="24"/>
        </w:rPr>
        <w:t>, P</w:t>
      </w:r>
      <w:r w:rsidR="008E7BD1">
        <w:rPr>
          <w:spacing w:val="-2"/>
          <w:sz w:val="24"/>
        </w:rPr>
        <w:t>ublic Health</w:t>
      </w:r>
      <w:r w:rsidR="002E3C6C">
        <w:rPr>
          <w:spacing w:val="-2"/>
          <w:sz w:val="24"/>
        </w:rPr>
        <w:t xml:space="preserve">, </w:t>
      </w:r>
      <w:r w:rsidR="009A1EFA">
        <w:rPr>
          <w:spacing w:val="-2"/>
          <w:sz w:val="24"/>
        </w:rPr>
        <w:t>Nursin</w:t>
      </w:r>
      <w:r w:rsidR="000370F4">
        <w:rPr>
          <w:spacing w:val="-2"/>
          <w:sz w:val="24"/>
        </w:rPr>
        <w:t>g, Medical Laboratory Science, Dental Hygien</w:t>
      </w:r>
      <w:r w:rsidR="00B13C29">
        <w:rPr>
          <w:spacing w:val="-2"/>
          <w:sz w:val="24"/>
        </w:rPr>
        <w:t>e</w:t>
      </w:r>
      <w:r w:rsidR="000370F4">
        <w:rPr>
          <w:spacing w:val="-2"/>
          <w:sz w:val="24"/>
        </w:rPr>
        <w:t>, Social Work, Addiction Counseling Prevention</w:t>
      </w:r>
      <w:r w:rsidR="00206BAC">
        <w:rPr>
          <w:spacing w:val="-2"/>
          <w:sz w:val="24"/>
        </w:rPr>
        <w:t>,</w:t>
      </w:r>
      <w:r w:rsidR="0069669F" w:rsidRPr="00AA0A37">
        <w:rPr>
          <w:spacing w:val="-2"/>
          <w:sz w:val="24"/>
        </w:rPr>
        <w:t xml:space="preserve"> </w:t>
      </w:r>
      <w:r w:rsidR="00AA7180">
        <w:rPr>
          <w:spacing w:val="-2"/>
          <w:sz w:val="24"/>
        </w:rPr>
        <w:t xml:space="preserve">and the </w:t>
      </w:r>
      <w:r w:rsidR="000C4D82">
        <w:rPr>
          <w:spacing w:val="-2"/>
          <w:sz w:val="24"/>
        </w:rPr>
        <w:t>Applied Health Sciences degree</w:t>
      </w:r>
      <w:r w:rsidR="0069669F" w:rsidRPr="00AA0A37">
        <w:rPr>
          <w:spacing w:val="-2"/>
          <w:sz w:val="24"/>
        </w:rPr>
        <w:t xml:space="preserve"> </w:t>
      </w:r>
      <w:r w:rsidR="008A6648">
        <w:rPr>
          <w:spacing w:val="-2"/>
          <w:sz w:val="24"/>
        </w:rPr>
        <w:t xml:space="preserve">offered at </w:t>
      </w:r>
      <w:r w:rsidR="002A0430">
        <w:rPr>
          <w:spacing w:val="-2"/>
          <w:sz w:val="24"/>
        </w:rPr>
        <w:t xml:space="preserve">USD </w:t>
      </w:r>
      <w:r w:rsidR="001907E9">
        <w:rPr>
          <w:spacing w:val="-2"/>
          <w:sz w:val="24"/>
        </w:rPr>
        <w:t xml:space="preserve">or </w:t>
      </w:r>
      <w:r w:rsidR="0069669F" w:rsidRPr="00AA0A37">
        <w:rPr>
          <w:spacing w:val="-2"/>
          <w:sz w:val="24"/>
        </w:rPr>
        <w:t xml:space="preserve">could be used as stackable general education electives for other major programs. </w:t>
      </w:r>
    </w:p>
    <w:p w14:paraId="5535DCE9" w14:textId="77777777" w:rsidR="00B35CAC" w:rsidRDefault="00B35CAC" w:rsidP="009450AC">
      <w:pPr>
        <w:tabs>
          <w:tab w:val="center" w:pos="5400"/>
        </w:tabs>
        <w:suppressAutoHyphens/>
        <w:rPr>
          <w:spacing w:val="-2"/>
          <w:sz w:val="24"/>
        </w:rPr>
      </w:pPr>
    </w:p>
    <w:p w14:paraId="63835CFB" w14:textId="6EB081F6" w:rsidR="00B35CAC" w:rsidRDefault="00B35CAC" w:rsidP="009450AC">
      <w:pPr>
        <w:tabs>
          <w:tab w:val="center" w:pos="5400"/>
        </w:tabs>
        <w:suppressAutoHyphens/>
        <w:rPr>
          <w:spacing w:val="-2"/>
          <w:sz w:val="24"/>
        </w:rPr>
      </w:pPr>
      <w:r>
        <w:rPr>
          <w:spacing w:val="-2"/>
          <w:sz w:val="24"/>
        </w:rPr>
        <w:t>*</w:t>
      </w:r>
      <w:r w:rsidR="00206BAC">
        <w:rPr>
          <w:spacing w:val="-2"/>
          <w:sz w:val="24"/>
        </w:rPr>
        <w:t>P</w:t>
      </w:r>
      <w:r>
        <w:rPr>
          <w:spacing w:val="-2"/>
          <w:sz w:val="24"/>
        </w:rPr>
        <w:t xml:space="preserve">rograms may require </w:t>
      </w:r>
      <w:r w:rsidR="00B702D1">
        <w:rPr>
          <w:spacing w:val="-2"/>
          <w:sz w:val="24"/>
        </w:rPr>
        <w:t>a </w:t>
      </w:r>
      <w:r>
        <w:rPr>
          <w:spacing w:val="-2"/>
          <w:sz w:val="24"/>
        </w:rPr>
        <w:t>specific sequence of coursework</w:t>
      </w:r>
      <w:r w:rsidR="003E30A8">
        <w:rPr>
          <w:spacing w:val="-2"/>
          <w:sz w:val="24"/>
        </w:rPr>
        <w:t xml:space="preserve"> to </w:t>
      </w:r>
      <w:r w:rsidR="00B702D1">
        <w:rPr>
          <w:spacing w:val="-2"/>
          <w:sz w:val="24"/>
        </w:rPr>
        <w:t xml:space="preserve">meet </w:t>
      </w:r>
      <w:r w:rsidR="00206BAC">
        <w:rPr>
          <w:spacing w:val="-2"/>
          <w:sz w:val="24"/>
        </w:rPr>
        <w:t>program requirements.</w:t>
      </w:r>
    </w:p>
    <w:p w14:paraId="1EAEFD38" w14:textId="68C88865" w:rsidR="00F91532" w:rsidRPr="00AA0A37" w:rsidRDefault="00F91532" w:rsidP="009450AC">
      <w:pPr>
        <w:tabs>
          <w:tab w:val="center" w:pos="5400"/>
        </w:tabs>
        <w:suppressAutoHyphens/>
        <w:rPr>
          <w:spacing w:val="-2"/>
          <w:sz w:val="24"/>
          <w:highlight w:val="yellow"/>
        </w:rPr>
      </w:pPr>
      <w:r>
        <w:rPr>
          <w:spacing w:val="-2"/>
          <w:sz w:val="24"/>
        </w:rPr>
        <w:br/>
        <w:t xml:space="preserve">Certificate is stackable with undergraduate </w:t>
      </w:r>
    </w:p>
    <w:p w14:paraId="7A29790F" w14:textId="77777777" w:rsidR="009450AC" w:rsidRPr="00AA0A37" w:rsidRDefault="009450AC" w:rsidP="0062788E">
      <w:pPr>
        <w:pStyle w:val="ListParagraph"/>
        <w:tabs>
          <w:tab w:val="center" w:pos="5400"/>
        </w:tabs>
        <w:suppressAutoHyphens/>
        <w:ind w:left="360"/>
        <w:rPr>
          <w:spacing w:val="-2"/>
          <w:sz w:val="24"/>
          <w:highlight w:val="yellow"/>
        </w:rPr>
      </w:pPr>
    </w:p>
    <w:p w14:paraId="1021C94C" w14:textId="6E528241" w:rsidR="00E55794" w:rsidRPr="00AA0A37" w:rsidRDefault="00DA005D" w:rsidP="009F6F2E">
      <w:pPr>
        <w:pStyle w:val="Heading1"/>
      </w:pPr>
      <w:r w:rsidRPr="00AA0A37">
        <w:t xml:space="preserve">Provide a justification for the certificate program, including the potential benefits to students and potential workforce demand for those who graduate with the </w:t>
      </w:r>
      <w:r w:rsidR="0021516D" w:rsidRPr="00AA0A37">
        <w:t>credential</w:t>
      </w:r>
      <w:r w:rsidRPr="00AA0A37">
        <w:t>.</w:t>
      </w:r>
      <w:r w:rsidR="00C93741" w:rsidRPr="00AA0A37">
        <w:t xml:space="preserve"> </w:t>
      </w:r>
    </w:p>
    <w:p w14:paraId="6E5BECCC" w14:textId="77777777" w:rsidR="005F135C" w:rsidRPr="00AA0A37" w:rsidRDefault="005F135C" w:rsidP="005F135C">
      <w:pPr>
        <w:rPr>
          <w:highlight w:val="yellow"/>
        </w:rPr>
      </w:pPr>
    </w:p>
    <w:p w14:paraId="6AA8E60D" w14:textId="77777777" w:rsidR="00453B84" w:rsidRPr="00A3630F" w:rsidRDefault="00453B84" w:rsidP="00453B84">
      <w:pPr>
        <w:ind w:left="360"/>
        <w:rPr>
          <w:sz w:val="24"/>
          <w:szCs w:val="24"/>
        </w:rPr>
      </w:pPr>
      <w:r w:rsidRPr="00A3630F">
        <w:rPr>
          <w:sz w:val="24"/>
          <w:szCs w:val="24"/>
        </w:rPr>
        <w:t>Healthcare professions are among the fastest-growing occupational groups in South Dakota, with an anticipated growth rate of 11.3% from 2018 to 2028 (Labor Market Information Center, 2020). Notably, seven of the ten fastest-growing occupations in the state are in health care, including roles such as nurses, physician assistants, and health specialties teachers (Labor Market Information Center, 2020). Between 2022 and 2032, the sector of health care and social assistance is projected to experience the highest employment growth, with an estimated 8,337 job openings in South Dakota (Labor Market Information Center, 2024).</w:t>
      </w:r>
    </w:p>
    <w:p w14:paraId="6C8E7BAD" w14:textId="77777777" w:rsidR="00453B84" w:rsidRPr="00A3630F" w:rsidRDefault="00453B84" w:rsidP="00453B84">
      <w:pPr>
        <w:rPr>
          <w:sz w:val="24"/>
          <w:szCs w:val="24"/>
        </w:rPr>
      </w:pPr>
    </w:p>
    <w:p w14:paraId="312B9ED3" w14:textId="77777777" w:rsidR="00453B84" w:rsidRPr="00A3630F" w:rsidRDefault="00453B84" w:rsidP="00453B84">
      <w:pPr>
        <w:ind w:left="360"/>
        <w:rPr>
          <w:sz w:val="24"/>
          <w:szCs w:val="24"/>
        </w:rPr>
      </w:pPr>
      <w:r w:rsidRPr="00A3630F">
        <w:rPr>
          <w:sz w:val="24"/>
          <w:szCs w:val="24"/>
        </w:rPr>
        <w:t xml:space="preserve">South Dakota faces a workforce crisis in rural areas. To address this, initiatives such as the state loan repayment program support approximately 30 health professions for those who practice in designated health professional shortage areas, as identified by the Health Resource Services Administration (Strauss, 2024). Additionally, the state is actively working to build its workforce by introducing health career initiatives in high schools, including state-sponsored "Scrubs" camps that inspire students to explore careers in health care (Strauss, 2024). </w:t>
      </w:r>
    </w:p>
    <w:p w14:paraId="7178CB9B" w14:textId="77777777" w:rsidR="00453B84" w:rsidRPr="00A3630F" w:rsidRDefault="00453B84" w:rsidP="00453B84">
      <w:pPr>
        <w:rPr>
          <w:sz w:val="24"/>
          <w:szCs w:val="24"/>
        </w:rPr>
      </w:pPr>
    </w:p>
    <w:p w14:paraId="12B00782" w14:textId="0280F1D2" w:rsidR="00453B84" w:rsidRPr="00A3630F" w:rsidRDefault="00453B84" w:rsidP="00A3630F">
      <w:pPr>
        <w:ind w:left="360"/>
        <w:rPr>
          <w:sz w:val="24"/>
          <w:szCs w:val="24"/>
        </w:rPr>
      </w:pPr>
      <w:r w:rsidRPr="00A3630F">
        <w:rPr>
          <w:sz w:val="24"/>
          <w:szCs w:val="24"/>
        </w:rPr>
        <w:t>This certificate program expands on these initiatives by focusing on cultivating a rural workforce. Rural facilities leverage interprofessional health teams to deliver more efficient and higher-quality care (Rural Health Information Hub, 2024). This curriculum includes an introduction to interprofessional health teams, which are essential to rural health care. Furthermore, it aims to create pathways into health professions and provide opportunities for high school students to complete health science coursework, thereby fostering the growth of a local healthcare workforce.</w:t>
      </w:r>
    </w:p>
    <w:p w14:paraId="061CD0B6" w14:textId="77777777" w:rsidR="00453B84" w:rsidRPr="00A3630F" w:rsidRDefault="00453B84" w:rsidP="00453B84">
      <w:pPr>
        <w:pStyle w:val="ListParagraph"/>
        <w:tabs>
          <w:tab w:val="center" w:pos="5400"/>
        </w:tabs>
        <w:suppressAutoHyphens/>
        <w:ind w:left="360"/>
        <w:rPr>
          <w:bCs/>
          <w:spacing w:val="-2"/>
          <w:sz w:val="24"/>
          <w:szCs w:val="24"/>
        </w:rPr>
      </w:pPr>
    </w:p>
    <w:p w14:paraId="1A7F785D" w14:textId="77777777" w:rsidR="00453B84" w:rsidRPr="00A3630F" w:rsidRDefault="00453B84" w:rsidP="00453B84">
      <w:pPr>
        <w:ind w:left="540"/>
        <w:rPr>
          <w:bCs/>
          <w:spacing w:val="-2"/>
        </w:rPr>
      </w:pPr>
      <w:r w:rsidRPr="00A3630F">
        <w:rPr>
          <w:bCs/>
          <w:spacing w:val="-2"/>
        </w:rPr>
        <w:t xml:space="preserve">Labor Market Information Center. (2020). </w:t>
      </w:r>
      <w:r w:rsidRPr="00A3630F">
        <w:rPr>
          <w:bCs/>
          <w:i/>
          <w:iCs/>
          <w:spacing w:val="-2"/>
        </w:rPr>
        <w:t>Labor market overview: Occupational projections 2018-2028</w:t>
      </w:r>
      <w:r w:rsidRPr="00A3630F">
        <w:rPr>
          <w:bCs/>
          <w:spacing w:val="-2"/>
        </w:rPr>
        <w:t xml:space="preserve">. South Dakota Department of Labor and Regulation. </w:t>
      </w:r>
      <w:hyperlink r:id="rId27" w:history="1">
        <w:r w:rsidRPr="00A3630F">
          <w:rPr>
            <w:rStyle w:val="Hyperlink"/>
            <w:bCs/>
            <w:spacing w:val="-2"/>
          </w:rPr>
          <w:t>https://dlr.sd.gov/lmic/lb/2020/lbarticles/lbart_sept20_occupational_projections_2018_2028.aspx</w:t>
        </w:r>
      </w:hyperlink>
      <w:r w:rsidRPr="00A3630F">
        <w:rPr>
          <w:bCs/>
          <w:spacing w:val="-2"/>
        </w:rPr>
        <w:t xml:space="preserve">   </w:t>
      </w:r>
    </w:p>
    <w:p w14:paraId="27393BA3" w14:textId="77777777" w:rsidR="00453B84" w:rsidRPr="00A3630F" w:rsidRDefault="00453B84" w:rsidP="00453B84">
      <w:pPr>
        <w:ind w:left="540"/>
        <w:rPr>
          <w:bCs/>
          <w:spacing w:val="-2"/>
        </w:rPr>
      </w:pPr>
    </w:p>
    <w:p w14:paraId="59B1AA5D" w14:textId="77777777" w:rsidR="00453B84" w:rsidRPr="00A3630F" w:rsidRDefault="00453B84" w:rsidP="00453B84">
      <w:pPr>
        <w:ind w:left="540"/>
        <w:rPr>
          <w:bCs/>
          <w:spacing w:val="-2"/>
        </w:rPr>
      </w:pPr>
      <w:r w:rsidRPr="00A3630F">
        <w:rPr>
          <w:bCs/>
          <w:spacing w:val="-2"/>
        </w:rPr>
        <w:t xml:space="preserve">Labor Market Information Center. (2024). </w:t>
      </w:r>
      <w:r w:rsidRPr="00A3630F">
        <w:rPr>
          <w:bCs/>
          <w:i/>
          <w:iCs/>
          <w:spacing w:val="-2"/>
        </w:rPr>
        <w:t>Statewide South Dakota employment projections by industry.</w:t>
      </w:r>
      <w:r w:rsidRPr="00A3630F">
        <w:rPr>
          <w:bCs/>
          <w:spacing w:val="-2"/>
        </w:rPr>
        <w:t xml:space="preserve">  </w:t>
      </w:r>
      <w:hyperlink r:id="rId28" w:history="1">
        <w:r w:rsidRPr="00A3630F">
          <w:rPr>
            <w:rStyle w:val="Hyperlink"/>
            <w:bCs/>
            <w:spacing w:val="-2"/>
          </w:rPr>
          <w:t>https://dlr.sd.gov/lmic/menu_projections_industry_statewide.aspx</w:t>
        </w:r>
      </w:hyperlink>
      <w:r w:rsidRPr="00A3630F">
        <w:rPr>
          <w:bCs/>
          <w:spacing w:val="-2"/>
        </w:rPr>
        <w:t xml:space="preserve">  </w:t>
      </w:r>
    </w:p>
    <w:p w14:paraId="0FE19CF0" w14:textId="77777777" w:rsidR="00453B84" w:rsidRPr="00A3630F" w:rsidRDefault="00453B84" w:rsidP="00453B84">
      <w:pPr>
        <w:ind w:left="540"/>
        <w:rPr>
          <w:bCs/>
          <w:spacing w:val="-2"/>
        </w:rPr>
      </w:pPr>
    </w:p>
    <w:p w14:paraId="5D4E4CEC" w14:textId="77777777" w:rsidR="00453B84" w:rsidRPr="00A3630F" w:rsidRDefault="00453B84" w:rsidP="00453B84">
      <w:pPr>
        <w:ind w:left="540"/>
        <w:rPr>
          <w:bCs/>
          <w:spacing w:val="-2"/>
        </w:rPr>
      </w:pPr>
      <w:r w:rsidRPr="00A3630F">
        <w:rPr>
          <w:bCs/>
          <w:spacing w:val="-2"/>
        </w:rPr>
        <w:t xml:space="preserve">Rural Health Information Hub. (2024). </w:t>
      </w:r>
      <w:r w:rsidRPr="00A3630F">
        <w:rPr>
          <w:bCs/>
          <w:i/>
          <w:iCs/>
          <w:spacing w:val="-2"/>
        </w:rPr>
        <w:t>Rural healthcare workforce overview</w:t>
      </w:r>
      <w:r w:rsidRPr="00A3630F">
        <w:rPr>
          <w:bCs/>
          <w:spacing w:val="-2"/>
        </w:rPr>
        <w:t xml:space="preserve">. </w:t>
      </w:r>
      <w:hyperlink r:id="rId29" w:anchor="state-level-policies" w:history="1">
        <w:r w:rsidRPr="00A3630F">
          <w:rPr>
            <w:rStyle w:val="Hyperlink"/>
            <w:bCs/>
            <w:spacing w:val="-2"/>
          </w:rPr>
          <w:t>https://www.ruralhealthinfo.org/topics/health-care-workforce#state-level-policies</w:t>
        </w:r>
      </w:hyperlink>
      <w:r w:rsidRPr="00A3630F">
        <w:rPr>
          <w:bCs/>
          <w:spacing w:val="-2"/>
        </w:rPr>
        <w:t xml:space="preserve"> </w:t>
      </w:r>
    </w:p>
    <w:p w14:paraId="1FE9DA3F" w14:textId="77777777" w:rsidR="00453B84" w:rsidRPr="00A3630F" w:rsidRDefault="00453B84" w:rsidP="00453B84">
      <w:pPr>
        <w:ind w:left="540"/>
        <w:rPr>
          <w:bCs/>
          <w:spacing w:val="-2"/>
        </w:rPr>
      </w:pPr>
    </w:p>
    <w:p w14:paraId="69665490" w14:textId="77777777" w:rsidR="00453B84" w:rsidRPr="00A3630F" w:rsidRDefault="00453B84" w:rsidP="00453B84">
      <w:pPr>
        <w:ind w:left="540"/>
        <w:rPr>
          <w:bCs/>
          <w:spacing w:val="-2"/>
        </w:rPr>
      </w:pPr>
      <w:r w:rsidRPr="00A3630F">
        <w:rPr>
          <w:bCs/>
          <w:spacing w:val="-2"/>
        </w:rPr>
        <w:t xml:space="preserve">Strauss, A. (2024). </w:t>
      </w:r>
      <w:r w:rsidRPr="00A3630F">
        <w:rPr>
          <w:bCs/>
          <w:i/>
          <w:iCs/>
          <w:spacing w:val="-2"/>
        </w:rPr>
        <w:t>Workforce wellness: How South Dakota is healing its rural healthcare gap. Midwest Medical Edition</w:t>
      </w:r>
      <w:r w:rsidRPr="00A3630F">
        <w:rPr>
          <w:bCs/>
          <w:spacing w:val="-2"/>
        </w:rPr>
        <w:t xml:space="preserve">. </w:t>
      </w:r>
      <w:hyperlink r:id="rId30" w:history="1">
        <w:r w:rsidRPr="00A3630F">
          <w:rPr>
            <w:rStyle w:val="Hyperlink"/>
            <w:bCs/>
            <w:spacing w:val="-2"/>
          </w:rPr>
          <w:t>https://www.midwestmedicaledition.com/articles/workforce-wellness</w:t>
        </w:r>
      </w:hyperlink>
      <w:r w:rsidRPr="00A3630F">
        <w:rPr>
          <w:bCs/>
          <w:spacing w:val="-2"/>
        </w:rPr>
        <w:t xml:space="preserve"> </w:t>
      </w:r>
    </w:p>
    <w:p w14:paraId="52D322EC" w14:textId="77777777" w:rsidR="004A0584" w:rsidRPr="00AA0A37" w:rsidRDefault="004A0584" w:rsidP="0062788E">
      <w:pPr>
        <w:pStyle w:val="ListParagraph"/>
        <w:tabs>
          <w:tab w:val="center" w:pos="5400"/>
        </w:tabs>
        <w:suppressAutoHyphens/>
        <w:ind w:left="360"/>
        <w:rPr>
          <w:spacing w:val="-2"/>
          <w:sz w:val="24"/>
          <w:highlight w:val="yellow"/>
        </w:rPr>
      </w:pPr>
    </w:p>
    <w:p w14:paraId="74FCDCFA" w14:textId="21DF80C3" w:rsidR="00E55794" w:rsidRPr="00AA0A37" w:rsidRDefault="00DA005D" w:rsidP="009F6F2E">
      <w:pPr>
        <w:pStyle w:val="Heading1"/>
      </w:pPr>
      <w:r w:rsidRPr="00AA0A37">
        <w:t>Who is the intended audience for the certificate program</w:t>
      </w:r>
      <w:r w:rsidR="001965AA" w:rsidRPr="00AA0A37">
        <w:t xml:space="preserve"> (includ</w:t>
      </w:r>
      <w:r w:rsidR="0021516D" w:rsidRPr="00AA0A37">
        <w:t>ing but not limited to the majors/degree programs from which students are expected)</w:t>
      </w:r>
      <w:r w:rsidRPr="00AA0A37">
        <w:t>?</w:t>
      </w:r>
    </w:p>
    <w:p w14:paraId="51930F46" w14:textId="77777777" w:rsidR="009450AC" w:rsidRPr="00AA0A37" w:rsidRDefault="009450AC" w:rsidP="007F63CF">
      <w:pPr>
        <w:pStyle w:val="ListParagraph"/>
        <w:tabs>
          <w:tab w:val="center" w:pos="5400"/>
        </w:tabs>
        <w:suppressAutoHyphens/>
        <w:ind w:left="360"/>
        <w:rPr>
          <w:spacing w:val="-2"/>
          <w:sz w:val="24"/>
          <w:highlight w:val="yellow"/>
        </w:rPr>
      </w:pPr>
    </w:p>
    <w:p w14:paraId="16FFC503" w14:textId="71CA0926" w:rsidR="00CB36FF" w:rsidRPr="00CB36FF" w:rsidRDefault="00CB36FF" w:rsidP="00CB36FF">
      <w:pPr>
        <w:pStyle w:val="ListParagraph"/>
        <w:tabs>
          <w:tab w:val="center" w:pos="5400"/>
        </w:tabs>
        <w:suppressAutoHyphens/>
        <w:ind w:left="360"/>
        <w:rPr>
          <w:spacing w:val="-2"/>
          <w:sz w:val="24"/>
        </w:rPr>
      </w:pPr>
      <w:r>
        <w:rPr>
          <w:spacing w:val="-2"/>
          <w:sz w:val="24"/>
        </w:rPr>
        <w:t>T</w:t>
      </w:r>
      <w:r w:rsidRPr="00CB36FF">
        <w:rPr>
          <w:spacing w:val="-2"/>
          <w:sz w:val="24"/>
        </w:rPr>
        <w:t>he intended audience is high school students considering pursuing majors or degree programs in</w:t>
      </w:r>
      <w:r w:rsidR="00250F73">
        <w:rPr>
          <w:spacing w:val="-2"/>
          <w:sz w:val="24"/>
        </w:rPr>
        <w:t xml:space="preserve"> </w:t>
      </w:r>
      <w:r w:rsidR="00D05FB9">
        <w:rPr>
          <w:spacing w:val="-2"/>
          <w:sz w:val="24"/>
        </w:rPr>
        <w:t xml:space="preserve">a </w:t>
      </w:r>
      <w:r w:rsidR="00772659" w:rsidRPr="008D3980">
        <w:rPr>
          <w:spacing w:val="-2"/>
          <w:sz w:val="24"/>
        </w:rPr>
        <w:t>health science</w:t>
      </w:r>
      <w:r w:rsidR="00D05FB9" w:rsidRPr="008D3980">
        <w:rPr>
          <w:spacing w:val="-2"/>
          <w:sz w:val="24"/>
        </w:rPr>
        <w:t xml:space="preserve"> profession</w:t>
      </w:r>
      <w:r w:rsidRPr="008D3980">
        <w:rPr>
          <w:spacing w:val="-2"/>
          <w:sz w:val="24"/>
        </w:rPr>
        <w:t>. The ce</w:t>
      </w:r>
      <w:r w:rsidRPr="00CB36FF">
        <w:rPr>
          <w:spacing w:val="-2"/>
          <w:sz w:val="24"/>
        </w:rPr>
        <w:t>rtificate does not lead to licensure or certification.</w:t>
      </w:r>
    </w:p>
    <w:p w14:paraId="6BE2AC26" w14:textId="77777777" w:rsidR="00CB36FF" w:rsidRDefault="00CB36FF" w:rsidP="000621B5">
      <w:pPr>
        <w:pStyle w:val="ListParagraph"/>
        <w:tabs>
          <w:tab w:val="center" w:pos="5400"/>
        </w:tabs>
        <w:suppressAutoHyphens/>
        <w:ind w:left="360"/>
        <w:rPr>
          <w:spacing w:val="-2"/>
          <w:sz w:val="24"/>
          <w:highlight w:val="yellow"/>
        </w:rPr>
      </w:pPr>
    </w:p>
    <w:p w14:paraId="269753CA" w14:textId="77777777" w:rsidR="00C70710" w:rsidRPr="00AA0A37" w:rsidRDefault="00C70710" w:rsidP="009F6F2E">
      <w:pPr>
        <w:pStyle w:val="Heading1"/>
      </w:pPr>
      <w:r w:rsidRPr="00AA0A37">
        <w:t>Certificate Design</w:t>
      </w:r>
    </w:p>
    <w:p w14:paraId="5ED91EF2" w14:textId="0D1101B5" w:rsidR="009F0BF4" w:rsidRPr="00A66EAD" w:rsidRDefault="00C70710" w:rsidP="0062788E">
      <w:pPr>
        <w:pStyle w:val="ListParagraph"/>
        <w:numPr>
          <w:ilvl w:val="1"/>
          <w:numId w:val="10"/>
        </w:numPr>
        <w:tabs>
          <w:tab w:val="center" w:pos="5400"/>
        </w:tabs>
        <w:suppressAutoHyphens/>
        <w:ind w:left="720"/>
        <w:rPr>
          <w:b/>
          <w:spacing w:val="-2"/>
          <w:sz w:val="24"/>
        </w:rPr>
      </w:pPr>
      <w:r w:rsidRPr="00A66EAD">
        <w:rPr>
          <w:b/>
          <w:spacing w:val="-2"/>
          <w:sz w:val="24"/>
        </w:rPr>
        <w:t>Is the certificate designed as a stand</w:t>
      </w:r>
      <w:r w:rsidR="00B511D1" w:rsidRPr="00A66EAD">
        <w:rPr>
          <w:b/>
          <w:spacing w:val="-2"/>
          <w:sz w:val="24"/>
        </w:rPr>
        <w:t>-</w:t>
      </w:r>
      <w:r w:rsidRPr="00A66EAD">
        <w:rPr>
          <w:b/>
          <w:spacing w:val="-2"/>
          <w:sz w:val="24"/>
        </w:rPr>
        <w:t xml:space="preserve">alone education credential option for students not seeking additional credentials (i.e., a bachelor’s or master’s degree)? </w:t>
      </w:r>
    </w:p>
    <w:p w14:paraId="2F2C105A" w14:textId="09B661B0" w:rsidR="00C70710" w:rsidRPr="00A66EAD" w:rsidRDefault="000E2EE6" w:rsidP="0062788E">
      <w:pPr>
        <w:pStyle w:val="ListParagraph"/>
        <w:tabs>
          <w:tab w:val="center" w:pos="5400"/>
        </w:tabs>
        <w:suppressAutoHyphens/>
        <w:rPr>
          <w:bCs/>
          <w:spacing w:val="-2"/>
          <w:sz w:val="24"/>
        </w:rPr>
      </w:pPr>
      <w:r w:rsidRPr="00A66EAD">
        <w:rPr>
          <w:bCs/>
          <w:spacing w:val="-2"/>
          <w:sz w:val="24"/>
        </w:rPr>
        <w:t>No</w:t>
      </w:r>
    </w:p>
    <w:p w14:paraId="0E56D0E9" w14:textId="77777777" w:rsidR="009450AC" w:rsidRPr="00AA0A37" w:rsidRDefault="009450AC" w:rsidP="0062788E">
      <w:pPr>
        <w:pStyle w:val="ListParagraph"/>
        <w:tabs>
          <w:tab w:val="center" w:pos="5400"/>
        </w:tabs>
        <w:suppressAutoHyphens/>
        <w:rPr>
          <w:b/>
          <w:spacing w:val="-2"/>
          <w:sz w:val="24"/>
          <w:highlight w:val="yellow"/>
        </w:rPr>
      </w:pPr>
    </w:p>
    <w:p w14:paraId="487C0CC2" w14:textId="141537F9" w:rsidR="00C70710" w:rsidRPr="00A66EAD" w:rsidRDefault="00C70710" w:rsidP="0062788E">
      <w:pPr>
        <w:pStyle w:val="ListParagraph"/>
        <w:numPr>
          <w:ilvl w:val="1"/>
          <w:numId w:val="10"/>
        </w:numPr>
        <w:suppressAutoHyphens/>
        <w:ind w:left="720"/>
        <w:rPr>
          <w:b/>
          <w:spacing w:val="-2"/>
          <w:sz w:val="24"/>
        </w:rPr>
      </w:pPr>
      <w:r w:rsidRPr="00A66EAD">
        <w:rPr>
          <w:b/>
          <w:spacing w:val="-2"/>
          <w:sz w:val="24"/>
        </w:rPr>
        <w:t xml:space="preserve">Is the certificate a </w:t>
      </w:r>
      <w:r w:rsidR="0090794E" w:rsidRPr="00A66EAD">
        <w:rPr>
          <w:b/>
          <w:spacing w:val="-2"/>
          <w:sz w:val="24"/>
        </w:rPr>
        <w:t>value-added</w:t>
      </w:r>
      <w:r w:rsidRPr="00A66EAD">
        <w:rPr>
          <w:b/>
          <w:spacing w:val="-2"/>
          <w:sz w:val="24"/>
        </w:rPr>
        <w:t xml:space="preserve"> credential that supplements a student’s major field of study? </w:t>
      </w:r>
    </w:p>
    <w:p w14:paraId="265AA90E" w14:textId="16926791" w:rsidR="00C70710" w:rsidRPr="00A66EAD" w:rsidRDefault="000E2EE6" w:rsidP="00496E95">
      <w:pPr>
        <w:pStyle w:val="ListParagraph"/>
        <w:rPr>
          <w:bCs/>
          <w:spacing w:val="-2"/>
          <w:sz w:val="24"/>
        </w:rPr>
      </w:pPr>
      <w:r w:rsidRPr="00A66EAD">
        <w:rPr>
          <w:bCs/>
          <w:spacing w:val="-2"/>
          <w:sz w:val="24"/>
        </w:rPr>
        <w:t>No</w:t>
      </w:r>
    </w:p>
    <w:p w14:paraId="39ED7B8C" w14:textId="77777777" w:rsidR="009450AC" w:rsidRPr="00AA0A37" w:rsidRDefault="009450AC" w:rsidP="0062788E">
      <w:pPr>
        <w:pStyle w:val="ListParagraph"/>
        <w:rPr>
          <w:b/>
          <w:spacing w:val="-2"/>
          <w:sz w:val="24"/>
          <w:highlight w:val="yellow"/>
        </w:rPr>
      </w:pPr>
    </w:p>
    <w:p w14:paraId="3DE7D94D" w14:textId="77777777" w:rsidR="009450AC" w:rsidRPr="00AA0A37" w:rsidRDefault="00C70710" w:rsidP="009450AC">
      <w:pPr>
        <w:pStyle w:val="ListParagraph"/>
        <w:numPr>
          <w:ilvl w:val="1"/>
          <w:numId w:val="10"/>
        </w:numPr>
        <w:suppressAutoHyphens/>
        <w:ind w:left="720"/>
        <w:rPr>
          <w:b/>
          <w:spacing w:val="-2"/>
          <w:sz w:val="24"/>
        </w:rPr>
      </w:pPr>
      <w:r w:rsidRPr="00AA0A37">
        <w:rPr>
          <w:b/>
          <w:spacing w:val="-2"/>
          <w:sz w:val="24"/>
        </w:rPr>
        <w:t xml:space="preserve">Is the certificate a stackable credential with credits that apply to a </w:t>
      </w:r>
      <w:r w:rsidR="00C91970" w:rsidRPr="00AA0A37">
        <w:rPr>
          <w:b/>
          <w:spacing w:val="-2"/>
          <w:sz w:val="24"/>
        </w:rPr>
        <w:t>higher-level</w:t>
      </w:r>
      <w:r w:rsidRPr="00AA0A37">
        <w:rPr>
          <w:b/>
          <w:spacing w:val="-2"/>
          <w:sz w:val="24"/>
        </w:rPr>
        <w:t xml:space="preserve"> credential (i.e., associate, bachelor’s, or master’s degree)? If so, indicate the program(s) to which the certificate stacks and the number of credits from the certificate that can be applied to the program. </w:t>
      </w:r>
      <w:r w:rsidR="009450AC" w:rsidRPr="00AA0A37">
        <w:rPr>
          <w:b/>
          <w:spacing w:val="-2"/>
          <w:sz w:val="24"/>
        </w:rPr>
        <w:t xml:space="preserve"> </w:t>
      </w:r>
    </w:p>
    <w:p w14:paraId="40C7206A" w14:textId="77777777" w:rsidR="009450AC" w:rsidRPr="00AA0A37" w:rsidRDefault="009450AC" w:rsidP="009450AC">
      <w:pPr>
        <w:pStyle w:val="ListParagraph"/>
        <w:suppressAutoHyphens/>
        <w:rPr>
          <w:b/>
          <w:spacing w:val="-2"/>
          <w:sz w:val="24"/>
          <w:highlight w:val="yellow"/>
        </w:rPr>
      </w:pPr>
    </w:p>
    <w:p w14:paraId="08C5DC96" w14:textId="57FCA034" w:rsidR="005634ED" w:rsidRPr="005634ED" w:rsidRDefault="005634ED" w:rsidP="005634ED">
      <w:pPr>
        <w:pStyle w:val="ListParagraph"/>
        <w:suppressAutoHyphens/>
        <w:rPr>
          <w:spacing w:val="-2"/>
          <w:sz w:val="24"/>
        </w:rPr>
      </w:pPr>
      <w:r w:rsidRPr="005634ED">
        <w:rPr>
          <w:bCs/>
          <w:spacing w:val="-2"/>
          <w:sz w:val="24"/>
        </w:rPr>
        <w:t>The certificate is stackable</w:t>
      </w:r>
      <w:r w:rsidR="0049284D">
        <w:rPr>
          <w:bCs/>
          <w:spacing w:val="-2"/>
          <w:sz w:val="24"/>
        </w:rPr>
        <w:t>*</w:t>
      </w:r>
      <w:r w:rsidRPr="005634ED">
        <w:rPr>
          <w:bCs/>
          <w:spacing w:val="-2"/>
          <w:sz w:val="24"/>
        </w:rPr>
        <w:t xml:space="preserve"> with </w:t>
      </w:r>
      <w:r w:rsidR="00900EDD">
        <w:rPr>
          <w:bCs/>
          <w:spacing w:val="-2"/>
          <w:sz w:val="24"/>
        </w:rPr>
        <w:t xml:space="preserve">the </w:t>
      </w:r>
      <w:r w:rsidR="00A1504B">
        <w:rPr>
          <w:bCs/>
          <w:spacing w:val="-2"/>
          <w:sz w:val="24"/>
        </w:rPr>
        <w:t>majors</w:t>
      </w:r>
      <w:r w:rsidR="00900EDD">
        <w:rPr>
          <w:bCs/>
          <w:spacing w:val="-2"/>
          <w:sz w:val="24"/>
        </w:rPr>
        <w:t xml:space="preserve"> in </w:t>
      </w:r>
      <w:r w:rsidR="00973FCC">
        <w:rPr>
          <w:bCs/>
          <w:spacing w:val="-2"/>
          <w:sz w:val="24"/>
        </w:rPr>
        <w:t>Health Science</w:t>
      </w:r>
      <w:r w:rsidR="00E25EF4">
        <w:rPr>
          <w:bCs/>
          <w:spacing w:val="-2"/>
          <w:sz w:val="24"/>
        </w:rPr>
        <w:t>s</w:t>
      </w:r>
      <w:r w:rsidR="00900EDD">
        <w:rPr>
          <w:bCs/>
          <w:spacing w:val="-2"/>
          <w:sz w:val="24"/>
        </w:rPr>
        <w:t xml:space="preserve"> (12 credits)</w:t>
      </w:r>
      <w:r w:rsidR="00E25EF4">
        <w:rPr>
          <w:bCs/>
          <w:spacing w:val="-2"/>
          <w:sz w:val="24"/>
        </w:rPr>
        <w:t xml:space="preserve">, </w:t>
      </w:r>
      <w:r w:rsidR="00A1504B">
        <w:rPr>
          <w:bCs/>
          <w:spacing w:val="-2"/>
          <w:sz w:val="24"/>
        </w:rPr>
        <w:t>Public Health (</w:t>
      </w:r>
      <w:r w:rsidR="00AA6108">
        <w:rPr>
          <w:bCs/>
          <w:spacing w:val="-2"/>
          <w:sz w:val="24"/>
        </w:rPr>
        <w:t xml:space="preserve">12 credits), </w:t>
      </w:r>
      <w:r w:rsidR="00C7096A">
        <w:rPr>
          <w:bCs/>
          <w:spacing w:val="-2"/>
          <w:sz w:val="24"/>
        </w:rPr>
        <w:t>Nursing (12 credits), Medial Lab Science (</w:t>
      </w:r>
      <w:r w:rsidR="009C2951">
        <w:rPr>
          <w:bCs/>
          <w:spacing w:val="-2"/>
          <w:sz w:val="24"/>
        </w:rPr>
        <w:t>12</w:t>
      </w:r>
      <w:r w:rsidR="00C7096A">
        <w:rPr>
          <w:bCs/>
          <w:spacing w:val="-2"/>
          <w:sz w:val="24"/>
        </w:rPr>
        <w:t xml:space="preserve"> credits), Social Work (</w:t>
      </w:r>
      <w:r w:rsidR="00F1579C">
        <w:rPr>
          <w:bCs/>
          <w:spacing w:val="-2"/>
          <w:sz w:val="24"/>
        </w:rPr>
        <w:t>12</w:t>
      </w:r>
      <w:r w:rsidR="00C7096A">
        <w:rPr>
          <w:bCs/>
          <w:spacing w:val="-2"/>
          <w:sz w:val="24"/>
        </w:rPr>
        <w:t xml:space="preserve"> credits), Addiction Counseling &amp; Preventio</w:t>
      </w:r>
      <w:r w:rsidR="00DC4639">
        <w:rPr>
          <w:bCs/>
          <w:spacing w:val="-2"/>
          <w:sz w:val="24"/>
        </w:rPr>
        <w:t>n (</w:t>
      </w:r>
      <w:r w:rsidR="00F1579C">
        <w:rPr>
          <w:bCs/>
          <w:spacing w:val="-2"/>
          <w:sz w:val="24"/>
        </w:rPr>
        <w:t>12</w:t>
      </w:r>
      <w:r w:rsidR="00DC4639">
        <w:rPr>
          <w:bCs/>
          <w:spacing w:val="-2"/>
          <w:sz w:val="24"/>
        </w:rPr>
        <w:t xml:space="preserve"> credits), Dental Hygiene (</w:t>
      </w:r>
      <w:r w:rsidR="009238EE">
        <w:rPr>
          <w:bCs/>
          <w:spacing w:val="-2"/>
          <w:sz w:val="24"/>
        </w:rPr>
        <w:t>12</w:t>
      </w:r>
      <w:r w:rsidR="00DC4639">
        <w:rPr>
          <w:bCs/>
          <w:spacing w:val="-2"/>
          <w:sz w:val="24"/>
        </w:rPr>
        <w:t xml:space="preserve"> credits)</w:t>
      </w:r>
      <w:r w:rsidRPr="005634ED">
        <w:rPr>
          <w:bCs/>
          <w:spacing w:val="-2"/>
          <w:sz w:val="24"/>
        </w:rPr>
        <w:t xml:space="preserve"> </w:t>
      </w:r>
      <w:r w:rsidRPr="005634ED">
        <w:rPr>
          <w:spacing w:val="-2"/>
          <w:sz w:val="24"/>
        </w:rPr>
        <w:t xml:space="preserve">or could be used as stackable general education electives for other major programs. </w:t>
      </w:r>
    </w:p>
    <w:p w14:paraId="4BE59FD3" w14:textId="06D124A5" w:rsidR="005634ED" w:rsidRDefault="0049284D" w:rsidP="0049284D">
      <w:pPr>
        <w:pStyle w:val="ListParagraph"/>
        <w:suppressAutoHyphens/>
        <w:ind w:left="780"/>
        <w:rPr>
          <w:bCs/>
          <w:spacing w:val="-2"/>
          <w:sz w:val="24"/>
        </w:rPr>
      </w:pPr>
      <w:r w:rsidRPr="00E01EEC">
        <w:rPr>
          <w:bCs/>
          <w:spacing w:val="-2"/>
          <w:sz w:val="24"/>
        </w:rPr>
        <w:t xml:space="preserve">*Programs may require </w:t>
      </w:r>
      <w:r w:rsidR="00F60F4F">
        <w:rPr>
          <w:bCs/>
          <w:spacing w:val="-2"/>
          <w:sz w:val="24"/>
        </w:rPr>
        <w:t>a </w:t>
      </w:r>
      <w:r w:rsidRPr="00E01EEC">
        <w:rPr>
          <w:bCs/>
          <w:spacing w:val="-2"/>
          <w:sz w:val="24"/>
        </w:rPr>
        <w:t xml:space="preserve">specific sequence of courses </w:t>
      </w:r>
      <w:r w:rsidR="00E01EEC">
        <w:rPr>
          <w:bCs/>
          <w:spacing w:val="-2"/>
          <w:sz w:val="24"/>
        </w:rPr>
        <w:t>to meet pre-requisite admission criteria</w:t>
      </w:r>
      <w:r w:rsidR="00E01EEC" w:rsidRPr="00E01EEC">
        <w:rPr>
          <w:bCs/>
          <w:spacing w:val="-2"/>
          <w:sz w:val="24"/>
        </w:rPr>
        <w:t xml:space="preserve">. </w:t>
      </w:r>
    </w:p>
    <w:p w14:paraId="6834E88E" w14:textId="77777777" w:rsidR="00F91532" w:rsidRDefault="00F91532" w:rsidP="0049284D">
      <w:pPr>
        <w:pStyle w:val="ListParagraph"/>
        <w:suppressAutoHyphens/>
        <w:ind w:left="780"/>
        <w:rPr>
          <w:bCs/>
          <w:spacing w:val="-2"/>
          <w:sz w:val="24"/>
        </w:rPr>
      </w:pPr>
    </w:p>
    <w:p w14:paraId="4D193B99" w14:textId="12C7FDE8" w:rsidR="00F91532" w:rsidRPr="00F91532" w:rsidRDefault="00F91532" w:rsidP="00F91532">
      <w:pPr>
        <w:pStyle w:val="ListParagraph"/>
        <w:suppressAutoHyphens/>
        <w:ind w:left="780"/>
        <w:rPr>
          <w:bCs/>
          <w:spacing w:val="-2"/>
          <w:sz w:val="24"/>
        </w:rPr>
      </w:pPr>
      <w:r w:rsidRPr="00F91532">
        <w:rPr>
          <w:bCs/>
          <w:spacing w:val="-2"/>
          <w:sz w:val="24"/>
        </w:rPr>
        <w:t>Certificate is stackable</w:t>
      </w:r>
      <w:r>
        <w:rPr>
          <w:bCs/>
          <w:spacing w:val="-2"/>
          <w:sz w:val="24"/>
        </w:rPr>
        <w:t xml:space="preserve"> (12 credits) </w:t>
      </w:r>
      <w:r w:rsidRPr="00F91532">
        <w:rPr>
          <w:bCs/>
          <w:spacing w:val="-2"/>
          <w:sz w:val="24"/>
        </w:rPr>
        <w:t xml:space="preserve">with </w:t>
      </w:r>
      <w:r>
        <w:rPr>
          <w:bCs/>
          <w:spacing w:val="-2"/>
          <w:sz w:val="24"/>
        </w:rPr>
        <w:t xml:space="preserve">health informatics specialization in the </w:t>
      </w:r>
      <w:r w:rsidRPr="00F91532">
        <w:rPr>
          <w:bCs/>
          <w:spacing w:val="-2"/>
          <w:sz w:val="24"/>
        </w:rPr>
        <w:t>undergraduate degree</w:t>
      </w:r>
      <w:r>
        <w:rPr>
          <w:bCs/>
          <w:spacing w:val="-2"/>
          <w:sz w:val="24"/>
        </w:rPr>
        <w:t xml:space="preserve"> in computer information systems offered at DSU </w:t>
      </w:r>
      <w:r w:rsidRPr="00F91532">
        <w:rPr>
          <w:bCs/>
          <w:spacing w:val="-2"/>
          <w:sz w:val="24"/>
        </w:rPr>
        <w:t xml:space="preserve">or could be used as stackable general education </w:t>
      </w:r>
      <w:r>
        <w:rPr>
          <w:bCs/>
          <w:spacing w:val="-2"/>
          <w:sz w:val="24"/>
        </w:rPr>
        <w:t xml:space="preserve">or </w:t>
      </w:r>
      <w:r w:rsidRPr="00F91532">
        <w:rPr>
          <w:bCs/>
          <w:spacing w:val="-2"/>
          <w:sz w:val="24"/>
        </w:rPr>
        <w:t xml:space="preserve">electives for other major programs. </w:t>
      </w:r>
    </w:p>
    <w:p w14:paraId="5C104734" w14:textId="77777777" w:rsidR="00F91532" w:rsidRPr="00F91532" w:rsidRDefault="00F91532" w:rsidP="00F91532">
      <w:pPr>
        <w:pStyle w:val="ListParagraph"/>
        <w:suppressAutoHyphens/>
        <w:ind w:left="780"/>
        <w:rPr>
          <w:bCs/>
          <w:spacing w:val="-2"/>
          <w:sz w:val="24"/>
        </w:rPr>
      </w:pPr>
    </w:p>
    <w:p w14:paraId="280B262E" w14:textId="6517536E" w:rsidR="009450AC" w:rsidRPr="00AA0A37" w:rsidRDefault="009450AC" w:rsidP="009450AC">
      <w:pPr>
        <w:pStyle w:val="ListParagraph"/>
        <w:suppressAutoHyphens/>
        <w:rPr>
          <w:spacing w:val="-2"/>
          <w:sz w:val="24"/>
          <w:highlight w:val="yellow"/>
        </w:rPr>
      </w:pPr>
    </w:p>
    <w:p w14:paraId="07BB1E6A" w14:textId="211A3CF0" w:rsidR="00617AD7" w:rsidRPr="00AA0A37" w:rsidRDefault="00617AD7" w:rsidP="009F6F2E">
      <w:pPr>
        <w:pStyle w:val="Heading1"/>
      </w:pPr>
      <w:r w:rsidRPr="00AA0A37">
        <w:t>List the courses</w:t>
      </w:r>
      <w:r w:rsidR="00443BD4" w:rsidRPr="00AA0A37">
        <w:t xml:space="preserve"> required for completion of the certificate in the table below</w:t>
      </w:r>
      <w:r w:rsidR="00C93741" w:rsidRPr="00AA0A37">
        <w:t>.</w:t>
      </w:r>
    </w:p>
    <w:p w14:paraId="2B3EB44D" w14:textId="77777777" w:rsidR="0062788E" w:rsidRPr="00AA0A37" w:rsidRDefault="0062788E" w:rsidP="0062788E">
      <w:pPr>
        <w:pStyle w:val="ListParagraph"/>
        <w:tabs>
          <w:tab w:val="center" w:pos="5400"/>
        </w:tabs>
        <w:suppressAutoHyphens/>
        <w:ind w:left="360"/>
        <w:jc w:val="both"/>
        <w:rPr>
          <w:spacing w:val="-2"/>
          <w:sz w:val="10"/>
          <w:szCs w:val="6"/>
          <w:highlight w:val="yellow"/>
        </w:rPr>
      </w:pPr>
    </w:p>
    <w:tbl>
      <w:tblPr>
        <w:tblStyle w:val="TableGrid"/>
        <w:tblW w:w="10008" w:type="dxa"/>
        <w:tblLayout w:type="fixed"/>
        <w:tblLook w:val="04A0" w:firstRow="1" w:lastRow="0" w:firstColumn="1" w:lastColumn="0" w:noHBand="0" w:noVBand="1"/>
      </w:tblPr>
      <w:tblGrid>
        <w:gridCol w:w="828"/>
        <w:gridCol w:w="990"/>
        <w:gridCol w:w="5287"/>
        <w:gridCol w:w="1193"/>
        <w:gridCol w:w="810"/>
        <w:gridCol w:w="900"/>
      </w:tblGrid>
      <w:tr w:rsidR="000B2ED0" w:rsidRPr="00AA0A37" w14:paraId="6788BDA2" w14:textId="77777777" w:rsidTr="00E91A6A">
        <w:trPr>
          <w:cantSplit/>
          <w:tblHeader/>
        </w:trPr>
        <w:tc>
          <w:tcPr>
            <w:tcW w:w="828" w:type="dxa"/>
            <w:vAlign w:val="bottom"/>
          </w:tcPr>
          <w:p w14:paraId="7A7D308A" w14:textId="77777777" w:rsidR="000B2ED0" w:rsidRPr="00CA247B" w:rsidRDefault="000B2ED0" w:rsidP="00E91A6A">
            <w:pPr>
              <w:tabs>
                <w:tab w:val="center" w:pos="5400"/>
              </w:tabs>
              <w:suppressAutoHyphens/>
              <w:rPr>
                <w:rFonts w:asciiTheme="minorHAnsi" w:hAnsiTheme="minorHAnsi" w:cstheme="minorHAnsi"/>
                <w:b/>
                <w:spacing w:val="-2"/>
                <w:sz w:val="22"/>
                <w:szCs w:val="22"/>
              </w:rPr>
            </w:pPr>
            <w:r w:rsidRPr="00CA247B">
              <w:rPr>
                <w:rFonts w:asciiTheme="minorHAnsi" w:hAnsiTheme="minorHAnsi" w:cstheme="minorHAnsi"/>
                <w:b/>
                <w:spacing w:val="-2"/>
                <w:sz w:val="22"/>
                <w:szCs w:val="22"/>
              </w:rPr>
              <w:t>Prefix</w:t>
            </w:r>
          </w:p>
        </w:tc>
        <w:tc>
          <w:tcPr>
            <w:tcW w:w="990" w:type="dxa"/>
            <w:vAlign w:val="bottom"/>
          </w:tcPr>
          <w:p w14:paraId="2FBC2A8D" w14:textId="77777777" w:rsidR="000B2ED0" w:rsidRPr="00CA247B" w:rsidRDefault="000B2ED0" w:rsidP="00E91A6A">
            <w:pPr>
              <w:tabs>
                <w:tab w:val="center" w:pos="5400"/>
              </w:tabs>
              <w:suppressAutoHyphens/>
              <w:rPr>
                <w:rFonts w:asciiTheme="minorHAnsi" w:hAnsiTheme="minorHAnsi" w:cstheme="minorHAnsi"/>
                <w:b/>
                <w:spacing w:val="-2"/>
                <w:sz w:val="22"/>
                <w:szCs w:val="22"/>
              </w:rPr>
            </w:pPr>
            <w:r w:rsidRPr="00CA247B">
              <w:rPr>
                <w:rFonts w:asciiTheme="minorHAnsi" w:hAnsiTheme="minorHAnsi" w:cstheme="minorHAnsi"/>
                <w:b/>
                <w:spacing w:val="-2"/>
                <w:sz w:val="22"/>
                <w:szCs w:val="22"/>
              </w:rPr>
              <w:t>Number</w:t>
            </w:r>
          </w:p>
        </w:tc>
        <w:tc>
          <w:tcPr>
            <w:tcW w:w="5287" w:type="dxa"/>
            <w:vAlign w:val="bottom"/>
          </w:tcPr>
          <w:p w14:paraId="60B925FB" w14:textId="77777777" w:rsidR="000B2ED0" w:rsidRPr="00CA247B" w:rsidRDefault="000B2ED0" w:rsidP="00E91A6A">
            <w:pPr>
              <w:tabs>
                <w:tab w:val="center" w:pos="5400"/>
              </w:tabs>
              <w:suppressAutoHyphens/>
              <w:rPr>
                <w:rFonts w:asciiTheme="minorHAnsi" w:hAnsiTheme="minorHAnsi" w:cstheme="minorHAnsi"/>
                <w:b/>
                <w:spacing w:val="-2"/>
                <w:sz w:val="22"/>
                <w:szCs w:val="22"/>
              </w:rPr>
            </w:pPr>
            <w:r w:rsidRPr="00CA247B">
              <w:rPr>
                <w:rFonts w:asciiTheme="minorHAnsi" w:hAnsiTheme="minorHAnsi" w:cstheme="minorHAnsi"/>
                <w:b/>
                <w:spacing w:val="-2"/>
                <w:sz w:val="22"/>
                <w:szCs w:val="22"/>
              </w:rPr>
              <w:t>Course Title</w:t>
            </w:r>
          </w:p>
        </w:tc>
        <w:tc>
          <w:tcPr>
            <w:tcW w:w="1193" w:type="dxa"/>
            <w:vAlign w:val="bottom"/>
          </w:tcPr>
          <w:p w14:paraId="39F30851" w14:textId="77777777" w:rsidR="000B2ED0" w:rsidRPr="00CA247B" w:rsidRDefault="000B2ED0" w:rsidP="00E91A6A">
            <w:pPr>
              <w:tabs>
                <w:tab w:val="center" w:pos="5400"/>
              </w:tabs>
              <w:suppressAutoHyphens/>
              <w:ind w:left="-104" w:right="-90"/>
              <w:rPr>
                <w:rFonts w:asciiTheme="minorHAnsi" w:hAnsiTheme="minorHAnsi" w:cstheme="minorHAnsi"/>
                <w:b/>
                <w:spacing w:val="-2"/>
                <w:sz w:val="22"/>
                <w:szCs w:val="22"/>
              </w:rPr>
            </w:pPr>
            <w:r w:rsidRPr="00CA247B">
              <w:rPr>
                <w:rFonts w:asciiTheme="minorHAnsi" w:hAnsiTheme="minorHAnsi" w:cstheme="minorHAnsi"/>
                <w:b/>
                <w:spacing w:val="-2"/>
                <w:sz w:val="22"/>
                <w:szCs w:val="22"/>
              </w:rPr>
              <w:t>Prerequisites for Course</w:t>
            </w:r>
          </w:p>
        </w:tc>
        <w:tc>
          <w:tcPr>
            <w:tcW w:w="810" w:type="dxa"/>
            <w:vAlign w:val="bottom"/>
          </w:tcPr>
          <w:p w14:paraId="3B92E81D" w14:textId="77777777" w:rsidR="000B2ED0" w:rsidRPr="00CA247B" w:rsidRDefault="000B2ED0" w:rsidP="00E91A6A">
            <w:pPr>
              <w:tabs>
                <w:tab w:val="center" w:pos="5400"/>
              </w:tabs>
              <w:suppressAutoHyphens/>
              <w:jc w:val="center"/>
              <w:rPr>
                <w:rFonts w:asciiTheme="minorHAnsi" w:hAnsiTheme="minorHAnsi" w:cstheme="minorHAnsi"/>
                <w:b/>
                <w:spacing w:val="-2"/>
                <w:sz w:val="22"/>
                <w:szCs w:val="22"/>
              </w:rPr>
            </w:pPr>
            <w:r w:rsidRPr="00CA247B">
              <w:rPr>
                <w:rFonts w:asciiTheme="minorHAnsi" w:hAnsiTheme="minorHAnsi" w:cstheme="minorHAnsi"/>
                <w:b/>
                <w:spacing w:val="-2"/>
                <w:sz w:val="22"/>
                <w:szCs w:val="22"/>
              </w:rPr>
              <w:t>Credit Hours</w:t>
            </w:r>
          </w:p>
        </w:tc>
        <w:tc>
          <w:tcPr>
            <w:tcW w:w="900" w:type="dxa"/>
            <w:vAlign w:val="bottom"/>
          </w:tcPr>
          <w:p w14:paraId="0DDF6E77" w14:textId="77777777" w:rsidR="000B2ED0" w:rsidRPr="00CA247B" w:rsidRDefault="000B2ED0" w:rsidP="00E91A6A">
            <w:pPr>
              <w:tabs>
                <w:tab w:val="center" w:pos="5400"/>
              </w:tabs>
              <w:suppressAutoHyphens/>
              <w:ind w:left="-58" w:right="-109"/>
              <w:jc w:val="center"/>
              <w:rPr>
                <w:rFonts w:asciiTheme="minorHAnsi" w:hAnsiTheme="minorHAnsi" w:cstheme="minorHAnsi"/>
                <w:b/>
                <w:spacing w:val="-2"/>
                <w:sz w:val="22"/>
                <w:szCs w:val="22"/>
              </w:rPr>
            </w:pPr>
            <w:r w:rsidRPr="00CA247B">
              <w:rPr>
                <w:rFonts w:asciiTheme="minorHAnsi" w:hAnsiTheme="minorHAnsi" w:cstheme="minorHAnsi"/>
                <w:b/>
                <w:spacing w:val="-2"/>
                <w:sz w:val="22"/>
                <w:szCs w:val="22"/>
              </w:rPr>
              <w:t>New</w:t>
            </w:r>
          </w:p>
          <w:p w14:paraId="4F9D7B1C" w14:textId="77777777" w:rsidR="000B2ED0" w:rsidRPr="00CA247B" w:rsidRDefault="000B2ED0" w:rsidP="00E91A6A">
            <w:pPr>
              <w:tabs>
                <w:tab w:val="center" w:pos="5400"/>
              </w:tabs>
              <w:suppressAutoHyphens/>
              <w:ind w:left="-58" w:right="-109"/>
              <w:jc w:val="center"/>
              <w:rPr>
                <w:rFonts w:asciiTheme="minorHAnsi" w:hAnsiTheme="minorHAnsi" w:cstheme="minorHAnsi"/>
                <w:b/>
                <w:spacing w:val="-2"/>
                <w:sz w:val="22"/>
                <w:szCs w:val="22"/>
              </w:rPr>
            </w:pPr>
            <w:r w:rsidRPr="00CA247B">
              <w:rPr>
                <w:rFonts w:asciiTheme="minorHAnsi" w:hAnsiTheme="minorHAnsi" w:cstheme="minorHAnsi"/>
                <w:b/>
                <w:spacing w:val="-2"/>
                <w:sz w:val="22"/>
                <w:szCs w:val="22"/>
              </w:rPr>
              <w:t>(yes, no)</w:t>
            </w:r>
          </w:p>
        </w:tc>
      </w:tr>
      <w:tr w:rsidR="000D6809" w:rsidRPr="00AA0A37" w14:paraId="24ABB146" w14:textId="77777777" w:rsidTr="00C66D73">
        <w:tc>
          <w:tcPr>
            <w:tcW w:w="828" w:type="dxa"/>
          </w:tcPr>
          <w:p w14:paraId="79F05007" w14:textId="7580207A" w:rsidR="000D6809" w:rsidRPr="00CA247B" w:rsidRDefault="000D6809" w:rsidP="000D6809">
            <w:pPr>
              <w:tabs>
                <w:tab w:val="center" w:pos="5400"/>
              </w:tabs>
              <w:suppressAutoHyphens/>
              <w:rPr>
                <w:rFonts w:asciiTheme="minorHAnsi" w:hAnsiTheme="minorHAnsi" w:cstheme="minorHAnsi"/>
                <w:spacing w:val="-2"/>
                <w:sz w:val="22"/>
                <w:szCs w:val="22"/>
              </w:rPr>
            </w:pPr>
            <w:r w:rsidRPr="00CA247B">
              <w:rPr>
                <w:rFonts w:asciiTheme="minorHAnsi" w:hAnsiTheme="minorHAnsi" w:cstheme="minorHAnsi"/>
                <w:sz w:val="22"/>
                <w:szCs w:val="22"/>
              </w:rPr>
              <w:t>HSC</w:t>
            </w:r>
          </w:p>
        </w:tc>
        <w:tc>
          <w:tcPr>
            <w:tcW w:w="990" w:type="dxa"/>
          </w:tcPr>
          <w:p w14:paraId="133B08E5" w14:textId="4F6AD6B0" w:rsidR="000D6809" w:rsidRPr="00CA247B" w:rsidRDefault="000D6809" w:rsidP="000D6809">
            <w:pPr>
              <w:tabs>
                <w:tab w:val="center" w:pos="5400"/>
              </w:tabs>
              <w:suppressAutoHyphens/>
              <w:rPr>
                <w:rFonts w:asciiTheme="minorHAnsi" w:hAnsiTheme="minorHAnsi" w:cstheme="minorHAnsi"/>
                <w:spacing w:val="-2"/>
                <w:sz w:val="22"/>
                <w:szCs w:val="22"/>
              </w:rPr>
            </w:pPr>
            <w:r w:rsidRPr="00CA247B">
              <w:rPr>
                <w:rFonts w:asciiTheme="minorHAnsi" w:hAnsiTheme="minorHAnsi" w:cstheme="minorHAnsi"/>
                <w:sz w:val="22"/>
                <w:szCs w:val="22"/>
              </w:rPr>
              <w:t>250</w:t>
            </w:r>
          </w:p>
        </w:tc>
        <w:tc>
          <w:tcPr>
            <w:tcW w:w="5287" w:type="dxa"/>
          </w:tcPr>
          <w:p w14:paraId="5AD0F668" w14:textId="50BB0D35" w:rsidR="000D6809" w:rsidRPr="00CA247B" w:rsidRDefault="000D6809" w:rsidP="000D6809">
            <w:pPr>
              <w:tabs>
                <w:tab w:val="center" w:pos="5400"/>
              </w:tabs>
              <w:suppressAutoHyphens/>
              <w:rPr>
                <w:rFonts w:asciiTheme="minorHAnsi" w:hAnsiTheme="minorHAnsi" w:cstheme="minorHAnsi"/>
                <w:sz w:val="22"/>
                <w:szCs w:val="22"/>
              </w:rPr>
            </w:pPr>
            <w:r w:rsidRPr="00CA247B">
              <w:rPr>
                <w:rFonts w:asciiTheme="minorHAnsi" w:hAnsiTheme="minorHAnsi" w:cstheme="minorHAnsi"/>
                <w:sz w:val="22"/>
                <w:szCs w:val="22"/>
              </w:rPr>
              <w:t>Healthcare Terminology in the Clinical Setting</w:t>
            </w:r>
          </w:p>
        </w:tc>
        <w:tc>
          <w:tcPr>
            <w:tcW w:w="1193" w:type="dxa"/>
          </w:tcPr>
          <w:p w14:paraId="1D89DCFC" w14:textId="32F679FB" w:rsidR="000D6809" w:rsidRPr="00CA247B" w:rsidRDefault="000D6809" w:rsidP="000D6809">
            <w:pPr>
              <w:tabs>
                <w:tab w:val="center" w:pos="5400"/>
              </w:tabs>
              <w:suppressAutoHyphens/>
              <w:rPr>
                <w:rFonts w:asciiTheme="minorHAnsi" w:hAnsiTheme="minorHAnsi" w:cstheme="minorHAnsi"/>
                <w:sz w:val="22"/>
                <w:szCs w:val="22"/>
              </w:rPr>
            </w:pPr>
            <w:r w:rsidRPr="00CA247B">
              <w:rPr>
                <w:rFonts w:asciiTheme="minorHAnsi" w:hAnsiTheme="minorHAnsi" w:cstheme="minorHAnsi"/>
                <w:spacing w:val="-2"/>
                <w:sz w:val="22"/>
                <w:szCs w:val="22"/>
              </w:rPr>
              <w:t>None</w:t>
            </w:r>
          </w:p>
        </w:tc>
        <w:tc>
          <w:tcPr>
            <w:tcW w:w="810" w:type="dxa"/>
            <w:vAlign w:val="center"/>
          </w:tcPr>
          <w:p w14:paraId="4CEF63EC" w14:textId="34B24FDA" w:rsidR="000D6809" w:rsidRPr="00CA247B" w:rsidRDefault="000D6809" w:rsidP="000D6809">
            <w:pPr>
              <w:tabs>
                <w:tab w:val="center" w:pos="5400"/>
              </w:tabs>
              <w:suppressAutoHyphens/>
              <w:jc w:val="center"/>
              <w:rPr>
                <w:rFonts w:asciiTheme="minorHAnsi" w:hAnsiTheme="minorHAnsi" w:cstheme="minorHAnsi"/>
                <w:sz w:val="22"/>
                <w:szCs w:val="22"/>
              </w:rPr>
            </w:pPr>
            <w:r w:rsidRPr="00CA247B">
              <w:rPr>
                <w:rFonts w:asciiTheme="minorHAnsi" w:hAnsiTheme="minorHAnsi" w:cstheme="minorHAnsi"/>
                <w:spacing w:val="-2"/>
                <w:sz w:val="22"/>
                <w:szCs w:val="22"/>
              </w:rPr>
              <w:t>3</w:t>
            </w:r>
          </w:p>
        </w:tc>
        <w:tc>
          <w:tcPr>
            <w:tcW w:w="900" w:type="dxa"/>
          </w:tcPr>
          <w:p w14:paraId="16D92D4D" w14:textId="37AE247B" w:rsidR="000D6809" w:rsidRPr="00CA247B" w:rsidRDefault="000D6809" w:rsidP="000D6809">
            <w:pPr>
              <w:tabs>
                <w:tab w:val="center" w:pos="5400"/>
              </w:tabs>
              <w:suppressAutoHyphens/>
              <w:jc w:val="center"/>
              <w:rPr>
                <w:rFonts w:asciiTheme="minorHAnsi" w:hAnsiTheme="minorHAnsi" w:cstheme="minorHAnsi"/>
                <w:sz w:val="22"/>
                <w:szCs w:val="22"/>
              </w:rPr>
            </w:pPr>
            <w:r w:rsidRPr="00CA247B">
              <w:rPr>
                <w:rFonts w:asciiTheme="minorHAnsi" w:hAnsiTheme="minorHAnsi" w:cstheme="minorHAnsi"/>
                <w:spacing w:val="-2"/>
                <w:sz w:val="22"/>
                <w:szCs w:val="22"/>
              </w:rPr>
              <w:t>No</w:t>
            </w:r>
          </w:p>
        </w:tc>
      </w:tr>
      <w:tr w:rsidR="000E3F95" w:rsidRPr="00AA0A37" w14:paraId="5C377CBF" w14:textId="77777777" w:rsidTr="00C66D73">
        <w:tc>
          <w:tcPr>
            <w:tcW w:w="828" w:type="dxa"/>
          </w:tcPr>
          <w:p w14:paraId="2662D9C5" w14:textId="1A8697AB" w:rsidR="000E3F95" w:rsidRPr="00CA247B" w:rsidRDefault="000E3F95" w:rsidP="000D6809">
            <w:pPr>
              <w:tabs>
                <w:tab w:val="center" w:pos="5400"/>
              </w:tabs>
              <w:suppressAutoHyphens/>
              <w:rPr>
                <w:rFonts w:asciiTheme="minorHAnsi" w:hAnsiTheme="minorHAnsi" w:cstheme="minorHAnsi"/>
                <w:sz w:val="22"/>
                <w:szCs w:val="22"/>
              </w:rPr>
            </w:pPr>
            <w:r w:rsidRPr="00CA247B">
              <w:rPr>
                <w:rFonts w:asciiTheme="minorHAnsi" w:hAnsiTheme="minorHAnsi" w:cstheme="minorHAnsi"/>
                <w:sz w:val="22"/>
                <w:szCs w:val="22"/>
              </w:rPr>
              <w:t>HIM</w:t>
            </w:r>
          </w:p>
        </w:tc>
        <w:tc>
          <w:tcPr>
            <w:tcW w:w="990" w:type="dxa"/>
          </w:tcPr>
          <w:p w14:paraId="394924D2" w14:textId="1FC31235" w:rsidR="000E3F95" w:rsidRPr="00CA247B" w:rsidRDefault="000E3F95" w:rsidP="000D6809">
            <w:pPr>
              <w:tabs>
                <w:tab w:val="center" w:pos="5400"/>
              </w:tabs>
              <w:suppressAutoHyphens/>
              <w:rPr>
                <w:rFonts w:asciiTheme="minorHAnsi" w:hAnsiTheme="minorHAnsi" w:cstheme="minorHAnsi"/>
                <w:sz w:val="22"/>
                <w:szCs w:val="22"/>
              </w:rPr>
            </w:pPr>
            <w:r w:rsidRPr="00CA247B">
              <w:rPr>
                <w:rFonts w:asciiTheme="minorHAnsi" w:hAnsiTheme="minorHAnsi" w:cstheme="minorHAnsi"/>
                <w:sz w:val="22"/>
                <w:szCs w:val="22"/>
              </w:rPr>
              <w:t>130</w:t>
            </w:r>
          </w:p>
        </w:tc>
        <w:tc>
          <w:tcPr>
            <w:tcW w:w="5287" w:type="dxa"/>
          </w:tcPr>
          <w:p w14:paraId="4616665A" w14:textId="01AEC0A8" w:rsidR="000E3F95" w:rsidRPr="00CA247B" w:rsidRDefault="000E3F95" w:rsidP="000D6809">
            <w:pPr>
              <w:tabs>
                <w:tab w:val="center" w:pos="5400"/>
              </w:tabs>
              <w:suppressAutoHyphens/>
              <w:rPr>
                <w:rFonts w:asciiTheme="minorHAnsi" w:hAnsiTheme="minorHAnsi" w:cstheme="minorHAnsi"/>
                <w:sz w:val="22"/>
                <w:szCs w:val="22"/>
              </w:rPr>
            </w:pPr>
            <w:r w:rsidRPr="00CA247B">
              <w:rPr>
                <w:rFonts w:asciiTheme="minorHAnsi" w:hAnsiTheme="minorHAnsi" w:cstheme="minorHAnsi"/>
                <w:sz w:val="22"/>
                <w:szCs w:val="22"/>
              </w:rPr>
              <w:t>Basic Medical Terminology</w:t>
            </w:r>
          </w:p>
        </w:tc>
        <w:tc>
          <w:tcPr>
            <w:tcW w:w="1193" w:type="dxa"/>
          </w:tcPr>
          <w:p w14:paraId="64617145" w14:textId="2F053C56" w:rsidR="000E3F95" w:rsidRPr="00CA247B" w:rsidRDefault="000E3F95" w:rsidP="000D6809">
            <w:pPr>
              <w:tabs>
                <w:tab w:val="center" w:pos="5400"/>
              </w:tabs>
              <w:suppressAutoHyphens/>
              <w:rPr>
                <w:rFonts w:asciiTheme="minorHAnsi" w:hAnsiTheme="minorHAnsi" w:cstheme="minorHAnsi"/>
                <w:spacing w:val="-2"/>
                <w:sz w:val="22"/>
                <w:szCs w:val="22"/>
              </w:rPr>
            </w:pPr>
            <w:r w:rsidRPr="00CA247B">
              <w:rPr>
                <w:rFonts w:asciiTheme="minorHAnsi" w:hAnsiTheme="minorHAnsi" w:cstheme="minorHAnsi"/>
                <w:spacing w:val="-2"/>
                <w:sz w:val="22"/>
                <w:szCs w:val="22"/>
              </w:rPr>
              <w:t>None</w:t>
            </w:r>
          </w:p>
        </w:tc>
        <w:tc>
          <w:tcPr>
            <w:tcW w:w="810" w:type="dxa"/>
            <w:vAlign w:val="center"/>
          </w:tcPr>
          <w:p w14:paraId="09435776" w14:textId="76E87F30" w:rsidR="000E3F95" w:rsidRPr="00CA247B" w:rsidRDefault="000E3F95" w:rsidP="000D6809">
            <w:pPr>
              <w:tabs>
                <w:tab w:val="center" w:pos="5400"/>
              </w:tabs>
              <w:suppressAutoHyphens/>
              <w:jc w:val="center"/>
              <w:rPr>
                <w:rFonts w:asciiTheme="minorHAnsi" w:hAnsiTheme="minorHAnsi" w:cstheme="minorHAnsi"/>
                <w:spacing w:val="-2"/>
                <w:sz w:val="22"/>
                <w:szCs w:val="22"/>
              </w:rPr>
            </w:pPr>
            <w:r w:rsidRPr="00CA247B">
              <w:rPr>
                <w:rFonts w:asciiTheme="minorHAnsi" w:hAnsiTheme="minorHAnsi" w:cstheme="minorHAnsi"/>
                <w:spacing w:val="-2"/>
                <w:sz w:val="22"/>
                <w:szCs w:val="22"/>
              </w:rPr>
              <w:t>3</w:t>
            </w:r>
          </w:p>
        </w:tc>
        <w:tc>
          <w:tcPr>
            <w:tcW w:w="900" w:type="dxa"/>
          </w:tcPr>
          <w:p w14:paraId="777EF2DA" w14:textId="32F915F2" w:rsidR="000E3F95" w:rsidRPr="00CA247B" w:rsidRDefault="000E3F95" w:rsidP="000D6809">
            <w:pPr>
              <w:tabs>
                <w:tab w:val="center" w:pos="5400"/>
              </w:tabs>
              <w:suppressAutoHyphens/>
              <w:jc w:val="center"/>
              <w:rPr>
                <w:rFonts w:asciiTheme="minorHAnsi" w:hAnsiTheme="minorHAnsi" w:cstheme="minorHAnsi"/>
                <w:spacing w:val="-2"/>
                <w:sz w:val="22"/>
                <w:szCs w:val="22"/>
              </w:rPr>
            </w:pPr>
            <w:r w:rsidRPr="00CA247B">
              <w:rPr>
                <w:rFonts w:asciiTheme="minorHAnsi" w:hAnsiTheme="minorHAnsi" w:cstheme="minorHAnsi"/>
                <w:spacing w:val="-2"/>
                <w:sz w:val="22"/>
                <w:szCs w:val="22"/>
              </w:rPr>
              <w:t>No</w:t>
            </w:r>
          </w:p>
        </w:tc>
      </w:tr>
      <w:tr w:rsidR="000D6809" w:rsidRPr="00AA0A37" w14:paraId="6BDCC82B" w14:textId="77777777" w:rsidTr="00E874EE">
        <w:tc>
          <w:tcPr>
            <w:tcW w:w="10008" w:type="dxa"/>
            <w:gridSpan w:val="6"/>
          </w:tcPr>
          <w:p w14:paraId="02B4C456" w14:textId="1105C474" w:rsidR="000D6809" w:rsidRPr="00CA247B" w:rsidRDefault="000D6809" w:rsidP="000D6809">
            <w:pPr>
              <w:tabs>
                <w:tab w:val="center" w:pos="5400"/>
              </w:tabs>
              <w:suppressAutoHyphens/>
              <w:rPr>
                <w:rFonts w:asciiTheme="minorHAnsi" w:hAnsiTheme="minorHAnsi" w:cstheme="minorHAnsi"/>
                <w:sz w:val="22"/>
                <w:szCs w:val="22"/>
              </w:rPr>
            </w:pPr>
            <w:r w:rsidRPr="00CA247B">
              <w:rPr>
                <w:rFonts w:asciiTheme="minorHAnsi" w:hAnsiTheme="minorHAnsi" w:cstheme="minorHAnsi"/>
                <w:b/>
                <w:bCs/>
                <w:spacing w:val="-2"/>
                <w:sz w:val="22"/>
                <w:szCs w:val="22"/>
              </w:rPr>
              <w:t>Take one of the following</w:t>
            </w:r>
          </w:p>
        </w:tc>
      </w:tr>
      <w:tr w:rsidR="000D6809" w:rsidRPr="00AA0A37" w14:paraId="494E0E69" w14:textId="77777777" w:rsidTr="00C66D73">
        <w:tc>
          <w:tcPr>
            <w:tcW w:w="828" w:type="dxa"/>
          </w:tcPr>
          <w:p w14:paraId="408500F2" w14:textId="5397DCEB" w:rsidR="000D6809" w:rsidRPr="00CA247B" w:rsidRDefault="000D6809" w:rsidP="000D6809">
            <w:pPr>
              <w:tabs>
                <w:tab w:val="center" w:pos="5400"/>
              </w:tabs>
              <w:suppressAutoHyphens/>
              <w:rPr>
                <w:rFonts w:asciiTheme="minorHAnsi" w:hAnsiTheme="minorHAnsi" w:cstheme="minorHAnsi"/>
                <w:spacing w:val="-2"/>
                <w:sz w:val="22"/>
                <w:szCs w:val="22"/>
              </w:rPr>
            </w:pPr>
            <w:r w:rsidRPr="00CA247B">
              <w:rPr>
                <w:rFonts w:asciiTheme="minorHAnsi" w:hAnsiTheme="minorHAnsi" w:cstheme="minorHAnsi"/>
                <w:spacing w:val="-2"/>
                <w:sz w:val="22"/>
                <w:szCs w:val="22"/>
              </w:rPr>
              <w:t>HSC</w:t>
            </w:r>
          </w:p>
        </w:tc>
        <w:tc>
          <w:tcPr>
            <w:tcW w:w="990" w:type="dxa"/>
          </w:tcPr>
          <w:p w14:paraId="498215F6" w14:textId="46019C06" w:rsidR="000D6809" w:rsidRPr="00CA247B" w:rsidRDefault="000D6809" w:rsidP="000D6809">
            <w:pPr>
              <w:tabs>
                <w:tab w:val="center" w:pos="5400"/>
              </w:tabs>
              <w:suppressAutoHyphens/>
              <w:rPr>
                <w:rFonts w:asciiTheme="minorHAnsi" w:hAnsiTheme="minorHAnsi" w:cstheme="minorHAnsi"/>
                <w:spacing w:val="-2"/>
                <w:sz w:val="22"/>
                <w:szCs w:val="22"/>
              </w:rPr>
            </w:pPr>
            <w:r w:rsidRPr="00CA247B">
              <w:rPr>
                <w:rFonts w:asciiTheme="minorHAnsi" w:hAnsiTheme="minorHAnsi" w:cstheme="minorHAnsi"/>
                <w:spacing w:val="-2"/>
                <w:sz w:val="22"/>
                <w:szCs w:val="22"/>
              </w:rPr>
              <w:t>110</w:t>
            </w:r>
          </w:p>
        </w:tc>
        <w:tc>
          <w:tcPr>
            <w:tcW w:w="5287" w:type="dxa"/>
          </w:tcPr>
          <w:p w14:paraId="1E91543D" w14:textId="46403C59" w:rsidR="000D6809" w:rsidRPr="00CA247B" w:rsidRDefault="000D6809" w:rsidP="000D6809">
            <w:pPr>
              <w:tabs>
                <w:tab w:val="center" w:pos="5400"/>
              </w:tabs>
              <w:suppressAutoHyphens/>
              <w:rPr>
                <w:rFonts w:asciiTheme="minorHAnsi" w:hAnsiTheme="minorHAnsi" w:cstheme="minorHAnsi"/>
                <w:spacing w:val="-2"/>
                <w:sz w:val="22"/>
                <w:szCs w:val="22"/>
              </w:rPr>
            </w:pPr>
            <w:r w:rsidRPr="00CA247B">
              <w:rPr>
                <w:rFonts w:asciiTheme="minorHAnsi" w:hAnsiTheme="minorHAnsi" w:cstheme="minorHAnsi"/>
                <w:sz w:val="22"/>
                <w:szCs w:val="22"/>
              </w:rPr>
              <w:t>The Interprofessional Health Team</w:t>
            </w:r>
          </w:p>
        </w:tc>
        <w:tc>
          <w:tcPr>
            <w:tcW w:w="1193" w:type="dxa"/>
          </w:tcPr>
          <w:p w14:paraId="485961C8" w14:textId="77777777" w:rsidR="000D6809" w:rsidRPr="00CA247B" w:rsidRDefault="000D6809" w:rsidP="000D6809">
            <w:pPr>
              <w:tabs>
                <w:tab w:val="center" w:pos="5400"/>
              </w:tabs>
              <w:suppressAutoHyphens/>
              <w:rPr>
                <w:rFonts w:asciiTheme="minorHAnsi" w:hAnsiTheme="minorHAnsi" w:cstheme="minorHAnsi"/>
                <w:spacing w:val="-2"/>
                <w:sz w:val="22"/>
                <w:szCs w:val="22"/>
              </w:rPr>
            </w:pPr>
            <w:r w:rsidRPr="00CA247B">
              <w:rPr>
                <w:rFonts w:asciiTheme="minorHAnsi" w:hAnsiTheme="minorHAnsi" w:cstheme="minorHAnsi"/>
                <w:sz w:val="22"/>
                <w:szCs w:val="22"/>
              </w:rPr>
              <w:t>None</w:t>
            </w:r>
          </w:p>
        </w:tc>
        <w:tc>
          <w:tcPr>
            <w:tcW w:w="810" w:type="dxa"/>
            <w:vMerge w:val="restart"/>
            <w:vAlign w:val="center"/>
          </w:tcPr>
          <w:p w14:paraId="28090349" w14:textId="2DF228EE" w:rsidR="000D6809" w:rsidRPr="00CA247B" w:rsidRDefault="000D6809" w:rsidP="000D6809">
            <w:pPr>
              <w:tabs>
                <w:tab w:val="center" w:pos="5400"/>
              </w:tabs>
              <w:suppressAutoHyphens/>
              <w:jc w:val="center"/>
              <w:rPr>
                <w:rFonts w:asciiTheme="minorHAnsi" w:hAnsiTheme="minorHAnsi" w:cstheme="minorHAnsi"/>
                <w:spacing w:val="-2"/>
                <w:sz w:val="22"/>
                <w:szCs w:val="22"/>
              </w:rPr>
            </w:pPr>
            <w:r w:rsidRPr="00CA247B">
              <w:rPr>
                <w:rFonts w:asciiTheme="minorHAnsi" w:hAnsiTheme="minorHAnsi" w:cstheme="minorHAnsi"/>
                <w:sz w:val="22"/>
                <w:szCs w:val="22"/>
              </w:rPr>
              <w:t>3</w:t>
            </w:r>
          </w:p>
        </w:tc>
        <w:tc>
          <w:tcPr>
            <w:tcW w:w="900" w:type="dxa"/>
          </w:tcPr>
          <w:p w14:paraId="7CCFC1E3" w14:textId="77777777" w:rsidR="000D6809" w:rsidRPr="00CA247B" w:rsidRDefault="000D6809" w:rsidP="000D6809">
            <w:pPr>
              <w:tabs>
                <w:tab w:val="center" w:pos="5400"/>
              </w:tabs>
              <w:suppressAutoHyphens/>
              <w:jc w:val="center"/>
              <w:rPr>
                <w:rFonts w:asciiTheme="minorHAnsi" w:hAnsiTheme="minorHAnsi" w:cstheme="minorHAnsi"/>
                <w:spacing w:val="-2"/>
                <w:sz w:val="22"/>
                <w:szCs w:val="22"/>
              </w:rPr>
            </w:pPr>
            <w:r w:rsidRPr="00CA247B">
              <w:rPr>
                <w:rFonts w:asciiTheme="minorHAnsi" w:hAnsiTheme="minorHAnsi" w:cstheme="minorHAnsi"/>
                <w:sz w:val="22"/>
                <w:szCs w:val="22"/>
              </w:rPr>
              <w:t>No</w:t>
            </w:r>
          </w:p>
        </w:tc>
      </w:tr>
      <w:tr w:rsidR="000D6809" w:rsidRPr="00AA0A37" w14:paraId="4DA99C81" w14:textId="77777777" w:rsidTr="00E91A6A">
        <w:tc>
          <w:tcPr>
            <w:tcW w:w="828" w:type="dxa"/>
          </w:tcPr>
          <w:p w14:paraId="528BB02E" w14:textId="121BA5B6" w:rsidR="000D6809" w:rsidRPr="00CA247B" w:rsidRDefault="000D6809" w:rsidP="000D6809">
            <w:pPr>
              <w:tabs>
                <w:tab w:val="center" w:pos="5400"/>
              </w:tabs>
              <w:suppressAutoHyphens/>
              <w:rPr>
                <w:rFonts w:asciiTheme="minorHAnsi" w:hAnsiTheme="minorHAnsi" w:cstheme="minorHAnsi"/>
                <w:spacing w:val="-2"/>
                <w:sz w:val="22"/>
                <w:szCs w:val="22"/>
              </w:rPr>
            </w:pPr>
            <w:r w:rsidRPr="00CA247B">
              <w:rPr>
                <w:rFonts w:asciiTheme="minorHAnsi" w:hAnsiTheme="minorHAnsi" w:cstheme="minorHAnsi"/>
                <w:spacing w:val="-2"/>
                <w:sz w:val="22"/>
                <w:szCs w:val="22"/>
              </w:rPr>
              <w:t>HSC</w:t>
            </w:r>
          </w:p>
        </w:tc>
        <w:tc>
          <w:tcPr>
            <w:tcW w:w="990" w:type="dxa"/>
          </w:tcPr>
          <w:p w14:paraId="53F2ACFA" w14:textId="7F1C665F" w:rsidR="000D6809" w:rsidRPr="00CA247B" w:rsidRDefault="000D6809" w:rsidP="000D6809">
            <w:pPr>
              <w:tabs>
                <w:tab w:val="center" w:pos="5400"/>
              </w:tabs>
              <w:suppressAutoHyphens/>
              <w:rPr>
                <w:rFonts w:asciiTheme="minorHAnsi" w:hAnsiTheme="minorHAnsi" w:cstheme="minorHAnsi"/>
                <w:spacing w:val="-2"/>
                <w:sz w:val="22"/>
                <w:szCs w:val="22"/>
              </w:rPr>
            </w:pPr>
            <w:r w:rsidRPr="00CA247B">
              <w:rPr>
                <w:rFonts w:asciiTheme="minorHAnsi" w:hAnsiTheme="minorHAnsi" w:cstheme="minorHAnsi"/>
                <w:spacing w:val="-2"/>
                <w:sz w:val="22"/>
                <w:szCs w:val="22"/>
              </w:rPr>
              <w:t>262</w:t>
            </w:r>
          </w:p>
        </w:tc>
        <w:tc>
          <w:tcPr>
            <w:tcW w:w="5287" w:type="dxa"/>
          </w:tcPr>
          <w:p w14:paraId="1FE2CB9D" w14:textId="2957FE45" w:rsidR="000D6809" w:rsidRPr="00CA247B" w:rsidRDefault="000D6809" w:rsidP="000D6809">
            <w:pPr>
              <w:tabs>
                <w:tab w:val="center" w:pos="5400"/>
              </w:tabs>
              <w:suppressAutoHyphens/>
              <w:rPr>
                <w:rFonts w:asciiTheme="minorHAnsi" w:hAnsiTheme="minorHAnsi" w:cstheme="minorHAnsi"/>
                <w:spacing w:val="-2"/>
                <w:sz w:val="22"/>
                <w:szCs w:val="22"/>
              </w:rPr>
            </w:pPr>
            <w:r w:rsidRPr="00CA247B">
              <w:rPr>
                <w:rFonts w:asciiTheme="minorHAnsi" w:hAnsiTheme="minorHAnsi" w:cstheme="minorHAnsi"/>
                <w:sz w:val="22"/>
                <w:szCs w:val="22"/>
              </w:rPr>
              <w:t>Health Careers Exploration</w:t>
            </w:r>
          </w:p>
        </w:tc>
        <w:tc>
          <w:tcPr>
            <w:tcW w:w="1193" w:type="dxa"/>
          </w:tcPr>
          <w:p w14:paraId="5AAA02E0" w14:textId="77777777" w:rsidR="000D6809" w:rsidRPr="00CA247B" w:rsidRDefault="000D6809" w:rsidP="000D6809">
            <w:pPr>
              <w:tabs>
                <w:tab w:val="center" w:pos="5400"/>
              </w:tabs>
              <w:suppressAutoHyphens/>
              <w:rPr>
                <w:rFonts w:asciiTheme="minorHAnsi" w:hAnsiTheme="minorHAnsi" w:cstheme="minorHAnsi"/>
                <w:spacing w:val="-2"/>
                <w:sz w:val="22"/>
                <w:szCs w:val="22"/>
              </w:rPr>
            </w:pPr>
            <w:r w:rsidRPr="00CA247B">
              <w:rPr>
                <w:rFonts w:asciiTheme="minorHAnsi" w:hAnsiTheme="minorHAnsi" w:cstheme="minorHAnsi"/>
                <w:sz w:val="22"/>
                <w:szCs w:val="22"/>
              </w:rPr>
              <w:t>None</w:t>
            </w:r>
          </w:p>
        </w:tc>
        <w:tc>
          <w:tcPr>
            <w:tcW w:w="810" w:type="dxa"/>
            <w:vMerge/>
          </w:tcPr>
          <w:p w14:paraId="473D3819" w14:textId="4DB03777" w:rsidR="000D6809" w:rsidRPr="00CA247B" w:rsidRDefault="000D6809" w:rsidP="000D6809">
            <w:pPr>
              <w:tabs>
                <w:tab w:val="center" w:pos="5400"/>
              </w:tabs>
              <w:suppressAutoHyphens/>
              <w:jc w:val="center"/>
              <w:rPr>
                <w:rFonts w:asciiTheme="minorHAnsi" w:hAnsiTheme="minorHAnsi" w:cstheme="minorHAnsi"/>
                <w:spacing w:val="-2"/>
                <w:sz w:val="22"/>
                <w:szCs w:val="22"/>
              </w:rPr>
            </w:pPr>
          </w:p>
        </w:tc>
        <w:tc>
          <w:tcPr>
            <w:tcW w:w="900" w:type="dxa"/>
          </w:tcPr>
          <w:p w14:paraId="129DE011" w14:textId="77777777" w:rsidR="000D6809" w:rsidRPr="00CA247B" w:rsidRDefault="000D6809" w:rsidP="000D6809">
            <w:pPr>
              <w:tabs>
                <w:tab w:val="center" w:pos="5400"/>
              </w:tabs>
              <w:suppressAutoHyphens/>
              <w:jc w:val="center"/>
              <w:rPr>
                <w:rFonts w:asciiTheme="minorHAnsi" w:hAnsiTheme="minorHAnsi" w:cstheme="minorHAnsi"/>
                <w:spacing w:val="-2"/>
                <w:sz w:val="22"/>
                <w:szCs w:val="22"/>
              </w:rPr>
            </w:pPr>
            <w:r w:rsidRPr="00CA247B">
              <w:rPr>
                <w:rFonts w:asciiTheme="minorHAnsi" w:hAnsiTheme="minorHAnsi" w:cstheme="minorHAnsi"/>
                <w:sz w:val="22"/>
                <w:szCs w:val="22"/>
              </w:rPr>
              <w:t>No</w:t>
            </w:r>
          </w:p>
        </w:tc>
      </w:tr>
      <w:tr w:rsidR="000E3F95" w:rsidRPr="00AA0A37" w14:paraId="1E5A937C" w14:textId="77777777" w:rsidTr="00E91A6A">
        <w:tc>
          <w:tcPr>
            <w:tcW w:w="828" w:type="dxa"/>
          </w:tcPr>
          <w:p w14:paraId="487EA706" w14:textId="658E7AC2" w:rsidR="000E3F95" w:rsidRPr="00CA247B" w:rsidRDefault="000E3F95" w:rsidP="000D6809">
            <w:pPr>
              <w:tabs>
                <w:tab w:val="center" w:pos="5400"/>
              </w:tabs>
              <w:suppressAutoHyphens/>
              <w:rPr>
                <w:rFonts w:asciiTheme="minorHAnsi" w:hAnsiTheme="minorHAnsi" w:cstheme="minorHAnsi"/>
                <w:spacing w:val="-2"/>
                <w:sz w:val="22"/>
                <w:szCs w:val="22"/>
              </w:rPr>
            </w:pPr>
            <w:r w:rsidRPr="00CA247B">
              <w:rPr>
                <w:rFonts w:asciiTheme="minorHAnsi" w:hAnsiTheme="minorHAnsi" w:cstheme="minorHAnsi"/>
                <w:spacing w:val="-2"/>
                <w:sz w:val="22"/>
                <w:szCs w:val="22"/>
              </w:rPr>
              <w:t>HIM</w:t>
            </w:r>
          </w:p>
        </w:tc>
        <w:tc>
          <w:tcPr>
            <w:tcW w:w="990" w:type="dxa"/>
          </w:tcPr>
          <w:p w14:paraId="3DDA5A3C" w14:textId="3D4518CE" w:rsidR="000E3F95" w:rsidRPr="00CA247B" w:rsidRDefault="000E3F95" w:rsidP="000D6809">
            <w:pPr>
              <w:tabs>
                <w:tab w:val="center" w:pos="5400"/>
              </w:tabs>
              <w:suppressAutoHyphens/>
              <w:rPr>
                <w:rFonts w:asciiTheme="minorHAnsi" w:hAnsiTheme="minorHAnsi" w:cstheme="minorHAnsi"/>
                <w:spacing w:val="-2"/>
                <w:sz w:val="22"/>
                <w:szCs w:val="22"/>
              </w:rPr>
            </w:pPr>
            <w:r w:rsidRPr="00CA247B">
              <w:rPr>
                <w:rFonts w:asciiTheme="minorHAnsi" w:hAnsiTheme="minorHAnsi" w:cstheme="minorHAnsi"/>
                <w:spacing w:val="-2"/>
                <w:sz w:val="22"/>
                <w:szCs w:val="22"/>
              </w:rPr>
              <w:t>150</w:t>
            </w:r>
          </w:p>
        </w:tc>
        <w:tc>
          <w:tcPr>
            <w:tcW w:w="5287" w:type="dxa"/>
          </w:tcPr>
          <w:p w14:paraId="7CC48D74" w14:textId="3028ACB4" w:rsidR="000E3F95" w:rsidRPr="00CA247B" w:rsidRDefault="000E3F95" w:rsidP="000D6809">
            <w:pPr>
              <w:tabs>
                <w:tab w:val="center" w:pos="5400"/>
              </w:tabs>
              <w:suppressAutoHyphens/>
              <w:rPr>
                <w:rFonts w:asciiTheme="minorHAnsi" w:hAnsiTheme="minorHAnsi" w:cstheme="minorHAnsi"/>
                <w:sz w:val="22"/>
                <w:szCs w:val="22"/>
              </w:rPr>
            </w:pPr>
            <w:r w:rsidRPr="00CA247B">
              <w:rPr>
                <w:rFonts w:asciiTheme="minorHAnsi" w:hAnsiTheme="minorHAnsi" w:cstheme="minorHAnsi"/>
                <w:sz w:val="22"/>
                <w:szCs w:val="22"/>
              </w:rPr>
              <w:t>Introduction to Digital Health Informatics &amp; Information Management</w:t>
            </w:r>
          </w:p>
        </w:tc>
        <w:tc>
          <w:tcPr>
            <w:tcW w:w="1193" w:type="dxa"/>
          </w:tcPr>
          <w:p w14:paraId="1B739D4B" w14:textId="211C9ACC" w:rsidR="000E3F95" w:rsidRPr="00CA247B" w:rsidRDefault="000E3F95" w:rsidP="000D6809">
            <w:pPr>
              <w:tabs>
                <w:tab w:val="center" w:pos="5400"/>
              </w:tabs>
              <w:suppressAutoHyphens/>
              <w:rPr>
                <w:rFonts w:asciiTheme="minorHAnsi" w:hAnsiTheme="minorHAnsi" w:cstheme="minorHAnsi"/>
                <w:sz w:val="22"/>
                <w:szCs w:val="22"/>
              </w:rPr>
            </w:pPr>
            <w:r w:rsidRPr="00CA247B">
              <w:rPr>
                <w:rFonts w:asciiTheme="minorHAnsi" w:hAnsiTheme="minorHAnsi" w:cstheme="minorHAnsi"/>
                <w:sz w:val="22"/>
                <w:szCs w:val="22"/>
              </w:rPr>
              <w:t>None</w:t>
            </w:r>
          </w:p>
        </w:tc>
        <w:tc>
          <w:tcPr>
            <w:tcW w:w="810" w:type="dxa"/>
          </w:tcPr>
          <w:p w14:paraId="3D660D5B" w14:textId="616B3B41" w:rsidR="000E3F95" w:rsidRPr="00CA247B" w:rsidRDefault="000E3F95" w:rsidP="000D6809">
            <w:pPr>
              <w:tabs>
                <w:tab w:val="center" w:pos="5400"/>
              </w:tabs>
              <w:suppressAutoHyphens/>
              <w:jc w:val="center"/>
              <w:rPr>
                <w:rFonts w:asciiTheme="minorHAnsi" w:hAnsiTheme="minorHAnsi" w:cstheme="minorHAnsi"/>
                <w:spacing w:val="-2"/>
                <w:sz w:val="22"/>
                <w:szCs w:val="22"/>
              </w:rPr>
            </w:pPr>
            <w:r w:rsidRPr="00CA247B">
              <w:rPr>
                <w:rFonts w:asciiTheme="minorHAnsi" w:hAnsiTheme="minorHAnsi" w:cstheme="minorHAnsi"/>
                <w:spacing w:val="-2"/>
                <w:sz w:val="22"/>
                <w:szCs w:val="22"/>
              </w:rPr>
              <w:t>3</w:t>
            </w:r>
          </w:p>
        </w:tc>
        <w:tc>
          <w:tcPr>
            <w:tcW w:w="900" w:type="dxa"/>
          </w:tcPr>
          <w:p w14:paraId="0F1B1E00" w14:textId="7D713449" w:rsidR="000E3F95" w:rsidRPr="00CA247B" w:rsidRDefault="000E3F95" w:rsidP="000D6809">
            <w:pPr>
              <w:tabs>
                <w:tab w:val="center" w:pos="5400"/>
              </w:tabs>
              <w:suppressAutoHyphens/>
              <w:jc w:val="center"/>
              <w:rPr>
                <w:rFonts w:asciiTheme="minorHAnsi" w:hAnsiTheme="minorHAnsi" w:cstheme="minorHAnsi"/>
                <w:sz w:val="22"/>
                <w:szCs w:val="22"/>
              </w:rPr>
            </w:pPr>
            <w:r w:rsidRPr="00CA247B">
              <w:rPr>
                <w:rFonts w:asciiTheme="minorHAnsi" w:hAnsiTheme="minorHAnsi" w:cstheme="minorHAnsi"/>
                <w:sz w:val="22"/>
                <w:szCs w:val="22"/>
              </w:rPr>
              <w:t>No</w:t>
            </w:r>
          </w:p>
        </w:tc>
      </w:tr>
      <w:tr w:rsidR="000D6809" w:rsidRPr="00AA0A37" w14:paraId="4CA4D66E" w14:textId="77777777" w:rsidTr="00E91A6A">
        <w:tc>
          <w:tcPr>
            <w:tcW w:w="7105" w:type="dxa"/>
            <w:gridSpan w:val="3"/>
          </w:tcPr>
          <w:p w14:paraId="7EE5E0C5" w14:textId="77777777" w:rsidR="000D6809" w:rsidRPr="005634ED" w:rsidRDefault="000D6809" w:rsidP="000D6809">
            <w:pPr>
              <w:tabs>
                <w:tab w:val="center" w:pos="5400"/>
              </w:tabs>
              <w:suppressAutoHyphens/>
              <w:rPr>
                <w:rFonts w:asciiTheme="minorHAnsi" w:hAnsiTheme="minorHAnsi" w:cstheme="minorHAnsi"/>
                <w:b/>
                <w:bCs/>
                <w:spacing w:val="-2"/>
                <w:sz w:val="22"/>
                <w:szCs w:val="22"/>
              </w:rPr>
            </w:pPr>
            <w:r w:rsidRPr="005634ED">
              <w:rPr>
                <w:rFonts w:asciiTheme="minorHAnsi" w:hAnsiTheme="minorHAnsi" w:cstheme="minorHAnsi"/>
                <w:b/>
                <w:bCs/>
                <w:spacing w:val="-2"/>
                <w:sz w:val="22"/>
                <w:szCs w:val="22"/>
              </w:rPr>
              <w:t>Take one of the following</w:t>
            </w:r>
          </w:p>
        </w:tc>
        <w:tc>
          <w:tcPr>
            <w:tcW w:w="1193" w:type="dxa"/>
          </w:tcPr>
          <w:p w14:paraId="53ECD296" w14:textId="77777777" w:rsidR="000D6809" w:rsidRPr="005634ED" w:rsidRDefault="000D6809" w:rsidP="000D6809">
            <w:pPr>
              <w:tabs>
                <w:tab w:val="center" w:pos="5400"/>
              </w:tabs>
              <w:suppressAutoHyphens/>
              <w:rPr>
                <w:rFonts w:asciiTheme="minorHAnsi" w:hAnsiTheme="minorHAnsi" w:cstheme="minorHAnsi"/>
                <w:spacing w:val="-2"/>
                <w:sz w:val="22"/>
                <w:szCs w:val="22"/>
              </w:rPr>
            </w:pPr>
          </w:p>
        </w:tc>
        <w:tc>
          <w:tcPr>
            <w:tcW w:w="810" w:type="dxa"/>
          </w:tcPr>
          <w:p w14:paraId="3F57A96C" w14:textId="77777777" w:rsidR="000D6809" w:rsidRPr="005634ED" w:rsidRDefault="000D6809" w:rsidP="000D6809">
            <w:pPr>
              <w:tabs>
                <w:tab w:val="center" w:pos="5400"/>
              </w:tabs>
              <w:suppressAutoHyphens/>
              <w:jc w:val="center"/>
              <w:rPr>
                <w:rFonts w:asciiTheme="minorHAnsi" w:hAnsiTheme="minorHAnsi" w:cstheme="minorHAnsi"/>
                <w:spacing w:val="-2"/>
                <w:sz w:val="22"/>
                <w:szCs w:val="22"/>
              </w:rPr>
            </w:pPr>
          </w:p>
        </w:tc>
        <w:tc>
          <w:tcPr>
            <w:tcW w:w="900" w:type="dxa"/>
          </w:tcPr>
          <w:p w14:paraId="210B616A" w14:textId="77777777" w:rsidR="000D6809" w:rsidRPr="005634ED" w:rsidRDefault="000D6809" w:rsidP="000D6809">
            <w:pPr>
              <w:tabs>
                <w:tab w:val="center" w:pos="5400"/>
              </w:tabs>
              <w:suppressAutoHyphens/>
              <w:jc w:val="center"/>
              <w:rPr>
                <w:rFonts w:asciiTheme="minorHAnsi" w:hAnsiTheme="minorHAnsi" w:cstheme="minorHAnsi"/>
                <w:spacing w:val="-2"/>
                <w:sz w:val="22"/>
                <w:szCs w:val="22"/>
              </w:rPr>
            </w:pPr>
          </w:p>
        </w:tc>
      </w:tr>
      <w:tr w:rsidR="000D6809" w:rsidRPr="00AA0A37" w14:paraId="5762528A" w14:textId="77777777" w:rsidTr="00E91A6A">
        <w:tc>
          <w:tcPr>
            <w:tcW w:w="828" w:type="dxa"/>
            <w:tcBorders>
              <w:bottom w:val="single" w:sz="4" w:space="0" w:color="auto"/>
            </w:tcBorders>
          </w:tcPr>
          <w:p w14:paraId="6AC31944" w14:textId="28908E08" w:rsidR="000D6809" w:rsidRPr="000B2ED0" w:rsidRDefault="000D6809" w:rsidP="000D6809">
            <w:pPr>
              <w:tabs>
                <w:tab w:val="center" w:pos="5400"/>
              </w:tabs>
              <w:suppressAutoHyphens/>
              <w:rPr>
                <w:rFonts w:asciiTheme="minorHAnsi" w:hAnsiTheme="minorHAnsi" w:cstheme="minorHAnsi"/>
                <w:spacing w:val="-2"/>
                <w:sz w:val="22"/>
                <w:szCs w:val="22"/>
              </w:rPr>
            </w:pPr>
            <w:r w:rsidRPr="000B2ED0">
              <w:rPr>
                <w:rFonts w:asciiTheme="minorHAnsi" w:hAnsiTheme="minorHAnsi" w:cstheme="minorHAnsi"/>
                <w:sz w:val="22"/>
                <w:szCs w:val="22"/>
              </w:rPr>
              <w:lastRenderedPageBreak/>
              <w:t>MATH</w:t>
            </w:r>
          </w:p>
        </w:tc>
        <w:tc>
          <w:tcPr>
            <w:tcW w:w="990" w:type="dxa"/>
            <w:tcBorders>
              <w:bottom w:val="single" w:sz="4" w:space="0" w:color="auto"/>
            </w:tcBorders>
          </w:tcPr>
          <w:p w14:paraId="59AD47B4" w14:textId="0878758A" w:rsidR="000D6809" w:rsidRPr="000B2ED0" w:rsidRDefault="000D6809" w:rsidP="000D6809">
            <w:pPr>
              <w:tabs>
                <w:tab w:val="center" w:pos="5400"/>
              </w:tabs>
              <w:suppressAutoHyphens/>
              <w:rPr>
                <w:rFonts w:asciiTheme="minorHAnsi" w:hAnsiTheme="minorHAnsi" w:cstheme="minorHAnsi"/>
                <w:spacing w:val="-2"/>
                <w:sz w:val="22"/>
                <w:szCs w:val="22"/>
              </w:rPr>
            </w:pPr>
            <w:r w:rsidRPr="000B2ED0">
              <w:rPr>
                <w:rFonts w:asciiTheme="minorHAnsi" w:hAnsiTheme="minorHAnsi" w:cstheme="minorHAnsi"/>
                <w:sz w:val="22"/>
                <w:szCs w:val="22"/>
              </w:rPr>
              <w:t>103</w:t>
            </w:r>
          </w:p>
        </w:tc>
        <w:tc>
          <w:tcPr>
            <w:tcW w:w="5287" w:type="dxa"/>
            <w:tcBorders>
              <w:bottom w:val="single" w:sz="4" w:space="0" w:color="auto"/>
            </w:tcBorders>
          </w:tcPr>
          <w:p w14:paraId="67A4A3D9" w14:textId="48D640E8" w:rsidR="000D6809" w:rsidRPr="000B2ED0" w:rsidRDefault="000D6809" w:rsidP="000D6809">
            <w:pPr>
              <w:tabs>
                <w:tab w:val="center" w:pos="5400"/>
              </w:tabs>
              <w:suppressAutoHyphens/>
              <w:ind w:right="-105"/>
              <w:rPr>
                <w:rFonts w:asciiTheme="minorHAnsi" w:hAnsiTheme="minorHAnsi" w:cstheme="minorHAnsi"/>
                <w:spacing w:val="-2"/>
                <w:sz w:val="22"/>
                <w:szCs w:val="22"/>
              </w:rPr>
            </w:pPr>
            <w:r w:rsidRPr="000B2ED0">
              <w:rPr>
                <w:rFonts w:asciiTheme="minorHAnsi" w:hAnsiTheme="minorHAnsi" w:cstheme="minorHAnsi"/>
                <w:sz w:val="22"/>
                <w:szCs w:val="22"/>
              </w:rPr>
              <w:t>Mathematical Reasoning</w:t>
            </w:r>
          </w:p>
        </w:tc>
        <w:tc>
          <w:tcPr>
            <w:tcW w:w="1193" w:type="dxa"/>
            <w:tcBorders>
              <w:bottom w:val="single" w:sz="4" w:space="0" w:color="auto"/>
            </w:tcBorders>
          </w:tcPr>
          <w:p w14:paraId="322EA568" w14:textId="77777777" w:rsidR="000D6809" w:rsidRPr="005634ED" w:rsidRDefault="000D6809" w:rsidP="000D6809">
            <w:pPr>
              <w:tabs>
                <w:tab w:val="center" w:pos="5400"/>
              </w:tabs>
              <w:suppressAutoHyphens/>
              <w:rPr>
                <w:rFonts w:asciiTheme="minorHAnsi" w:hAnsiTheme="minorHAnsi" w:cstheme="minorHAnsi"/>
                <w:spacing w:val="-2"/>
                <w:sz w:val="22"/>
                <w:szCs w:val="22"/>
              </w:rPr>
            </w:pPr>
            <w:r>
              <w:rPr>
                <w:rFonts w:asciiTheme="minorHAnsi" w:hAnsiTheme="minorHAnsi" w:cstheme="minorHAnsi"/>
                <w:spacing w:val="-2"/>
                <w:sz w:val="22"/>
                <w:szCs w:val="22"/>
              </w:rPr>
              <w:t>None</w:t>
            </w:r>
          </w:p>
        </w:tc>
        <w:tc>
          <w:tcPr>
            <w:tcW w:w="810" w:type="dxa"/>
            <w:vMerge w:val="restart"/>
            <w:vAlign w:val="center"/>
          </w:tcPr>
          <w:p w14:paraId="428C5DFF" w14:textId="77777777" w:rsidR="000D6809" w:rsidRPr="005634ED" w:rsidRDefault="000D6809" w:rsidP="000D6809">
            <w:pPr>
              <w:tabs>
                <w:tab w:val="center" w:pos="5400"/>
              </w:tabs>
              <w:suppressAutoHyphens/>
              <w:jc w:val="center"/>
              <w:rPr>
                <w:rFonts w:asciiTheme="minorHAnsi" w:hAnsiTheme="minorHAnsi" w:cstheme="minorHAnsi"/>
                <w:spacing w:val="-2"/>
                <w:sz w:val="22"/>
                <w:szCs w:val="22"/>
              </w:rPr>
            </w:pPr>
            <w:r w:rsidRPr="005634ED">
              <w:rPr>
                <w:rFonts w:asciiTheme="minorHAnsi" w:hAnsiTheme="minorHAnsi" w:cstheme="minorHAnsi"/>
                <w:spacing w:val="-2"/>
                <w:sz w:val="22"/>
                <w:szCs w:val="22"/>
              </w:rPr>
              <w:t>3</w:t>
            </w:r>
          </w:p>
        </w:tc>
        <w:tc>
          <w:tcPr>
            <w:tcW w:w="900" w:type="dxa"/>
            <w:tcBorders>
              <w:bottom w:val="single" w:sz="4" w:space="0" w:color="auto"/>
            </w:tcBorders>
          </w:tcPr>
          <w:p w14:paraId="1DFEE9F6" w14:textId="77777777" w:rsidR="000D6809" w:rsidRPr="005634ED" w:rsidRDefault="000D6809" w:rsidP="000D6809">
            <w:pPr>
              <w:tabs>
                <w:tab w:val="center" w:pos="5400"/>
              </w:tabs>
              <w:suppressAutoHyphens/>
              <w:jc w:val="center"/>
              <w:rPr>
                <w:rFonts w:asciiTheme="minorHAnsi" w:hAnsiTheme="minorHAnsi" w:cstheme="minorHAnsi"/>
                <w:spacing w:val="-2"/>
                <w:sz w:val="22"/>
                <w:szCs w:val="22"/>
              </w:rPr>
            </w:pPr>
            <w:r w:rsidRPr="005634ED">
              <w:rPr>
                <w:rFonts w:asciiTheme="minorHAnsi" w:hAnsiTheme="minorHAnsi" w:cstheme="minorHAnsi"/>
                <w:spacing w:val="-2"/>
                <w:sz w:val="22"/>
                <w:szCs w:val="22"/>
              </w:rPr>
              <w:t>No</w:t>
            </w:r>
          </w:p>
        </w:tc>
      </w:tr>
      <w:tr w:rsidR="000D6809" w:rsidRPr="00AA0A37" w14:paraId="1350ADD7" w14:textId="77777777" w:rsidTr="00E91A6A">
        <w:tc>
          <w:tcPr>
            <w:tcW w:w="828" w:type="dxa"/>
            <w:tcBorders>
              <w:bottom w:val="single" w:sz="4" w:space="0" w:color="auto"/>
            </w:tcBorders>
          </w:tcPr>
          <w:p w14:paraId="5331B797" w14:textId="2AAEB869" w:rsidR="000D6809" w:rsidRPr="000B2ED0" w:rsidRDefault="000D6809" w:rsidP="000D6809">
            <w:pPr>
              <w:tabs>
                <w:tab w:val="center" w:pos="5400"/>
              </w:tabs>
              <w:suppressAutoHyphens/>
              <w:rPr>
                <w:rFonts w:asciiTheme="minorHAnsi" w:hAnsiTheme="minorHAnsi" w:cstheme="minorHAnsi"/>
                <w:spacing w:val="-2"/>
                <w:sz w:val="22"/>
                <w:szCs w:val="22"/>
              </w:rPr>
            </w:pPr>
            <w:r w:rsidRPr="000B2ED0">
              <w:rPr>
                <w:rFonts w:asciiTheme="minorHAnsi" w:hAnsiTheme="minorHAnsi" w:cstheme="minorHAnsi"/>
                <w:sz w:val="22"/>
                <w:szCs w:val="22"/>
              </w:rPr>
              <w:t>MATH</w:t>
            </w:r>
          </w:p>
        </w:tc>
        <w:tc>
          <w:tcPr>
            <w:tcW w:w="990" w:type="dxa"/>
            <w:tcBorders>
              <w:bottom w:val="single" w:sz="4" w:space="0" w:color="auto"/>
            </w:tcBorders>
          </w:tcPr>
          <w:p w14:paraId="355D067B" w14:textId="7749C14D" w:rsidR="000D6809" w:rsidRPr="000B2ED0" w:rsidRDefault="000D6809" w:rsidP="000D6809">
            <w:pPr>
              <w:tabs>
                <w:tab w:val="center" w:pos="5400"/>
              </w:tabs>
              <w:suppressAutoHyphens/>
              <w:rPr>
                <w:rFonts w:asciiTheme="minorHAnsi" w:hAnsiTheme="minorHAnsi" w:cstheme="minorHAnsi"/>
                <w:spacing w:val="-2"/>
                <w:sz w:val="22"/>
                <w:szCs w:val="22"/>
              </w:rPr>
            </w:pPr>
            <w:r w:rsidRPr="000B2ED0">
              <w:rPr>
                <w:rFonts w:asciiTheme="minorHAnsi" w:hAnsiTheme="minorHAnsi" w:cstheme="minorHAnsi"/>
                <w:sz w:val="22"/>
                <w:szCs w:val="22"/>
              </w:rPr>
              <w:t>114</w:t>
            </w:r>
          </w:p>
        </w:tc>
        <w:tc>
          <w:tcPr>
            <w:tcW w:w="5287" w:type="dxa"/>
            <w:tcBorders>
              <w:bottom w:val="single" w:sz="4" w:space="0" w:color="auto"/>
            </w:tcBorders>
          </w:tcPr>
          <w:p w14:paraId="4CCE625E" w14:textId="2F898195" w:rsidR="000D6809" w:rsidRPr="000B2ED0" w:rsidRDefault="000D6809" w:rsidP="000D6809">
            <w:pPr>
              <w:tabs>
                <w:tab w:val="center" w:pos="5400"/>
              </w:tabs>
              <w:suppressAutoHyphens/>
              <w:rPr>
                <w:rFonts w:asciiTheme="minorHAnsi" w:hAnsiTheme="minorHAnsi" w:cstheme="minorHAnsi"/>
                <w:spacing w:val="-2"/>
                <w:sz w:val="22"/>
                <w:szCs w:val="22"/>
              </w:rPr>
            </w:pPr>
            <w:r w:rsidRPr="000B2ED0">
              <w:rPr>
                <w:rFonts w:asciiTheme="minorHAnsi" w:hAnsiTheme="minorHAnsi" w:cstheme="minorHAnsi"/>
                <w:sz w:val="22"/>
                <w:szCs w:val="22"/>
              </w:rPr>
              <w:t>College Algebra</w:t>
            </w:r>
          </w:p>
        </w:tc>
        <w:tc>
          <w:tcPr>
            <w:tcW w:w="1193" w:type="dxa"/>
            <w:tcBorders>
              <w:bottom w:val="single" w:sz="4" w:space="0" w:color="auto"/>
            </w:tcBorders>
          </w:tcPr>
          <w:p w14:paraId="24A08724" w14:textId="77777777" w:rsidR="000D6809" w:rsidRPr="005634ED" w:rsidRDefault="000D6809" w:rsidP="000D6809">
            <w:pPr>
              <w:tabs>
                <w:tab w:val="center" w:pos="5400"/>
              </w:tabs>
              <w:suppressAutoHyphens/>
              <w:rPr>
                <w:rFonts w:asciiTheme="minorHAnsi" w:hAnsiTheme="minorHAnsi" w:cstheme="minorHAnsi"/>
                <w:spacing w:val="-2"/>
                <w:sz w:val="22"/>
                <w:szCs w:val="22"/>
              </w:rPr>
            </w:pPr>
            <w:r>
              <w:rPr>
                <w:rFonts w:asciiTheme="minorHAnsi" w:hAnsiTheme="minorHAnsi" w:cstheme="minorHAnsi"/>
                <w:spacing w:val="-2"/>
                <w:sz w:val="22"/>
                <w:szCs w:val="22"/>
              </w:rPr>
              <w:t>None</w:t>
            </w:r>
          </w:p>
        </w:tc>
        <w:tc>
          <w:tcPr>
            <w:tcW w:w="810" w:type="dxa"/>
            <w:vMerge/>
          </w:tcPr>
          <w:p w14:paraId="3D6D457F" w14:textId="77777777" w:rsidR="000D6809" w:rsidRPr="005634ED" w:rsidRDefault="000D6809" w:rsidP="000D6809">
            <w:pPr>
              <w:tabs>
                <w:tab w:val="center" w:pos="5400"/>
              </w:tabs>
              <w:suppressAutoHyphens/>
              <w:jc w:val="center"/>
              <w:rPr>
                <w:rFonts w:asciiTheme="minorHAnsi" w:hAnsiTheme="minorHAnsi" w:cstheme="minorHAnsi"/>
                <w:spacing w:val="-2"/>
                <w:sz w:val="22"/>
                <w:szCs w:val="22"/>
              </w:rPr>
            </w:pPr>
          </w:p>
        </w:tc>
        <w:tc>
          <w:tcPr>
            <w:tcW w:w="900" w:type="dxa"/>
            <w:tcBorders>
              <w:bottom w:val="single" w:sz="4" w:space="0" w:color="auto"/>
            </w:tcBorders>
          </w:tcPr>
          <w:p w14:paraId="240FF5AD" w14:textId="77777777" w:rsidR="000D6809" w:rsidRPr="005634ED" w:rsidRDefault="000D6809" w:rsidP="000D6809">
            <w:pPr>
              <w:tabs>
                <w:tab w:val="center" w:pos="5400"/>
              </w:tabs>
              <w:suppressAutoHyphens/>
              <w:jc w:val="center"/>
              <w:rPr>
                <w:rFonts w:asciiTheme="minorHAnsi" w:hAnsiTheme="minorHAnsi" w:cstheme="minorHAnsi"/>
                <w:spacing w:val="-2"/>
                <w:sz w:val="22"/>
                <w:szCs w:val="22"/>
              </w:rPr>
            </w:pPr>
            <w:r w:rsidRPr="005634ED">
              <w:rPr>
                <w:rFonts w:asciiTheme="minorHAnsi" w:hAnsiTheme="minorHAnsi" w:cstheme="minorHAnsi"/>
                <w:spacing w:val="-2"/>
                <w:sz w:val="22"/>
                <w:szCs w:val="22"/>
              </w:rPr>
              <w:t>No</w:t>
            </w:r>
          </w:p>
        </w:tc>
      </w:tr>
      <w:tr w:rsidR="000D6809" w:rsidRPr="00AA0A37" w14:paraId="4372135B" w14:textId="77777777" w:rsidTr="00E91A6A">
        <w:tc>
          <w:tcPr>
            <w:tcW w:w="7105" w:type="dxa"/>
            <w:gridSpan w:val="3"/>
            <w:tcBorders>
              <w:bottom w:val="single" w:sz="4" w:space="0" w:color="auto"/>
            </w:tcBorders>
          </w:tcPr>
          <w:p w14:paraId="29F4013B" w14:textId="4FE47982" w:rsidR="000D6809" w:rsidRPr="005634ED" w:rsidRDefault="000D6809" w:rsidP="000D6809">
            <w:pPr>
              <w:tabs>
                <w:tab w:val="center" w:pos="5400"/>
              </w:tabs>
              <w:suppressAutoHyphens/>
              <w:rPr>
                <w:rFonts w:asciiTheme="minorHAnsi" w:hAnsiTheme="minorHAnsi" w:cstheme="minorHAnsi"/>
                <w:b/>
                <w:bCs/>
                <w:spacing w:val="-2"/>
                <w:sz w:val="22"/>
                <w:szCs w:val="22"/>
              </w:rPr>
            </w:pPr>
            <w:r w:rsidRPr="005634ED">
              <w:rPr>
                <w:rFonts w:asciiTheme="minorHAnsi" w:hAnsiTheme="minorHAnsi" w:cstheme="minorHAnsi"/>
                <w:b/>
                <w:bCs/>
                <w:spacing w:val="-2"/>
                <w:sz w:val="22"/>
                <w:szCs w:val="22"/>
              </w:rPr>
              <w:t xml:space="preserve">Take </w:t>
            </w:r>
            <w:r>
              <w:rPr>
                <w:rFonts w:asciiTheme="minorHAnsi" w:hAnsiTheme="minorHAnsi" w:cstheme="minorHAnsi"/>
                <w:b/>
                <w:bCs/>
                <w:spacing w:val="-2"/>
                <w:sz w:val="22"/>
                <w:szCs w:val="22"/>
              </w:rPr>
              <w:t>one</w:t>
            </w:r>
            <w:r w:rsidRPr="005634ED">
              <w:rPr>
                <w:rFonts w:asciiTheme="minorHAnsi" w:hAnsiTheme="minorHAnsi" w:cstheme="minorHAnsi"/>
                <w:b/>
                <w:bCs/>
                <w:spacing w:val="-2"/>
                <w:sz w:val="22"/>
                <w:szCs w:val="22"/>
              </w:rPr>
              <w:t xml:space="preserve"> of the following</w:t>
            </w:r>
            <w:r>
              <w:rPr>
                <w:rFonts w:asciiTheme="minorHAnsi" w:hAnsiTheme="minorHAnsi" w:cstheme="minorHAnsi"/>
                <w:b/>
                <w:bCs/>
                <w:spacing w:val="-2"/>
                <w:sz w:val="22"/>
                <w:szCs w:val="22"/>
              </w:rPr>
              <w:t xml:space="preserve"> </w:t>
            </w:r>
          </w:p>
        </w:tc>
        <w:tc>
          <w:tcPr>
            <w:tcW w:w="1193" w:type="dxa"/>
            <w:tcBorders>
              <w:bottom w:val="single" w:sz="4" w:space="0" w:color="auto"/>
            </w:tcBorders>
          </w:tcPr>
          <w:p w14:paraId="10E00882" w14:textId="77777777" w:rsidR="000D6809" w:rsidRPr="005634ED" w:rsidRDefault="000D6809" w:rsidP="000D6809">
            <w:pPr>
              <w:tabs>
                <w:tab w:val="center" w:pos="5400"/>
              </w:tabs>
              <w:suppressAutoHyphens/>
              <w:rPr>
                <w:rFonts w:asciiTheme="minorHAnsi" w:hAnsiTheme="minorHAnsi" w:cstheme="minorHAnsi"/>
                <w:spacing w:val="-2"/>
                <w:sz w:val="22"/>
                <w:szCs w:val="22"/>
              </w:rPr>
            </w:pPr>
          </w:p>
        </w:tc>
        <w:tc>
          <w:tcPr>
            <w:tcW w:w="810" w:type="dxa"/>
          </w:tcPr>
          <w:p w14:paraId="7DB30F0E" w14:textId="77777777" w:rsidR="000D6809" w:rsidRPr="005634ED" w:rsidRDefault="000D6809" w:rsidP="000D6809">
            <w:pPr>
              <w:tabs>
                <w:tab w:val="center" w:pos="5400"/>
              </w:tabs>
              <w:suppressAutoHyphens/>
              <w:jc w:val="center"/>
              <w:rPr>
                <w:rFonts w:asciiTheme="minorHAnsi" w:hAnsiTheme="minorHAnsi" w:cstheme="minorHAnsi"/>
                <w:spacing w:val="-2"/>
                <w:sz w:val="22"/>
                <w:szCs w:val="22"/>
              </w:rPr>
            </w:pPr>
          </w:p>
        </w:tc>
        <w:tc>
          <w:tcPr>
            <w:tcW w:w="900" w:type="dxa"/>
            <w:tcBorders>
              <w:bottom w:val="single" w:sz="4" w:space="0" w:color="auto"/>
            </w:tcBorders>
          </w:tcPr>
          <w:p w14:paraId="59559641" w14:textId="77777777" w:rsidR="000D6809" w:rsidRPr="005634ED" w:rsidRDefault="000D6809" w:rsidP="000D6809">
            <w:pPr>
              <w:tabs>
                <w:tab w:val="center" w:pos="5400"/>
              </w:tabs>
              <w:suppressAutoHyphens/>
              <w:jc w:val="center"/>
              <w:rPr>
                <w:rFonts w:asciiTheme="minorHAnsi" w:hAnsiTheme="minorHAnsi" w:cstheme="minorHAnsi"/>
                <w:spacing w:val="-2"/>
                <w:sz w:val="22"/>
                <w:szCs w:val="22"/>
              </w:rPr>
            </w:pPr>
          </w:p>
        </w:tc>
      </w:tr>
      <w:tr w:rsidR="000D6809" w:rsidRPr="00AA0A37" w14:paraId="692A815D" w14:textId="77777777" w:rsidTr="00E91A6A">
        <w:tc>
          <w:tcPr>
            <w:tcW w:w="828" w:type="dxa"/>
            <w:tcBorders>
              <w:bottom w:val="single" w:sz="4" w:space="0" w:color="auto"/>
            </w:tcBorders>
          </w:tcPr>
          <w:p w14:paraId="7BEDCB7A" w14:textId="4AFCAC87" w:rsidR="000D6809" w:rsidRPr="000B2ED0" w:rsidRDefault="000D6809" w:rsidP="000D6809">
            <w:pPr>
              <w:tabs>
                <w:tab w:val="center" w:pos="5400"/>
              </w:tabs>
              <w:suppressAutoHyphens/>
              <w:rPr>
                <w:rFonts w:asciiTheme="minorHAnsi" w:hAnsiTheme="minorHAnsi" w:cstheme="minorHAnsi"/>
                <w:spacing w:val="-2"/>
                <w:sz w:val="22"/>
                <w:szCs w:val="22"/>
              </w:rPr>
            </w:pPr>
            <w:r w:rsidRPr="000B2ED0">
              <w:rPr>
                <w:rFonts w:asciiTheme="minorHAnsi" w:hAnsiTheme="minorHAnsi" w:cstheme="minorHAnsi"/>
                <w:sz w:val="22"/>
                <w:szCs w:val="22"/>
              </w:rPr>
              <w:t>PHIL</w:t>
            </w:r>
          </w:p>
        </w:tc>
        <w:tc>
          <w:tcPr>
            <w:tcW w:w="990" w:type="dxa"/>
            <w:tcBorders>
              <w:bottom w:val="single" w:sz="4" w:space="0" w:color="auto"/>
            </w:tcBorders>
          </w:tcPr>
          <w:p w14:paraId="6CA402FD" w14:textId="5A739CB8" w:rsidR="000D6809" w:rsidRPr="000B2ED0" w:rsidRDefault="000D6809" w:rsidP="000D6809">
            <w:pPr>
              <w:tabs>
                <w:tab w:val="center" w:pos="5400"/>
              </w:tabs>
              <w:suppressAutoHyphens/>
              <w:rPr>
                <w:rFonts w:asciiTheme="minorHAnsi" w:hAnsiTheme="minorHAnsi" w:cstheme="minorHAnsi"/>
                <w:spacing w:val="-2"/>
                <w:sz w:val="22"/>
                <w:szCs w:val="22"/>
              </w:rPr>
            </w:pPr>
            <w:r w:rsidRPr="000B2ED0">
              <w:rPr>
                <w:rFonts w:asciiTheme="minorHAnsi" w:hAnsiTheme="minorHAnsi" w:cstheme="minorHAnsi"/>
                <w:sz w:val="22"/>
                <w:szCs w:val="22"/>
              </w:rPr>
              <w:t>220</w:t>
            </w:r>
          </w:p>
        </w:tc>
        <w:tc>
          <w:tcPr>
            <w:tcW w:w="5287" w:type="dxa"/>
            <w:tcBorders>
              <w:bottom w:val="single" w:sz="4" w:space="0" w:color="auto"/>
            </w:tcBorders>
          </w:tcPr>
          <w:p w14:paraId="6B138949" w14:textId="20502B58" w:rsidR="000D6809" w:rsidRPr="000B2ED0" w:rsidRDefault="000D6809" w:rsidP="000D6809">
            <w:pPr>
              <w:tabs>
                <w:tab w:val="center" w:pos="5400"/>
              </w:tabs>
              <w:suppressAutoHyphens/>
              <w:rPr>
                <w:rFonts w:asciiTheme="minorHAnsi" w:hAnsiTheme="minorHAnsi" w:cstheme="minorHAnsi"/>
                <w:spacing w:val="-2"/>
                <w:sz w:val="22"/>
                <w:szCs w:val="22"/>
              </w:rPr>
            </w:pPr>
            <w:r w:rsidRPr="000B2ED0">
              <w:rPr>
                <w:rFonts w:asciiTheme="minorHAnsi" w:hAnsiTheme="minorHAnsi" w:cstheme="minorHAnsi"/>
                <w:sz w:val="22"/>
                <w:szCs w:val="22"/>
              </w:rPr>
              <w:t>Introduction to Ethics</w:t>
            </w:r>
          </w:p>
        </w:tc>
        <w:tc>
          <w:tcPr>
            <w:tcW w:w="1193" w:type="dxa"/>
            <w:tcBorders>
              <w:bottom w:val="single" w:sz="4" w:space="0" w:color="auto"/>
            </w:tcBorders>
          </w:tcPr>
          <w:p w14:paraId="6786AC94" w14:textId="63ABA18F" w:rsidR="000D6809" w:rsidRPr="005634ED" w:rsidRDefault="000D6809" w:rsidP="000D6809">
            <w:pPr>
              <w:tabs>
                <w:tab w:val="center" w:pos="5400"/>
              </w:tabs>
              <w:suppressAutoHyphens/>
              <w:rPr>
                <w:rFonts w:asciiTheme="minorHAnsi" w:hAnsiTheme="minorHAnsi" w:cstheme="minorHAnsi"/>
                <w:spacing w:val="-2"/>
                <w:sz w:val="22"/>
                <w:szCs w:val="22"/>
              </w:rPr>
            </w:pPr>
            <w:r>
              <w:rPr>
                <w:rFonts w:asciiTheme="minorHAnsi" w:hAnsiTheme="minorHAnsi" w:cstheme="minorHAnsi"/>
                <w:spacing w:val="-2"/>
                <w:sz w:val="22"/>
                <w:szCs w:val="22"/>
              </w:rPr>
              <w:t>None</w:t>
            </w:r>
          </w:p>
        </w:tc>
        <w:tc>
          <w:tcPr>
            <w:tcW w:w="810" w:type="dxa"/>
            <w:vMerge w:val="restart"/>
            <w:vAlign w:val="center"/>
          </w:tcPr>
          <w:p w14:paraId="34979BBC" w14:textId="7757651A" w:rsidR="000D6809" w:rsidRDefault="000D6809" w:rsidP="000D6809">
            <w:pPr>
              <w:tabs>
                <w:tab w:val="center" w:pos="5400"/>
              </w:tabs>
              <w:suppressAutoHyphens/>
              <w:jc w:val="center"/>
              <w:rPr>
                <w:rFonts w:asciiTheme="minorHAnsi" w:hAnsiTheme="minorHAnsi" w:cstheme="minorHAnsi"/>
                <w:spacing w:val="-2"/>
                <w:sz w:val="22"/>
                <w:szCs w:val="22"/>
              </w:rPr>
            </w:pPr>
            <w:r>
              <w:rPr>
                <w:rFonts w:asciiTheme="minorHAnsi" w:hAnsiTheme="minorHAnsi" w:cstheme="minorHAnsi"/>
                <w:spacing w:val="-2"/>
                <w:sz w:val="22"/>
                <w:szCs w:val="22"/>
              </w:rPr>
              <w:t>3</w:t>
            </w:r>
          </w:p>
        </w:tc>
        <w:tc>
          <w:tcPr>
            <w:tcW w:w="900" w:type="dxa"/>
            <w:tcBorders>
              <w:bottom w:val="single" w:sz="4" w:space="0" w:color="auto"/>
            </w:tcBorders>
          </w:tcPr>
          <w:p w14:paraId="373E3957" w14:textId="05826FA9" w:rsidR="000D6809" w:rsidRDefault="000D6809" w:rsidP="000D6809">
            <w:pPr>
              <w:tabs>
                <w:tab w:val="center" w:pos="5400"/>
              </w:tabs>
              <w:suppressAutoHyphens/>
              <w:jc w:val="center"/>
              <w:rPr>
                <w:rFonts w:asciiTheme="minorHAnsi" w:hAnsiTheme="minorHAnsi" w:cstheme="minorHAnsi"/>
                <w:spacing w:val="-2"/>
                <w:sz w:val="22"/>
                <w:szCs w:val="22"/>
              </w:rPr>
            </w:pPr>
            <w:r>
              <w:rPr>
                <w:rFonts w:asciiTheme="minorHAnsi" w:hAnsiTheme="minorHAnsi" w:cstheme="minorHAnsi"/>
                <w:spacing w:val="-2"/>
                <w:sz w:val="22"/>
                <w:szCs w:val="22"/>
              </w:rPr>
              <w:t>No</w:t>
            </w:r>
          </w:p>
        </w:tc>
      </w:tr>
      <w:tr w:rsidR="000D6809" w:rsidRPr="00AA0A37" w14:paraId="3C9B5BA8" w14:textId="77777777" w:rsidTr="00E91A6A">
        <w:tc>
          <w:tcPr>
            <w:tcW w:w="828" w:type="dxa"/>
            <w:tcBorders>
              <w:bottom w:val="single" w:sz="4" w:space="0" w:color="auto"/>
            </w:tcBorders>
          </w:tcPr>
          <w:p w14:paraId="4B9DD084" w14:textId="3E9B830B" w:rsidR="000D6809" w:rsidRPr="000B2ED0" w:rsidRDefault="000D6809" w:rsidP="000D6809">
            <w:pPr>
              <w:tabs>
                <w:tab w:val="center" w:pos="5400"/>
              </w:tabs>
              <w:suppressAutoHyphens/>
              <w:rPr>
                <w:rFonts w:asciiTheme="minorHAnsi" w:hAnsiTheme="minorHAnsi" w:cstheme="minorHAnsi"/>
                <w:spacing w:val="-2"/>
                <w:sz w:val="22"/>
                <w:szCs w:val="22"/>
              </w:rPr>
            </w:pPr>
            <w:r w:rsidRPr="000B2ED0">
              <w:rPr>
                <w:rFonts w:asciiTheme="minorHAnsi" w:hAnsiTheme="minorHAnsi" w:cstheme="minorHAnsi"/>
                <w:sz w:val="22"/>
                <w:szCs w:val="22"/>
              </w:rPr>
              <w:t>PSYC</w:t>
            </w:r>
          </w:p>
        </w:tc>
        <w:tc>
          <w:tcPr>
            <w:tcW w:w="990" w:type="dxa"/>
            <w:tcBorders>
              <w:bottom w:val="single" w:sz="4" w:space="0" w:color="auto"/>
            </w:tcBorders>
          </w:tcPr>
          <w:p w14:paraId="00553A44" w14:textId="6EFF200C" w:rsidR="000D6809" w:rsidRPr="000B2ED0" w:rsidRDefault="000D6809" w:rsidP="000D6809">
            <w:pPr>
              <w:tabs>
                <w:tab w:val="center" w:pos="5400"/>
              </w:tabs>
              <w:suppressAutoHyphens/>
              <w:rPr>
                <w:rFonts w:asciiTheme="minorHAnsi" w:hAnsiTheme="minorHAnsi" w:cstheme="minorHAnsi"/>
                <w:spacing w:val="-2"/>
                <w:sz w:val="22"/>
                <w:szCs w:val="22"/>
              </w:rPr>
            </w:pPr>
            <w:r w:rsidRPr="000B2ED0">
              <w:rPr>
                <w:rFonts w:asciiTheme="minorHAnsi" w:hAnsiTheme="minorHAnsi" w:cstheme="minorHAnsi"/>
                <w:sz w:val="22"/>
                <w:szCs w:val="22"/>
              </w:rPr>
              <w:t>101</w:t>
            </w:r>
          </w:p>
        </w:tc>
        <w:tc>
          <w:tcPr>
            <w:tcW w:w="5287" w:type="dxa"/>
            <w:tcBorders>
              <w:bottom w:val="single" w:sz="4" w:space="0" w:color="auto"/>
            </w:tcBorders>
          </w:tcPr>
          <w:p w14:paraId="60A8F2CE" w14:textId="4C7D7182" w:rsidR="000D6809" w:rsidRPr="000B2ED0" w:rsidRDefault="000D6809" w:rsidP="000D6809">
            <w:pPr>
              <w:tabs>
                <w:tab w:val="center" w:pos="5400"/>
              </w:tabs>
              <w:suppressAutoHyphens/>
              <w:rPr>
                <w:rFonts w:asciiTheme="minorHAnsi" w:hAnsiTheme="minorHAnsi" w:cstheme="minorHAnsi"/>
                <w:spacing w:val="-2"/>
                <w:sz w:val="22"/>
                <w:szCs w:val="22"/>
              </w:rPr>
            </w:pPr>
            <w:r w:rsidRPr="000B2ED0">
              <w:rPr>
                <w:rFonts w:asciiTheme="minorHAnsi" w:hAnsiTheme="minorHAnsi" w:cstheme="minorHAnsi"/>
                <w:sz w:val="22"/>
                <w:szCs w:val="22"/>
              </w:rPr>
              <w:t>General Psychology</w:t>
            </w:r>
          </w:p>
        </w:tc>
        <w:tc>
          <w:tcPr>
            <w:tcW w:w="1193" w:type="dxa"/>
            <w:tcBorders>
              <w:bottom w:val="single" w:sz="4" w:space="0" w:color="auto"/>
            </w:tcBorders>
          </w:tcPr>
          <w:p w14:paraId="4C77BA34" w14:textId="4A61E827" w:rsidR="000D6809" w:rsidRPr="005634ED" w:rsidRDefault="000D6809" w:rsidP="000D6809">
            <w:pPr>
              <w:tabs>
                <w:tab w:val="center" w:pos="5400"/>
              </w:tabs>
              <w:suppressAutoHyphens/>
              <w:rPr>
                <w:rFonts w:asciiTheme="minorHAnsi" w:hAnsiTheme="minorHAnsi" w:cstheme="minorHAnsi"/>
                <w:spacing w:val="-2"/>
                <w:sz w:val="22"/>
                <w:szCs w:val="22"/>
              </w:rPr>
            </w:pPr>
            <w:r>
              <w:rPr>
                <w:rFonts w:asciiTheme="minorHAnsi" w:hAnsiTheme="minorHAnsi" w:cstheme="minorHAnsi"/>
                <w:spacing w:val="-2"/>
                <w:sz w:val="22"/>
                <w:szCs w:val="22"/>
              </w:rPr>
              <w:t>None</w:t>
            </w:r>
          </w:p>
        </w:tc>
        <w:tc>
          <w:tcPr>
            <w:tcW w:w="810" w:type="dxa"/>
            <w:vMerge/>
            <w:vAlign w:val="center"/>
          </w:tcPr>
          <w:p w14:paraId="282F3E4D" w14:textId="0AE6D4CD" w:rsidR="000D6809" w:rsidRDefault="000D6809" w:rsidP="000D6809">
            <w:pPr>
              <w:tabs>
                <w:tab w:val="center" w:pos="5400"/>
              </w:tabs>
              <w:suppressAutoHyphens/>
              <w:jc w:val="center"/>
              <w:rPr>
                <w:rFonts w:asciiTheme="minorHAnsi" w:hAnsiTheme="minorHAnsi" w:cstheme="minorHAnsi"/>
                <w:spacing w:val="-2"/>
                <w:sz w:val="22"/>
                <w:szCs w:val="22"/>
              </w:rPr>
            </w:pPr>
          </w:p>
        </w:tc>
        <w:tc>
          <w:tcPr>
            <w:tcW w:w="900" w:type="dxa"/>
            <w:tcBorders>
              <w:bottom w:val="single" w:sz="4" w:space="0" w:color="auto"/>
            </w:tcBorders>
          </w:tcPr>
          <w:p w14:paraId="3775C88B" w14:textId="0AE5CCB7" w:rsidR="000D6809" w:rsidRDefault="000D6809" w:rsidP="000D6809">
            <w:pPr>
              <w:tabs>
                <w:tab w:val="center" w:pos="5400"/>
              </w:tabs>
              <w:suppressAutoHyphens/>
              <w:jc w:val="center"/>
              <w:rPr>
                <w:rFonts w:asciiTheme="minorHAnsi" w:hAnsiTheme="minorHAnsi" w:cstheme="minorHAnsi"/>
                <w:spacing w:val="-2"/>
                <w:sz w:val="22"/>
                <w:szCs w:val="22"/>
              </w:rPr>
            </w:pPr>
            <w:r>
              <w:rPr>
                <w:rFonts w:asciiTheme="minorHAnsi" w:hAnsiTheme="minorHAnsi" w:cstheme="minorHAnsi"/>
                <w:spacing w:val="-2"/>
                <w:sz w:val="22"/>
                <w:szCs w:val="22"/>
              </w:rPr>
              <w:t>No</w:t>
            </w:r>
          </w:p>
        </w:tc>
      </w:tr>
      <w:tr w:rsidR="000D6809" w:rsidRPr="00AA0A37" w14:paraId="4464D226" w14:textId="77777777" w:rsidTr="00E91A6A">
        <w:tc>
          <w:tcPr>
            <w:tcW w:w="828" w:type="dxa"/>
            <w:tcBorders>
              <w:left w:val="nil"/>
              <w:bottom w:val="nil"/>
              <w:right w:val="nil"/>
            </w:tcBorders>
          </w:tcPr>
          <w:p w14:paraId="28793BCF" w14:textId="77777777" w:rsidR="000D6809" w:rsidRPr="005634ED" w:rsidRDefault="000D6809" w:rsidP="000D6809">
            <w:pPr>
              <w:tabs>
                <w:tab w:val="center" w:pos="5400"/>
              </w:tabs>
              <w:suppressAutoHyphens/>
              <w:jc w:val="center"/>
              <w:rPr>
                <w:rFonts w:asciiTheme="minorHAnsi" w:hAnsiTheme="minorHAnsi" w:cstheme="minorHAnsi"/>
                <w:spacing w:val="-2"/>
                <w:sz w:val="22"/>
                <w:szCs w:val="22"/>
              </w:rPr>
            </w:pPr>
          </w:p>
        </w:tc>
        <w:tc>
          <w:tcPr>
            <w:tcW w:w="990" w:type="dxa"/>
            <w:tcBorders>
              <w:left w:val="nil"/>
              <w:bottom w:val="nil"/>
              <w:right w:val="nil"/>
            </w:tcBorders>
          </w:tcPr>
          <w:p w14:paraId="4DF8486B" w14:textId="77777777" w:rsidR="000D6809" w:rsidRPr="005634ED" w:rsidRDefault="000D6809" w:rsidP="000D6809">
            <w:pPr>
              <w:tabs>
                <w:tab w:val="center" w:pos="5400"/>
              </w:tabs>
              <w:suppressAutoHyphens/>
              <w:jc w:val="center"/>
              <w:rPr>
                <w:rFonts w:asciiTheme="minorHAnsi" w:hAnsiTheme="minorHAnsi" w:cstheme="minorHAnsi"/>
                <w:spacing w:val="-2"/>
                <w:sz w:val="22"/>
                <w:szCs w:val="22"/>
              </w:rPr>
            </w:pPr>
          </w:p>
        </w:tc>
        <w:tc>
          <w:tcPr>
            <w:tcW w:w="5287" w:type="dxa"/>
            <w:tcBorders>
              <w:left w:val="nil"/>
              <w:bottom w:val="nil"/>
              <w:right w:val="nil"/>
            </w:tcBorders>
          </w:tcPr>
          <w:p w14:paraId="48FF1101" w14:textId="77777777" w:rsidR="000D6809" w:rsidRPr="005634ED" w:rsidRDefault="000D6809" w:rsidP="000D6809">
            <w:pPr>
              <w:tabs>
                <w:tab w:val="center" w:pos="5400"/>
              </w:tabs>
              <w:suppressAutoHyphens/>
              <w:jc w:val="right"/>
              <w:rPr>
                <w:rFonts w:asciiTheme="minorHAnsi" w:hAnsiTheme="minorHAnsi" w:cstheme="minorHAnsi"/>
                <w:spacing w:val="-2"/>
                <w:sz w:val="22"/>
                <w:szCs w:val="22"/>
              </w:rPr>
            </w:pPr>
          </w:p>
        </w:tc>
        <w:tc>
          <w:tcPr>
            <w:tcW w:w="1193" w:type="dxa"/>
            <w:tcBorders>
              <w:left w:val="nil"/>
              <w:bottom w:val="nil"/>
            </w:tcBorders>
          </w:tcPr>
          <w:p w14:paraId="7C3C2EEC" w14:textId="77777777" w:rsidR="000D6809" w:rsidRPr="005634ED" w:rsidRDefault="000D6809" w:rsidP="000D6809">
            <w:pPr>
              <w:tabs>
                <w:tab w:val="center" w:pos="5400"/>
              </w:tabs>
              <w:suppressAutoHyphens/>
              <w:jc w:val="right"/>
              <w:rPr>
                <w:rFonts w:asciiTheme="minorHAnsi" w:hAnsiTheme="minorHAnsi" w:cstheme="minorHAnsi"/>
                <w:b/>
                <w:bCs/>
                <w:spacing w:val="-2"/>
                <w:sz w:val="22"/>
                <w:szCs w:val="22"/>
              </w:rPr>
            </w:pPr>
            <w:r w:rsidRPr="005634ED">
              <w:rPr>
                <w:rFonts w:asciiTheme="minorHAnsi" w:hAnsiTheme="minorHAnsi" w:cstheme="minorHAnsi"/>
                <w:b/>
                <w:bCs/>
                <w:spacing w:val="-2"/>
                <w:sz w:val="22"/>
                <w:szCs w:val="22"/>
              </w:rPr>
              <w:t>Subtotal</w:t>
            </w:r>
          </w:p>
        </w:tc>
        <w:tc>
          <w:tcPr>
            <w:tcW w:w="810" w:type="dxa"/>
          </w:tcPr>
          <w:p w14:paraId="2BE11297" w14:textId="77777777" w:rsidR="000D6809" w:rsidRPr="005634ED" w:rsidRDefault="000D6809" w:rsidP="000D6809">
            <w:pPr>
              <w:tabs>
                <w:tab w:val="center" w:pos="5400"/>
              </w:tabs>
              <w:suppressAutoHyphens/>
              <w:jc w:val="center"/>
              <w:rPr>
                <w:rFonts w:asciiTheme="minorHAnsi" w:hAnsiTheme="minorHAnsi" w:cstheme="minorHAnsi"/>
                <w:b/>
                <w:bCs/>
                <w:spacing w:val="-2"/>
                <w:sz w:val="22"/>
                <w:szCs w:val="22"/>
              </w:rPr>
            </w:pPr>
            <w:r w:rsidRPr="005634ED">
              <w:rPr>
                <w:rFonts w:asciiTheme="minorHAnsi" w:hAnsiTheme="minorHAnsi" w:cstheme="minorHAnsi"/>
                <w:b/>
                <w:bCs/>
                <w:spacing w:val="-2"/>
                <w:sz w:val="22"/>
                <w:szCs w:val="22"/>
              </w:rPr>
              <w:t>12</w:t>
            </w:r>
          </w:p>
        </w:tc>
        <w:tc>
          <w:tcPr>
            <w:tcW w:w="900" w:type="dxa"/>
            <w:tcBorders>
              <w:bottom w:val="nil"/>
              <w:right w:val="nil"/>
            </w:tcBorders>
          </w:tcPr>
          <w:p w14:paraId="7492F242" w14:textId="77777777" w:rsidR="000D6809" w:rsidRPr="005634ED" w:rsidRDefault="000D6809" w:rsidP="000D6809">
            <w:pPr>
              <w:tabs>
                <w:tab w:val="center" w:pos="5400"/>
              </w:tabs>
              <w:suppressAutoHyphens/>
              <w:jc w:val="center"/>
              <w:rPr>
                <w:rFonts w:asciiTheme="minorHAnsi" w:hAnsiTheme="minorHAnsi" w:cstheme="minorHAnsi"/>
                <w:spacing w:val="-2"/>
                <w:sz w:val="22"/>
                <w:szCs w:val="22"/>
              </w:rPr>
            </w:pPr>
          </w:p>
        </w:tc>
      </w:tr>
    </w:tbl>
    <w:p w14:paraId="3E205C2E" w14:textId="77777777" w:rsidR="000B2ED0" w:rsidRPr="00AA0A37" w:rsidRDefault="000B2ED0" w:rsidP="00150E8E">
      <w:pPr>
        <w:tabs>
          <w:tab w:val="center" w:pos="5400"/>
        </w:tabs>
        <w:suppressAutoHyphens/>
        <w:rPr>
          <w:spacing w:val="-2"/>
          <w:sz w:val="16"/>
          <w:szCs w:val="12"/>
          <w:highlight w:val="yellow"/>
        </w:rPr>
      </w:pPr>
    </w:p>
    <w:p w14:paraId="1EE781B6" w14:textId="77777777" w:rsidR="00B840EB" w:rsidRPr="005634ED" w:rsidRDefault="00B26A47" w:rsidP="009F6F2E">
      <w:pPr>
        <w:pStyle w:val="Heading1"/>
      </w:pPr>
      <w:r w:rsidRPr="005634ED">
        <w:t>Student Outcome and Demonstration of Individual Achievement.</w:t>
      </w:r>
    </w:p>
    <w:p w14:paraId="3267D984" w14:textId="77777777" w:rsidR="00B26A47" w:rsidRPr="005634ED" w:rsidRDefault="00B840EB" w:rsidP="00B840EB">
      <w:pPr>
        <w:pStyle w:val="ListParagraph"/>
        <w:tabs>
          <w:tab w:val="center" w:pos="5400"/>
        </w:tabs>
        <w:suppressAutoHyphens/>
        <w:ind w:left="360"/>
        <w:jc w:val="both"/>
        <w:rPr>
          <w:spacing w:val="-2"/>
          <w:sz w:val="24"/>
        </w:rPr>
      </w:pPr>
      <w:r w:rsidRPr="005634ED">
        <w:rPr>
          <w:i/>
          <w:spacing w:val="-2"/>
          <w:sz w:val="24"/>
        </w:rPr>
        <w:t xml:space="preserve">Board Policy 2:23 requires certificate programs to “have specifically defined student learning outcomes. </w:t>
      </w:r>
    </w:p>
    <w:p w14:paraId="551071D9" w14:textId="77777777" w:rsidR="00B26A47" w:rsidRPr="005634ED" w:rsidRDefault="00B26A47" w:rsidP="004F72E5">
      <w:pPr>
        <w:tabs>
          <w:tab w:val="center" w:pos="5400"/>
        </w:tabs>
        <w:suppressAutoHyphens/>
        <w:jc w:val="both"/>
        <w:rPr>
          <w:spacing w:val="-2"/>
          <w:sz w:val="12"/>
          <w:szCs w:val="8"/>
        </w:rPr>
      </w:pPr>
    </w:p>
    <w:p w14:paraId="72EC63F3" w14:textId="6BADDE21" w:rsidR="00B26A47" w:rsidRPr="005634ED" w:rsidRDefault="00B26A47" w:rsidP="005076D2">
      <w:pPr>
        <w:numPr>
          <w:ilvl w:val="1"/>
          <w:numId w:val="6"/>
        </w:numPr>
        <w:tabs>
          <w:tab w:val="center" w:pos="5400"/>
        </w:tabs>
        <w:suppressAutoHyphens/>
        <w:ind w:left="720"/>
        <w:jc w:val="both"/>
        <w:rPr>
          <w:spacing w:val="-2"/>
          <w:sz w:val="24"/>
        </w:rPr>
      </w:pPr>
      <w:r w:rsidRPr="005634ED">
        <w:rPr>
          <w:b/>
          <w:spacing w:val="-2"/>
          <w:sz w:val="24"/>
        </w:rPr>
        <w:t>What specific knowledge and competencies, including technology competencies, will all students demonstrate before graduation</w:t>
      </w:r>
      <w:r w:rsidRPr="005634ED">
        <w:rPr>
          <w:bCs/>
          <w:spacing w:val="-2"/>
          <w:sz w:val="24"/>
        </w:rPr>
        <w:t xml:space="preserve">? </w:t>
      </w:r>
      <w:r w:rsidRPr="005634ED">
        <w:rPr>
          <w:bCs/>
          <w:i/>
          <w:spacing w:val="-2"/>
          <w:sz w:val="24"/>
        </w:rPr>
        <w:t>The knowledge and competencies should be specific to the program and not routinely expected of all university graduates.</w:t>
      </w:r>
      <w:r w:rsidRPr="005634ED">
        <w:rPr>
          <w:bCs/>
          <w:spacing w:val="-2"/>
          <w:sz w:val="24"/>
        </w:rPr>
        <w:t xml:space="preserve"> </w:t>
      </w:r>
    </w:p>
    <w:p w14:paraId="082F8CA8" w14:textId="26DEA9B8" w:rsidR="0090794E" w:rsidRPr="005634ED" w:rsidRDefault="0090794E" w:rsidP="003055D7">
      <w:pPr>
        <w:pStyle w:val="ListParagraph"/>
        <w:rPr>
          <w:b/>
          <w:spacing w:val="-2"/>
          <w:sz w:val="14"/>
          <w:szCs w:val="10"/>
        </w:rPr>
      </w:pPr>
    </w:p>
    <w:p w14:paraId="4C19A340" w14:textId="0F5A1EBE" w:rsidR="00A66EAD" w:rsidRPr="000033BD" w:rsidRDefault="00D1379D" w:rsidP="009450AC">
      <w:pPr>
        <w:pStyle w:val="ListParagraph"/>
        <w:numPr>
          <w:ilvl w:val="0"/>
          <w:numId w:val="23"/>
        </w:numPr>
        <w:rPr>
          <w:bCs/>
          <w:color w:val="000000" w:themeColor="text1"/>
          <w:spacing w:val="-2"/>
          <w:sz w:val="24"/>
          <w:szCs w:val="24"/>
        </w:rPr>
      </w:pPr>
      <w:r w:rsidRPr="000033BD">
        <w:rPr>
          <w:bCs/>
          <w:color w:val="000000" w:themeColor="text1"/>
          <w:spacing w:val="-2"/>
          <w:sz w:val="24"/>
          <w:szCs w:val="24"/>
        </w:rPr>
        <w:t>Student</w:t>
      </w:r>
      <w:r w:rsidR="00710FB8" w:rsidRPr="000033BD">
        <w:rPr>
          <w:bCs/>
          <w:color w:val="000000" w:themeColor="text1"/>
          <w:spacing w:val="-2"/>
          <w:sz w:val="24"/>
          <w:szCs w:val="24"/>
        </w:rPr>
        <w:t>s</w:t>
      </w:r>
      <w:r w:rsidRPr="000033BD">
        <w:rPr>
          <w:bCs/>
          <w:color w:val="000000" w:themeColor="text1"/>
          <w:spacing w:val="-2"/>
          <w:sz w:val="24"/>
          <w:szCs w:val="24"/>
        </w:rPr>
        <w:t xml:space="preserve"> will identify specific </w:t>
      </w:r>
      <w:r w:rsidR="00CC4EDA" w:rsidRPr="000033BD">
        <w:rPr>
          <w:bCs/>
          <w:color w:val="000000" w:themeColor="text1"/>
          <w:spacing w:val="-2"/>
          <w:sz w:val="24"/>
          <w:szCs w:val="24"/>
        </w:rPr>
        <w:t xml:space="preserve">skills, </w:t>
      </w:r>
      <w:r w:rsidR="000C56AC" w:rsidRPr="000033BD">
        <w:rPr>
          <w:bCs/>
          <w:color w:val="000000" w:themeColor="text1"/>
          <w:spacing w:val="-2"/>
          <w:sz w:val="24"/>
          <w:szCs w:val="24"/>
        </w:rPr>
        <w:t>competencies</w:t>
      </w:r>
      <w:r w:rsidR="005716FD">
        <w:rPr>
          <w:bCs/>
          <w:color w:val="000000" w:themeColor="text1"/>
          <w:spacing w:val="-2"/>
          <w:sz w:val="24"/>
          <w:szCs w:val="24"/>
        </w:rPr>
        <w:t>,</w:t>
      </w:r>
      <w:r w:rsidR="006F0FC2" w:rsidRPr="000033BD">
        <w:rPr>
          <w:bCs/>
          <w:color w:val="000000" w:themeColor="text1"/>
          <w:spacing w:val="-2"/>
          <w:sz w:val="24"/>
          <w:szCs w:val="24"/>
        </w:rPr>
        <w:t xml:space="preserve"> and knowledge </w:t>
      </w:r>
      <w:r w:rsidR="005716FD">
        <w:rPr>
          <w:bCs/>
          <w:color w:val="000000" w:themeColor="text1"/>
          <w:spacing w:val="-2"/>
          <w:sz w:val="24"/>
          <w:szCs w:val="24"/>
        </w:rPr>
        <w:t>that </w:t>
      </w:r>
      <w:r w:rsidR="00200AB5" w:rsidRPr="000033BD">
        <w:rPr>
          <w:bCs/>
          <w:color w:val="000000" w:themeColor="text1"/>
          <w:spacing w:val="-2"/>
          <w:sz w:val="24"/>
          <w:szCs w:val="24"/>
        </w:rPr>
        <w:t xml:space="preserve">healthcare </w:t>
      </w:r>
      <w:r w:rsidR="005044EC" w:rsidRPr="000033BD">
        <w:rPr>
          <w:bCs/>
          <w:color w:val="000000" w:themeColor="text1"/>
          <w:spacing w:val="-2"/>
          <w:sz w:val="24"/>
          <w:szCs w:val="24"/>
        </w:rPr>
        <w:t>professionals</w:t>
      </w:r>
      <w:r w:rsidR="005716FD">
        <w:rPr>
          <w:bCs/>
          <w:color w:val="000000" w:themeColor="text1"/>
          <w:spacing w:val="-2"/>
          <w:sz w:val="24"/>
          <w:szCs w:val="24"/>
        </w:rPr>
        <w:t xml:space="preserve"> need</w:t>
      </w:r>
      <w:r w:rsidR="005044EC" w:rsidRPr="000033BD">
        <w:rPr>
          <w:bCs/>
          <w:color w:val="000000" w:themeColor="text1"/>
          <w:spacing w:val="-2"/>
          <w:sz w:val="24"/>
          <w:szCs w:val="24"/>
        </w:rPr>
        <w:t xml:space="preserve">. </w:t>
      </w:r>
      <w:r w:rsidR="00B350F6">
        <w:rPr>
          <w:bCs/>
          <w:color w:val="000000" w:themeColor="text1"/>
          <w:spacing w:val="-2"/>
          <w:sz w:val="24"/>
          <w:szCs w:val="24"/>
        </w:rPr>
        <w:t>[</w:t>
      </w:r>
      <w:r w:rsidR="005716FD">
        <w:rPr>
          <w:bCs/>
          <w:color w:val="000000" w:themeColor="text1"/>
          <w:spacing w:val="-2"/>
          <w:sz w:val="24"/>
          <w:szCs w:val="24"/>
        </w:rPr>
        <w:t>Foundation in healthcare]</w:t>
      </w:r>
    </w:p>
    <w:p w14:paraId="1E52DD4E" w14:textId="524A8910" w:rsidR="00A66EAD" w:rsidRPr="000033BD" w:rsidRDefault="007D26AE" w:rsidP="009450AC">
      <w:pPr>
        <w:pStyle w:val="ListParagraph"/>
        <w:numPr>
          <w:ilvl w:val="0"/>
          <w:numId w:val="23"/>
        </w:numPr>
        <w:rPr>
          <w:bCs/>
          <w:color w:val="000000" w:themeColor="text1"/>
          <w:spacing w:val="-2"/>
          <w:sz w:val="24"/>
          <w:szCs w:val="24"/>
        </w:rPr>
      </w:pPr>
      <w:r w:rsidRPr="000033BD">
        <w:rPr>
          <w:bCs/>
          <w:color w:val="000000"/>
          <w:sz w:val="24"/>
          <w:szCs w:val="24"/>
        </w:rPr>
        <w:t xml:space="preserve">Develop an understanding of specialized medical terminology and apply this knowledge to specific case studies. </w:t>
      </w:r>
      <w:r w:rsidR="00DC6019" w:rsidRPr="00DC6019">
        <w:rPr>
          <w:bCs/>
          <w:color w:val="000000"/>
          <w:sz w:val="24"/>
          <w:szCs w:val="24"/>
        </w:rPr>
        <w:t>[Medical terminology]</w:t>
      </w:r>
    </w:p>
    <w:p w14:paraId="6537AC63" w14:textId="5474D2C6" w:rsidR="00A66EAD" w:rsidRPr="00F64420" w:rsidRDefault="00704CFD" w:rsidP="00A66EAD">
      <w:pPr>
        <w:pStyle w:val="ListParagraph"/>
        <w:numPr>
          <w:ilvl w:val="0"/>
          <w:numId w:val="23"/>
        </w:numPr>
        <w:rPr>
          <w:bCs/>
          <w:color w:val="000000" w:themeColor="text1"/>
          <w:spacing w:val="-2"/>
          <w:sz w:val="24"/>
          <w:szCs w:val="24"/>
        </w:rPr>
      </w:pPr>
      <w:r w:rsidRPr="000033BD">
        <w:rPr>
          <w:sz w:val="24"/>
          <w:szCs w:val="24"/>
        </w:rPr>
        <w:t>Students will learn mathematical skills required for coursework in health care program education.</w:t>
      </w:r>
      <w:r w:rsidR="00481E7A">
        <w:rPr>
          <w:sz w:val="24"/>
          <w:szCs w:val="24"/>
        </w:rPr>
        <w:t xml:space="preserve"> [</w:t>
      </w:r>
      <w:r w:rsidR="008D6B5B">
        <w:rPr>
          <w:sz w:val="24"/>
          <w:szCs w:val="24"/>
        </w:rPr>
        <w:t>Mathematical</w:t>
      </w:r>
      <w:r w:rsidR="00481E7A">
        <w:rPr>
          <w:sz w:val="24"/>
          <w:szCs w:val="24"/>
        </w:rPr>
        <w:t xml:space="preserve"> </w:t>
      </w:r>
      <w:r w:rsidR="00251589">
        <w:rPr>
          <w:sz w:val="24"/>
          <w:szCs w:val="24"/>
        </w:rPr>
        <w:t xml:space="preserve">processes </w:t>
      </w:r>
      <w:r w:rsidR="00C64C3D">
        <w:rPr>
          <w:sz w:val="24"/>
          <w:szCs w:val="24"/>
        </w:rPr>
        <w:t>and reasoning]</w:t>
      </w:r>
    </w:p>
    <w:p w14:paraId="15ADBAEF" w14:textId="7386D082" w:rsidR="00F64420" w:rsidRPr="00F64420" w:rsidRDefault="00F64420" w:rsidP="00A66EAD">
      <w:pPr>
        <w:pStyle w:val="ListParagraph"/>
        <w:numPr>
          <w:ilvl w:val="0"/>
          <w:numId w:val="23"/>
        </w:numPr>
        <w:rPr>
          <w:bCs/>
          <w:color w:val="000000" w:themeColor="text1"/>
          <w:spacing w:val="-2"/>
          <w:sz w:val="24"/>
          <w:szCs w:val="24"/>
        </w:rPr>
      </w:pPr>
      <w:r>
        <w:rPr>
          <w:sz w:val="24"/>
          <w:szCs w:val="24"/>
        </w:rPr>
        <w:t xml:space="preserve">Students will </w:t>
      </w:r>
      <w:r w:rsidR="003405C5">
        <w:rPr>
          <w:sz w:val="24"/>
          <w:szCs w:val="24"/>
        </w:rPr>
        <w:t>identify and explain basic concepts in the selected social science or humanities discipline</w:t>
      </w:r>
      <w:r w:rsidR="00885A19">
        <w:rPr>
          <w:sz w:val="24"/>
          <w:szCs w:val="24"/>
        </w:rPr>
        <w:t xml:space="preserve"> as foundational knowledge for health </w:t>
      </w:r>
      <w:r w:rsidR="00BF0C2D">
        <w:rPr>
          <w:sz w:val="24"/>
          <w:szCs w:val="24"/>
        </w:rPr>
        <w:t>care</w:t>
      </w:r>
      <w:r w:rsidR="004F0CE1">
        <w:rPr>
          <w:sz w:val="24"/>
          <w:szCs w:val="24"/>
        </w:rPr>
        <w:t xml:space="preserve"> education</w:t>
      </w:r>
      <w:r w:rsidR="003405C5">
        <w:rPr>
          <w:sz w:val="24"/>
          <w:szCs w:val="24"/>
        </w:rPr>
        <w:t xml:space="preserve">. </w:t>
      </w:r>
      <w:r w:rsidR="00073E26">
        <w:rPr>
          <w:sz w:val="24"/>
          <w:szCs w:val="24"/>
        </w:rPr>
        <w:t>[</w:t>
      </w:r>
      <w:r w:rsidR="00003AC2">
        <w:rPr>
          <w:sz w:val="24"/>
          <w:szCs w:val="24"/>
        </w:rPr>
        <w:t>Social Sciences/Humanities]</w:t>
      </w:r>
    </w:p>
    <w:p w14:paraId="78FFD752" w14:textId="77777777" w:rsidR="00A66EAD" w:rsidRDefault="00A66EAD" w:rsidP="00A66EAD">
      <w:pPr>
        <w:pStyle w:val="ListParagraph"/>
        <w:ind w:left="1440"/>
        <w:rPr>
          <w:b/>
          <w:color w:val="000000" w:themeColor="text1"/>
          <w:spacing w:val="-2"/>
          <w:sz w:val="24"/>
          <w:highlight w:val="yellow"/>
        </w:rPr>
      </w:pPr>
    </w:p>
    <w:p w14:paraId="6FF27841" w14:textId="4D940122" w:rsidR="00B26A47" w:rsidRPr="00342605" w:rsidRDefault="00B26A47" w:rsidP="00882F29">
      <w:pPr>
        <w:numPr>
          <w:ilvl w:val="1"/>
          <w:numId w:val="6"/>
        </w:numPr>
        <w:tabs>
          <w:tab w:val="center" w:pos="5400"/>
        </w:tabs>
        <w:suppressAutoHyphens/>
        <w:ind w:left="720"/>
        <w:jc w:val="both"/>
        <w:rPr>
          <w:spacing w:val="-2"/>
          <w:sz w:val="24"/>
        </w:rPr>
      </w:pPr>
      <w:r w:rsidRPr="00342605">
        <w:rPr>
          <w:b/>
          <w:bCs/>
          <w:spacing w:val="-2"/>
          <w:sz w:val="24"/>
        </w:rPr>
        <w:t>Complete</w:t>
      </w:r>
      <w:r w:rsidR="000E5A5B" w:rsidRPr="00342605">
        <w:rPr>
          <w:b/>
          <w:bCs/>
          <w:spacing w:val="-2"/>
          <w:sz w:val="24"/>
        </w:rPr>
        <w:t xml:space="preserve"> the table below to list specific learning outcomes – knowledge and competencies – for courses in the proposed program in each row. </w:t>
      </w:r>
      <w:r w:rsidRPr="00342605">
        <w:rPr>
          <w:bCs/>
          <w:i/>
          <w:spacing w:val="-2"/>
          <w:sz w:val="24"/>
        </w:rPr>
        <w:t xml:space="preserve"> </w:t>
      </w:r>
      <w:r w:rsidRPr="00342605">
        <w:rPr>
          <w:bCs/>
          <w:i/>
          <w:spacing w:val="-2"/>
          <w:szCs w:val="16"/>
        </w:rPr>
        <w:t xml:space="preserve"> </w:t>
      </w:r>
      <w:r w:rsidR="00882F29" w:rsidRPr="00342605">
        <w:rPr>
          <w:bCs/>
          <w:i/>
          <w:spacing w:val="-2"/>
          <w:szCs w:val="16"/>
          <w:u w:val="single"/>
        </w:rPr>
        <w:t xml:space="preserve">Label each column heading with a course prefix and number. </w:t>
      </w:r>
      <w:r w:rsidR="00882F29" w:rsidRPr="00342605">
        <w:rPr>
          <w:b/>
          <w:i/>
          <w:spacing w:val="-2"/>
          <w:szCs w:val="16"/>
          <w:u w:val="single"/>
        </w:rPr>
        <w:t>Indicate required courses with an asterisk (*).</w:t>
      </w:r>
      <w:r w:rsidR="00882F29" w:rsidRPr="00342605">
        <w:rPr>
          <w:bCs/>
          <w:i/>
          <w:spacing w:val="-2"/>
          <w:szCs w:val="16"/>
          <w:u w:val="single"/>
        </w:rPr>
        <w:t xml:space="preserve"> Indicate with an X in the corresponding table cell for any student outcomes that will be met by the courses included. All students should acquire the program knowledge and competencies regardless of the electives selected. Modify the table as necessary to provide the requested information for the proposed program.</w:t>
      </w:r>
    </w:p>
    <w:p w14:paraId="293BCE8F" w14:textId="77777777" w:rsidR="009450AC" w:rsidRPr="00AA0A37" w:rsidRDefault="009450AC" w:rsidP="009450AC">
      <w:pPr>
        <w:tabs>
          <w:tab w:val="center" w:pos="5400"/>
        </w:tabs>
        <w:suppressAutoHyphens/>
        <w:jc w:val="both"/>
        <w:rPr>
          <w:spacing w:val="-2"/>
          <w:sz w:val="14"/>
          <w:szCs w:val="10"/>
          <w:highlight w:val="yellow"/>
        </w:rPr>
      </w:pPr>
    </w:p>
    <w:tbl>
      <w:tblPr>
        <w:tblW w:w="10080" w:type="dxa"/>
        <w:tblInd w:w="-725" w:type="dxa"/>
        <w:tblLook w:val="04A0" w:firstRow="1" w:lastRow="0" w:firstColumn="1" w:lastColumn="0" w:noHBand="0" w:noVBand="1"/>
      </w:tblPr>
      <w:tblGrid>
        <w:gridCol w:w="4186"/>
        <w:gridCol w:w="815"/>
        <w:gridCol w:w="832"/>
        <w:gridCol w:w="901"/>
        <w:gridCol w:w="990"/>
        <w:gridCol w:w="810"/>
        <w:gridCol w:w="754"/>
        <w:gridCol w:w="792"/>
      </w:tblGrid>
      <w:tr w:rsidR="00DA55D0" w:rsidRPr="00AA0A37" w14:paraId="55DF3906" w14:textId="77777777" w:rsidTr="00DA55D0">
        <w:trPr>
          <w:trHeight w:val="300"/>
          <w:tblHeader/>
        </w:trPr>
        <w:tc>
          <w:tcPr>
            <w:tcW w:w="41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700788" w14:textId="77777777" w:rsidR="00DA55D0" w:rsidRPr="00342605" w:rsidRDefault="00DA55D0" w:rsidP="003C22B3">
            <w:pPr>
              <w:rPr>
                <w:b/>
                <w:bCs/>
                <w:color w:val="000000"/>
                <w:sz w:val="22"/>
                <w:szCs w:val="22"/>
              </w:rPr>
            </w:pPr>
            <w:r w:rsidRPr="00342605">
              <w:rPr>
                <w:b/>
                <w:bCs/>
                <w:color w:val="000000"/>
                <w:sz w:val="22"/>
                <w:szCs w:val="22"/>
              </w:rPr>
              <w:t>Individual Student Outcome</w:t>
            </w:r>
          </w:p>
        </w:tc>
        <w:tc>
          <w:tcPr>
            <w:tcW w:w="5894" w:type="dxa"/>
            <w:gridSpan w:val="7"/>
            <w:tcBorders>
              <w:top w:val="single" w:sz="4" w:space="0" w:color="auto"/>
              <w:left w:val="nil"/>
              <w:bottom w:val="single" w:sz="4" w:space="0" w:color="auto"/>
              <w:right w:val="single" w:sz="4" w:space="0" w:color="auto"/>
            </w:tcBorders>
          </w:tcPr>
          <w:p w14:paraId="6FBD61E3" w14:textId="77777777" w:rsidR="00DA55D0" w:rsidRPr="00342605" w:rsidRDefault="00DA55D0" w:rsidP="003C22B3">
            <w:pPr>
              <w:jc w:val="center"/>
              <w:rPr>
                <w:b/>
                <w:bCs/>
                <w:color w:val="000000"/>
                <w:sz w:val="22"/>
                <w:szCs w:val="22"/>
              </w:rPr>
            </w:pPr>
            <w:r w:rsidRPr="00342605">
              <w:rPr>
                <w:b/>
                <w:bCs/>
                <w:color w:val="000000"/>
                <w:sz w:val="22"/>
                <w:szCs w:val="22"/>
              </w:rPr>
              <w:t>Program Courses that Address the Outcomes</w:t>
            </w:r>
          </w:p>
        </w:tc>
      </w:tr>
      <w:tr w:rsidR="00DA55D0" w:rsidRPr="00AA0A37" w14:paraId="33080018" w14:textId="77777777" w:rsidTr="00DA55D0">
        <w:trPr>
          <w:trHeight w:val="300"/>
        </w:trPr>
        <w:tc>
          <w:tcPr>
            <w:tcW w:w="4186" w:type="dxa"/>
            <w:vMerge/>
            <w:tcBorders>
              <w:top w:val="single" w:sz="4" w:space="0" w:color="auto"/>
              <w:left w:val="single" w:sz="4" w:space="0" w:color="auto"/>
              <w:bottom w:val="single" w:sz="4" w:space="0" w:color="auto"/>
              <w:right w:val="single" w:sz="4" w:space="0" w:color="auto"/>
            </w:tcBorders>
            <w:vAlign w:val="center"/>
            <w:hideMark/>
          </w:tcPr>
          <w:p w14:paraId="6F9B7431" w14:textId="77777777" w:rsidR="00DA55D0" w:rsidRPr="00342605" w:rsidRDefault="00DA55D0" w:rsidP="00DA55D0">
            <w:pPr>
              <w:rPr>
                <w:b/>
                <w:bCs/>
                <w:color w:val="000000"/>
                <w:sz w:val="22"/>
                <w:szCs w:val="22"/>
              </w:rPr>
            </w:pP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14:paraId="39C573E9" w14:textId="105E8A2A" w:rsidR="00DA55D0" w:rsidRPr="00CA247B" w:rsidRDefault="00DA55D0" w:rsidP="00DA55D0">
            <w:pPr>
              <w:jc w:val="center"/>
              <w:rPr>
                <w:b/>
                <w:bCs/>
                <w:sz w:val="22"/>
                <w:szCs w:val="22"/>
              </w:rPr>
            </w:pPr>
            <w:r w:rsidRPr="00CA247B">
              <w:rPr>
                <w:b/>
                <w:bCs/>
                <w:sz w:val="22"/>
                <w:szCs w:val="22"/>
              </w:rPr>
              <w:t>HSC 110</w:t>
            </w:r>
            <w:r w:rsidR="000E3F95" w:rsidRPr="00CA247B">
              <w:rPr>
                <w:b/>
                <w:bCs/>
                <w:sz w:val="22"/>
                <w:szCs w:val="22"/>
              </w:rPr>
              <w:t>, HIM 150</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C9213" w14:textId="5DC6F4A3" w:rsidR="00DA55D0" w:rsidRPr="00CA247B" w:rsidRDefault="00DA55D0" w:rsidP="00DA55D0">
            <w:pPr>
              <w:jc w:val="center"/>
              <w:rPr>
                <w:b/>
                <w:bCs/>
                <w:sz w:val="22"/>
                <w:szCs w:val="22"/>
              </w:rPr>
            </w:pPr>
            <w:r w:rsidRPr="00CA247B">
              <w:rPr>
                <w:b/>
                <w:bCs/>
                <w:sz w:val="22"/>
                <w:szCs w:val="22"/>
              </w:rPr>
              <w:t>HSC 262</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CDA58" w14:textId="676B7D6E" w:rsidR="00DA55D0" w:rsidRPr="00CA247B" w:rsidRDefault="00DA55D0" w:rsidP="00DA55D0">
            <w:pPr>
              <w:jc w:val="center"/>
              <w:rPr>
                <w:b/>
                <w:bCs/>
                <w:sz w:val="22"/>
                <w:szCs w:val="22"/>
              </w:rPr>
            </w:pPr>
            <w:r w:rsidRPr="00CA247B">
              <w:rPr>
                <w:b/>
                <w:bCs/>
                <w:sz w:val="22"/>
                <w:szCs w:val="22"/>
              </w:rPr>
              <w:t>MATH 103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D1039D" w14:textId="5B2D917E" w:rsidR="00DA55D0" w:rsidRPr="00CA247B" w:rsidRDefault="00DA55D0" w:rsidP="00DA55D0">
            <w:pPr>
              <w:jc w:val="center"/>
              <w:rPr>
                <w:b/>
                <w:bCs/>
                <w:sz w:val="22"/>
                <w:szCs w:val="22"/>
              </w:rPr>
            </w:pPr>
            <w:r w:rsidRPr="00CA247B">
              <w:rPr>
                <w:b/>
                <w:bCs/>
                <w:sz w:val="22"/>
                <w:szCs w:val="22"/>
              </w:rPr>
              <w:t>MATH 114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8466DF" w14:textId="502F0567" w:rsidR="00DA55D0" w:rsidRPr="00CA247B" w:rsidRDefault="00DA55D0" w:rsidP="00DA55D0">
            <w:pPr>
              <w:jc w:val="center"/>
              <w:rPr>
                <w:b/>
                <w:bCs/>
                <w:sz w:val="22"/>
                <w:szCs w:val="22"/>
              </w:rPr>
            </w:pPr>
            <w:r w:rsidRPr="00CA247B">
              <w:rPr>
                <w:b/>
                <w:bCs/>
                <w:sz w:val="22"/>
                <w:szCs w:val="22"/>
              </w:rPr>
              <w:t>HSC 250</w:t>
            </w:r>
            <w:r w:rsidR="000E3F95" w:rsidRPr="00CA247B">
              <w:rPr>
                <w:b/>
                <w:bCs/>
                <w:sz w:val="22"/>
                <w:szCs w:val="22"/>
              </w:rPr>
              <w:t>, HIM 130</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6B3265" w14:textId="42A25D02" w:rsidR="00DA55D0" w:rsidRPr="00342605" w:rsidRDefault="00DA55D0" w:rsidP="00DA55D0">
            <w:pPr>
              <w:jc w:val="center"/>
              <w:rPr>
                <w:b/>
                <w:bCs/>
                <w:color w:val="000000"/>
                <w:sz w:val="22"/>
                <w:szCs w:val="22"/>
              </w:rPr>
            </w:pPr>
            <w:r>
              <w:rPr>
                <w:b/>
                <w:bCs/>
                <w:color w:val="000000"/>
                <w:sz w:val="22"/>
                <w:szCs w:val="22"/>
              </w:rPr>
              <w:t>PHIL 220</w:t>
            </w:r>
          </w:p>
        </w:tc>
        <w:tc>
          <w:tcPr>
            <w:tcW w:w="792" w:type="dxa"/>
            <w:tcBorders>
              <w:top w:val="single" w:sz="4" w:space="0" w:color="auto"/>
              <w:left w:val="single" w:sz="4" w:space="0" w:color="auto"/>
              <w:bottom w:val="single" w:sz="4" w:space="0" w:color="auto"/>
              <w:right w:val="single" w:sz="4" w:space="0" w:color="auto"/>
            </w:tcBorders>
            <w:vAlign w:val="bottom"/>
          </w:tcPr>
          <w:p w14:paraId="326A6EFD" w14:textId="5CAB2871" w:rsidR="00DA55D0" w:rsidRPr="00342605" w:rsidRDefault="00DA55D0" w:rsidP="00DA55D0">
            <w:pPr>
              <w:jc w:val="center"/>
              <w:rPr>
                <w:b/>
                <w:bCs/>
                <w:color w:val="000000"/>
                <w:sz w:val="22"/>
                <w:szCs w:val="22"/>
              </w:rPr>
            </w:pPr>
            <w:r>
              <w:rPr>
                <w:b/>
                <w:bCs/>
                <w:color w:val="000000"/>
                <w:sz w:val="22"/>
                <w:szCs w:val="22"/>
              </w:rPr>
              <w:t>PSYC 101</w:t>
            </w:r>
          </w:p>
        </w:tc>
      </w:tr>
      <w:tr w:rsidR="00DA55D0" w:rsidRPr="00AA0A37" w14:paraId="06246335" w14:textId="77777777" w:rsidTr="003C4801">
        <w:trPr>
          <w:trHeight w:val="305"/>
        </w:trPr>
        <w:tc>
          <w:tcPr>
            <w:tcW w:w="4186" w:type="dxa"/>
            <w:tcBorders>
              <w:top w:val="nil"/>
              <w:left w:val="single" w:sz="4" w:space="0" w:color="auto"/>
              <w:bottom w:val="single" w:sz="4" w:space="0" w:color="auto"/>
              <w:right w:val="single" w:sz="4" w:space="0" w:color="auto"/>
            </w:tcBorders>
            <w:shd w:val="clear" w:color="auto" w:fill="auto"/>
            <w:vAlign w:val="center"/>
          </w:tcPr>
          <w:p w14:paraId="54F85556" w14:textId="71651A7B" w:rsidR="00DA55D0" w:rsidRPr="005716FD" w:rsidRDefault="005716FD" w:rsidP="00DA55D0">
            <w:pPr>
              <w:rPr>
                <w:bCs/>
                <w:color w:val="000000" w:themeColor="text1"/>
                <w:spacing w:val="-2"/>
                <w:sz w:val="24"/>
                <w:szCs w:val="24"/>
              </w:rPr>
            </w:pPr>
            <w:r w:rsidRPr="005716FD">
              <w:rPr>
                <w:bCs/>
                <w:color w:val="000000" w:themeColor="text1"/>
                <w:spacing w:val="-2"/>
              </w:rPr>
              <w:t>Students will identify specific skills, competencies, and knowledge that healthcare professionals need. [Foundation in healthcare]</w:t>
            </w:r>
          </w:p>
        </w:tc>
        <w:tc>
          <w:tcPr>
            <w:tcW w:w="815" w:type="dxa"/>
            <w:tcBorders>
              <w:top w:val="single" w:sz="4" w:space="0" w:color="auto"/>
              <w:left w:val="nil"/>
              <w:bottom w:val="single" w:sz="4" w:space="0" w:color="auto"/>
              <w:right w:val="single" w:sz="4" w:space="0" w:color="auto"/>
            </w:tcBorders>
            <w:shd w:val="clear" w:color="auto" w:fill="auto"/>
            <w:noWrap/>
            <w:vAlign w:val="center"/>
          </w:tcPr>
          <w:p w14:paraId="55EE9C0F" w14:textId="14A1DC13" w:rsidR="00DA55D0" w:rsidRPr="00342605" w:rsidRDefault="003C4801" w:rsidP="003C4801">
            <w:pPr>
              <w:jc w:val="center"/>
              <w:rPr>
                <w:color w:val="000000"/>
                <w:sz w:val="22"/>
                <w:szCs w:val="22"/>
              </w:rPr>
            </w:pPr>
            <w:r>
              <w:rPr>
                <w:color w:val="000000"/>
                <w:sz w:val="22"/>
                <w:szCs w:val="22"/>
              </w:rPr>
              <w:t>x</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5C0CB" w14:textId="20847169" w:rsidR="00DA55D0" w:rsidRPr="00342605" w:rsidRDefault="003C4801" w:rsidP="003C4801">
            <w:pPr>
              <w:jc w:val="center"/>
              <w:rPr>
                <w:color w:val="000000"/>
                <w:sz w:val="22"/>
                <w:szCs w:val="22"/>
              </w:rPr>
            </w:pPr>
            <w:r>
              <w:rPr>
                <w:color w:val="000000"/>
                <w:sz w:val="22"/>
                <w:szCs w:val="22"/>
              </w:rPr>
              <w:t>x</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20151" w14:textId="77777777" w:rsidR="00DA55D0" w:rsidRPr="00342605" w:rsidRDefault="00DA55D0" w:rsidP="003C4801">
            <w:pPr>
              <w:jc w:val="center"/>
              <w:rPr>
                <w:color w:val="000000"/>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94489" w14:textId="77777777" w:rsidR="00DA55D0" w:rsidRPr="00342605" w:rsidRDefault="00DA55D0" w:rsidP="003C4801">
            <w:pPr>
              <w:jc w:val="center"/>
              <w:rPr>
                <w:color w:val="000000"/>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719E1" w14:textId="77777777" w:rsidR="00DA55D0" w:rsidRPr="00342605" w:rsidRDefault="00DA55D0" w:rsidP="003C4801">
            <w:pPr>
              <w:jc w:val="center"/>
              <w:rPr>
                <w:color w:val="000000"/>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8ABF9" w14:textId="77777777" w:rsidR="00DA55D0" w:rsidRPr="00342605" w:rsidRDefault="00DA55D0" w:rsidP="003C4801">
            <w:pPr>
              <w:jc w:val="center"/>
              <w:rPr>
                <w:color w:val="000000"/>
                <w:sz w:val="22"/>
                <w:szCs w:val="22"/>
              </w:rPr>
            </w:pPr>
          </w:p>
        </w:tc>
        <w:tc>
          <w:tcPr>
            <w:tcW w:w="792" w:type="dxa"/>
            <w:tcBorders>
              <w:top w:val="single" w:sz="4" w:space="0" w:color="auto"/>
              <w:left w:val="single" w:sz="4" w:space="0" w:color="auto"/>
              <w:bottom w:val="single" w:sz="4" w:space="0" w:color="auto"/>
              <w:right w:val="single" w:sz="4" w:space="0" w:color="auto"/>
            </w:tcBorders>
            <w:vAlign w:val="center"/>
          </w:tcPr>
          <w:p w14:paraId="40ABE86A" w14:textId="77777777" w:rsidR="00DA55D0" w:rsidRPr="00342605" w:rsidRDefault="00DA55D0" w:rsidP="003C4801">
            <w:pPr>
              <w:jc w:val="center"/>
              <w:rPr>
                <w:color w:val="000000"/>
                <w:sz w:val="22"/>
                <w:szCs w:val="22"/>
              </w:rPr>
            </w:pPr>
          </w:p>
        </w:tc>
      </w:tr>
      <w:tr w:rsidR="00DA55D0" w:rsidRPr="00AA0A37" w14:paraId="39315906" w14:textId="77777777" w:rsidTr="003A1E9B">
        <w:trPr>
          <w:trHeight w:val="600"/>
        </w:trPr>
        <w:tc>
          <w:tcPr>
            <w:tcW w:w="4186" w:type="dxa"/>
            <w:tcBorders>
              <w:top w:val="nil"/>
              <w:left w:val="single" w:sz="4" w:space="0" w:color="auto"/>
              <w:bottom w:val="single" w:sz="4" w:space="0" w:color="auto"/>
              <w:right w:val="single" w:sz="4" w:space="0" w:color="auto"/>
            </w:tcBorders>
            <w:shd w:val="clear" w:color="auto" w:fill="auto"/>
            <w:vAlign w:val="center"/>
          </w:tcPr>
          <w:p w14:paraId="7A360450" w14:textId="39BB73B1" w:rsidR="00DA55D0" w:rsidRPr="00710FB8" w:rsidRDefault="00710FB8" w:rsidP="00DA55D0">
            <w:pPr>
              <w:rPr>
                <w:bCs/>
                <w:color w:val="000000" w:themeColor="text1"/>
                <w:spacing w:val="-2"/>
              </w:rPr>
            </w:pPr>
            <w:r w:rsidRPr="00710FB8">
              <w:rPr>
                <w:bCs/>
                <w:color w:val="000000"/>
              </w:rPr>
              <w:t xml:space="preserve">Develop an understanding of specialized medical terminology and apply this knowledge to specific case studies. </w:t>
            </w:r>
            <w:r w:rsidR="00DC6019">
              <w:rPr>
                <w:bCs/>
                <w:color w:val="000000"/>
              </w:rPr>
              <w:t>[Medical terminology]</w:t>
            </w:r>
          </w:p>
        </w:tc>
        <w:tc>
          <w:tcPr>
            <w:tcW w:w="815" w:type="dxa"/>
            <w:tcBorders>
              <w:top w:val="single" w:sz="4" w:space="0" w:color="auto"/>
              <w:left w:val="nil"/>
              <w:bottom w:val="single" w:sz="4" w:space="0" w:color="auto"/>
              <w:right w:val="single" w:sz="4" w:space="0" w:color="auto"/>
            </w:tcBorders>
            <w:shd w:val="clear" w:color="auto" w:fill="auto"/>
            <w:noWrap/>
            <w:vAlign w:val="center"/>
          </w:tcPr>
          <w:p w14:paraId="05505BB0" w14:textId="77777777" w:rsidR="00DA55D0" w:rsidRPr="00342605" w:rsidRDefault="00DA55D0" w:rsidP="003C4801">
            <w:pPr>
              <w:jc w:val="center"/>
              <w:rPr>
                <w:color w:val="000000"/>
                <w:sz w:val="22"/>
                <w:szCs w:val="22"/>
              </w:rPr>
            </w:pP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A34B1" w14:textId="77777777" w:rsidR="00DA55D0" w:rsidRPr="00342605" w:rsidRDefault="00DA55D0" w:rsidP="003C4801">
            <w:pPr>
              <w:jc w:val="center"/>
              <w:rPr>
                <w:color w:val="000000"/>
                <w:sz w:val="22"/>
                <w:szCs w:val="22"/>
              </w:rPr>
            </w:pP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46EA0" w14:textId="170C32B0" w:rsidR="00DA55D0" w:rsidRPr="00342605" w:rsidRDefault="00DA55D0" w:rsidP="003C4801">
            <w:pPr>
              <w:jc w:val="center"/>
              <w:rPr>
                <w:color w:val="000000"/>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4C193" w14:textId="188DE80E" w:rsidR="00DA55D0" w:rsidRPr="00342605" w:rsidRDefault="00DA55D0" w:rsidP="003C4801">
            <w:pPr>
              <w:jc w:val="center"/>
              <w:rPr>
                <w:color w:val="000000"/>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2E8E4" w14:textId="0C8F3B0D" w:rsidR="00DA55D0" w:rsidRPr="00342605" w:rsidRDefault="00FD636D" w:rsidP="003C4801">
            <w:pPr>
              <w:jc w:val="center"/>
              <w:rPr>
                <w:color w:val="000000"/>
                <w:sz w:val="22"/>
                <w:szCs w:val="22"/>
              </w:rPr>
            </w:pPr>
            <w:r>
              <w:rPr>
                <w:color w:val="000000"/>
                <w:sz w:val="22"/>
                <w:szCs w:val="22"/>
              </w:rPr>
              <w:t>x</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D270E" w14:textId="77777777" w:rsidR="00DA55D0" w:rsidRPr="00342605" w:rsidRDefault="00DA55D0" w:rsidP="003C4801">
            <w:pPr>
              <w:jc w:val="center"/>
              <w:rPr>
                <w:color w:val="000000"/>
                <w:sz w:val="22"/>
                <w:szCs w:val="22"/>
              </w:rPr>
            </w:pPr>
          </w:p>
        </w:tc>
        <w:tc>
          <w:tcPr>
            <w:tcW w:w="792" w:type="dxa"/>
            <w:tcBorders>
              <w:top w:val="single" w:sz="4" w:space="0" w:color="auto"/>
              <w:left w:val="single" w:sz="4" w:space="0" w:color="auto"/>
              <w:bottom w:val="single" w:sz="4" w:space="0" w:color="auto"/>
              <w:right w:val="single" w:sz="4" w:space="0" w:color="auto"/>
            </w:tcBorders>
            <w:vAlign w:val="center"/>
          </w:tcPr>
          <w:p w14:paraId="6FC30600" w14:textId="77777777" w:rsidR="00DA55D0" w:rsidRPr="00342605" w:rsidRDefault="00DA55D0" w:rsidP="003C4801">
            <w:pPr>
              <w:jc w:val="center"/>
              <w:rPr>
                <w:color w:val="000000"/>
                <w:sz w:val="22"/>
                <w:szCs w:val="22"/>
              </w:rPr>
            </w:pPr>
          </w:p>
        </w:tc>
      </w:tr>
      <w:tr w:rsidR="00DA55D0" w:rsidRPr="00AA0A37" w14:paraId="52F129CC" w14:textId="77777777" w:rsidTr="003A1E9B">
        <w:trPr>
          <w:trHeight w:val="600"/>
        </w:trPr>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35310D3A" w14:textId="40BA4DE8" w:rsidR="00DA55D0" w:rsidRPr="00C64C3D" w:rsidRDefault="000033BD" w:rsidP="00DA55D0">
            <w:pPr>
              <w:rPr>
                <w:bCs/>
                <w:color w:val="000000" w:themeColor="text1"/>
                <w:spacing w:val="-2"/>
                <w:sz w:val="24"/>
                <w:szCs w:val="24"/>
              </w:rPr>
            </w:pPr>
            <w:r w:rsidRPr="003A1E9B">
              <w:t>Students will learn mathematical skills required for coursework in health care program education.</w:t>
            </w:r>
            <w:r w:rsidR="00C64C3D">
              <w:t xml:space="preserve"> </w:t>
            </w:r>
            <w:r w:rsidR="00C64C3D" w:rsidRPr="00C64C3D">
              <w:t>[Mathematical processes and reasoning]</w:t>
            </w:r>
          </w:p>
        </w:tc>
        <w:tc>
          <w:tcPr>
            <w:tcW w:w="815" w:type="dxa"/>
            <w:tcBorders>
              <w:top w:val="single" w:sz="4" w:space="0" w:color="auto"/>
              <w:left w:val="nil"/>
              <w:bottom w:val="single" w:sz="4" w:space="0" w:color="auto"/>
              <w:right w:val="single" w:sz="4" w:space="0" w:color="auto"/>
            </w:tcBorders>
            <w:shd w:val="clear" w:color="auto" w:fill="auto"/>
            <w:noWrap/>
            <w:vAlign w:val="center"/>
          </w:tcPr>
          <w:p w14:paraId="35D53FF0" w14:textId="77777777" w:rsidR="00DA55D0" w:rsidRPr="00342605" w:rsidRDefault="00DA55D0" w:rsidP="003C4801">
            <w:pPr>
              <w:jc w:val="center"/>
              <w:rPr>
                <w:color w:val="000000"/>
                <w:sz w:val="22"/>
                <w:szCs w:val="22"/>
              </w:rPr>
            </w:pP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2BA2C" w14:textId="77777777" w:rsidR="00DA55D0" w:rsidRPr="00342605" w:rsidRDefault="00DA55D0" w:rsidP="003C4801">
            <w:pPr>
              <w:jc w:val="center"/>
              <w:rPr>
                <w:color w:val="000000"/>
                <w:sz w:val="22"/>
                <w:szCs w:val="22"/>
              </w:rPr>
            </w:pP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CF79C" w14:textId="35764266" w:rsidR="00DA55D0" w:rsidRPr="00342605" w:rsidRDefault="000033BD" w:rsidP="003C4801">
            <w:pPr>
              <w:jc w:val="center"/>
              <w:rPr>
                <w:color w:val="000000"/>
                <w:sz w:val="22"/>
                <w:szCs w:val="22"/>
              </w:rPr>
            </w:pPr>
            <w:r>
              <w:rPr>
                <w:color w:val="000000"/>
                <w:sz w:val="22"/>
                <w:szCs w:val="22"/>
              </w:rPr>
              <w:t>x</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3FC68" w14:textId="14DE255D" w:rsidR="00DA55D0" w:rsidRPr="00342605" w:rsidRDefault="000033BD" w:rsidP="003C4801">
            <w:pPr>
              <w:jc w:val="center"/>
              <w:rPr>
                <w:color w:val="000000"/>
                <w:sz w:val="22"/>
                <w:szCs w:val="22"/>
              </w:rPr>
            </w:pPr>
            <w:r>
              <w:rPr>
                <w:color w:val="000000"/>
                <w:sz w:val="22"/>
                <w:szCs w:val="22"/>
              </w:rPr>
              <w:t>x</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6E870" w14:textId="1A0013ED" w:rsidR="00DA55D0" w:rsidRPr="00342605" w:rsidRDefault="00DA55D0" w:rsidP="003C4801">
            <w:pPr>
              <w:jc w:val="center"/>
              <w:rPr>
                <w:color w:val="000000"/>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FF58B" w14:textId="2B8149FC" w:rsidR="00DA55D0" w:rsidRPr="00342605" w:rsidRDefault="00DA55D0" w:rsidP="003C4801">
            <w:pPr>
              <w:jc w:val="center"/>
              <w:rPr>
                <w:color w:val="000000"/>
                <w:sz w:val="22"/>
                <w:szCs w:val="22"/>
              </w:rPr>
            </w:pPr>
          </w:p>
        </w:tc>
        <w:tc>
          <w:tcPr>
            <w:tcW w:w="792" w:type="dxa"/>
            <w:tcBorders>
              <w:top w:val="single" w:sz="4" w:space="0" w:color="auto"/>
              <w:left w:val="single" w:sz="4" w:space="0" w:color="auto"/>
              <w:bottom w:val="single" w:sz="4" w:space="0" w:color="auto"/>
              <w:right w:val="single" w:sz="4" w:space="0" w:color="auto"/>
            </w:tcBorders>
            <w:vAlign w:val="center"/>
          </w:tcPr>
          <w:p w14:paraId="12B47CF1" w14:textId="77777777" w:rsidR="00DA55D0" w:rsidRPr="00342605" w:rsidRDefault="00DA55D0" w:rsidP="003C4801">
            <w:pPr>
              <w:jc w:val="center"/>
              <w:rPr>
                <w:color w:val="000000"/>
                <w:sz w:val="22"/>
                <w:szCs w:val="22"/>
              </w:rPr>
            </w:pPr>
          </w:p>
        </w:tc>
      </w:tr>
      <w:tr w:rsidR="000033BD" w:rsidRPr="00AA0A37" w14:paraId="3401EE86" w14:textId="77777777" w:rsidTr="003A1E9B">
        <w:trPr>
          <w:trHeight w:val="600"/>
        </w:trPr>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533E21E3" w14:textId="51DF4C8E" w:rsidR="000033BD" w:rsidRPr="00003AC2" w:rsidRDefault="00003AC2" w:rsidP="00DA55D0">
            <w:pPr>
              <w:rPr>
                <w:bCs/>
                <w:color w:val="000000" w:themeColor="text1"/>
                <w:spacing w:val="-2"/>
                <w:sz w:val="24"/>
                <w:szCs w:val="24"/>
              </w:rPr>
            </w:pPr>
            <w:r w:rsidRPr="00003AC2">
              <w:t>Students will identify and explain basic concepts in the selected social science or humanities discipline</w:t>
            </w:r>
            <w:r w:rsidR="004F0CE1">
              <w:t xml:space="preserve"> as foundational knowledge for health </w:t>
            </w:r>
            <w:r w:rsidR="00BF0C2D">
              <w:t>care</w:t>
            </w:r>
            <w:r w:rsidR="004F0CE1">
              <w:t xml:space="preserve"> education</w:t>
            </w:r>
            <w:r w:rsidRPr="00003AC2">
              <w:t>. [Social Sciences/Humanities]</w:t>
            </w:r>
          </w:p>
        </w:tc>
        <w:tc>
          <w:tcPr>
            <w:tcW w:w="815" w:type="dxa"/>
            <w:tcBorders>
              <w:top w:val="single" w:sz="4" w:space="0" w:color="auto"/>
              <w:left w:val="nil"/>
              <w:bottom w:val="single" w:sz="4" w:space="0" w:color="auto"/>
              <w:right w:val="single" w:sz="4" w:space="0" w:color="auto"/>
            </w:tcBorders>
            <w:shd w:val="clear" w:color="auto" w:fill="auto"/>
            <w:noWrap/>
            <w:vAlign w:val="center"/>
          </w:tcPr>
          <w:p w14:paraId="11A6E246" w14:textId="77777777" w:rsidR="000033BD" w:rsidRPr="00342605" w:rsidRDefault="000033BD" w:rsidP="003C4801">
            <w:pPr>
              <w:jc w:val="center"/>
              <w:rPr>
                <w:color w:val="000000"/>
                <w:sz w:val="22"/>
                <w:szCs w:val="22"/>
              </w:rPr>
            </w:pP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364FB" w14:textId="77777777" w:rsidR="000033BD" w:rsidRPr="00342605" w:rsidRDefault="000033BD" w:rsidP="003C4801">
            <w:pPr>
              <w:jc w:val="center"/>
              <w:rPr>
                <w:color w:val="000000"/>
                <w:sz w:val="22"/>
                <w:szCs w:val="22"/>
              </w:rPr>
            </w:pP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5CAF3" w14:textId="77777777" w:rsidR="000033BD" w:rsidRPr="00342605" w:rsidRDefault="000033BD" w:rsidP="003C4801">
            <w:pPr>
              <w:jc w:val="center"/>
              <w:rPr>
                <w:color w:val="000000"/>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796FC" w14:textId="77777777" w:rsidR="000033BD" w:rsidRPr="00342605" w:rsidRDefault="000033BD" w:rsidP="003C4801">
            <w:pPr>
              <w:jc w:val="center"/>
              <w:rPr>
                <w:color w:val="000000"/>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7F8B1" w14:textId="77777777" w:rsidR="000033BD" w:rsidRPr="00342605" w:rsidRDefault="000033BD" w:rsidP="003C4801">
            <w:pPr>
              <w:jc w:val="center"/>
              <w:rPr>
                <w:color w:val="000000"/>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C9283" w14:textId="294C2040" w:rsidR="000033BD" w:rsidRPr="00342605" w:rsidRDefault="000033BD" w:rsidP="003C4801">
            <w:pPr>
              <w:jc w:val="center"/>
              <w:rPr>
                <w:color w:val="000000"/>
                <w:sz w:val="22"/>
                <w:szCs w:val="22"/>
              </w:rPr>
            </w:pPr>
            <w:r>
              <w:rPr>
                <w:color w:val="000000"/>
                <w:sz w:val="22"/>
                <w:szCs w:val="22"/>
              </w:rPr>
              <w:t>x</w:t>
            </w:r>
          </w:p>
        </w:tc>
        <w:tc>
          <w:tcPr>
            <w:tcW w:w="792" w:type="dxa"/>
            <w:tcBorders>
              <w:top w:val="single" w:sz="4" w:space="0" w:color="auto"/>
              <w:left w:val="single" w:sz="4" w:space="0" w:color="auto"/>
              <w:bottom w:val="single" w:sz="4" w:space="0" w:color="auto"/>
              <w:right w:val="single" w:sz="4" w:space="0" w:color="auto"/>
            </w:tcBorders>
            <w:vAlign w:val="center"/>
          </w:tcPr>
          <w:p w14:paraId="455DA14D" w14:textId="645E2829" w:rsidR="000033BD" w:rsidRPr="00342605" w:rsidRDefault="00003AC2" w:rsidP="003C4801">
            <w:pPr>
              <w:jc w:val="center"/>
              <w:rPr>
                <w:color w:val="000000"/>
                <w:sz w:val="22"/>
                <w:szCs w:val="22"/>
              </w:rPr>
            </w:pPr>
            <w:r>
              <w:rPr>
                <w:color w:val="000000"/>
                <w:sz w:val="22"/>
                <w:szCs w:val="22"/>
              </w:rPr>
              <w:t>x</w:t>
            </w:r>
          </w:p>
        </w:tc>
      </w:tr>
    </w:tbl>
    <w:p w14:paraId="08DD560C" w14:textId="77777777" w:rsidR="009450AC" w:rsidRPr="00AA0A37" w:rsidRDefault="009450AC" w:rsidP="009450AC">
      <w:pPr>
        <w:tabs>
          <w:tab w:val="center" w:pos="5400"/>
        </w:tabs>
        <w:suppressAutoHyphens/>
        <w:jc w:val="both"/>
        <w:rPr>
          <w:spacing w:val="-2"/>
          <w:sz w:val="14"/>
          <w:szCs w:val="10"/>
          <w:highlight w:val="yellow"/>
        </w:rPr>
      </w:pPr>
    </w:p>
    <w:p w14:paraId="2E3AC328" w14:textId="5AA2B757" w:rsidR="009450AC" w:rsidRPr="00342605" w:rsidRDefault="009450AC" w:rsidP="009450AC">
      <w:pPr>
        <w:tabs>
          <w:tab w:val="center" w:pos="5400"/>
        </w:tabs>
        <w:suppressAutoHyphens/>
        <w:jc w:val="both"/>
        <w:rPr>
          <w:i/>
          <w:spacing w:val="-2"/>
          <w:sz w:val="24"/>
        </w:rPr>
      </w:pPr>
      <w:r w:rsidRPr="00342605">
        <w:rPr>
          <w:i/>
          <w:spacing w:val="-2"/>
          <w:sz w:val="24"/>
        </w:rPr>
        <w:lastRenderedPageBreak/>
        <w:t>Modify the table as necessary to include all student outcomes. Outcomes in this table are to be the same ones identified in the text.</w:t>
      </w:r>
    </w:p>
    <w:p w14:paraId="2F607BD1" w14:textId="77777777" w:rsidR="009450AC" w:rsidRPr="00342605" w:rsidRDefault="009450AC" w:rsidP="009450AC">
      <w:pPr>
        <w:tabs>
          <w:tab w:val="center" w:pos="5400"/>
        </w:tabs>
        <w:suppressAutoHyphens/>
        <w:jc w:val="both"/>
        <w:rPr>
          <w:i/>
          <w:spacing w:val="-2"/>
          <w:sz w:val="24"/>
        </w:rPr>
      </w:pPr>
    </w:p>
    <w:p w14:paraId="6C1E288F" w14:textId="77777777" w:rsidR="00882F29" w:rsidRPr="00342605" w:rsidRDefault="00882F29" w:rsidP="004F72E5">
      <w:pPr>
        <w:tabs>
          <w:tab w:val="center" w:pos="5400"/>
        </w:tabs>
        <w:suppressAutoHyphens/>
        <w:jc w:val="both"/>
        <w:rPr>
          <w:i/>
          <w:spacing w:val="-2"/>
          <w:sz w:val="12"/>
          <w:szCs w:val="8"/>
        </w:rPr>
      </w:pPr>
    </w:p>
    <w:p w14:paraId="3E5F8935" w14:textId="77777777" w:rsidR="00534166" w:rsidRPr="00342605" w:rsidRDefault="0042635F" w:rsidP="009F6F2E">
      <w:pPr>
        <w:pStyle w:val="Heading1"/>
      </w:pPr>
      <w:r w:rsidRPr="00342605">
        <w:t>Delivery Location</w:t>
      </w:r>
      <w:r w:rsidR="00534166" w:rsidRPr="00342605">
        <w:t>.</w:t>
      </w:r>
    </w:p>
    <w:p w14:paraId="721F8467" w14:textId="77777777" w:rsidR="00534166" w:rsidRDefault="00B840EB" w:rsidP="00B840EB">
      <w:pPr>
        <w:pStyle w:val="ListParagraph"/>
        <w:tabs>
          <w:tab w:val="center" w:pos="5400"/>
        </w:tabs>
        <w:suppressAutoHyphens/>
        <w:ind w:left="360"/>
        <w:jc w:val="both"/>
        <w:rPr>
          <w:i/>
          <w:spacing w:val="-2"/>
        </w:rPr>
      </w:pPr>
      <w:r w:rsidRPr="00342605">
        <w:rPr>
          <w:i/>
          <w:spacing w:val="-2"/>
        </w:rPr>
        <w:t>Note: The accreditation require</w:t>
      </w:r>
      <w:r w:rsidR="00760388" w:rsidRPr="00342605">
        <w:rPr>
          <w:i/>
          <w:spacing w:val="-2"/>
        </w:rPr>
        <w:t>ment</w:t>
      </w:r>
      <w:r w:rsidRPr="00342605">
        <w:rPr>
          <w:i/>
          <w:spacing w:val="-2"/>
        </w:rPr>
        <w:t>s of the Higher Learning Commission (HLC) require Board approval for a university to offer programs off-campus and through distance delivery.</w:t>
      </w:r>
    </w:p>
    <w:p w14:paraId="737816E0" w14:textId="77777777" w:rsidR="00CB36FF" w:rsidRPr="00342605" w:rsidRDefault="00CB36FF" w:rsidP="00B840EB">
      <w:pPr>
        <w:pStyle w:val="ListParagraph"/>
        <w:tabs>
          <w:tab w:val="center" w:pos="5400"/>
        </w:tabs>
        <w:suppressAutoHyphens/>
        <w:ind w:left="360"/>
        <w:jc w:val="both"/>
        <w:rPr>
          <w:i/>
          <w:spacing w:val="-2"/>
        </w:rPr>
      </w:pPr>
    </w:p>
    <w:p w14:paraId="3E274E91" w14:textId="77777777" w:rsidR="00B840EB" w:rsidRPr="00342605" w:rsidRDefault="00B840EB" w:rsidP="00B840EB">
      <w:pPr>
        <w:pStyle w:val="ListParagraph"/>
        <w:tabs>
          <w:tab w:val="center" w:pos="5400"/>
        </w:tabs>
        <w:suppressAutoHyphens/>
        <w:ind w:left="360"/>
        <w:jc w:val="both"/>
        <w:rPr>
          <w:spacing w:val="-2"/>
          <w:sz w:val="10"/>
          <w:szCs w:val="6"/>
        </w:rPr>
      </w:pPr>
    </w:p>
    <w:p w14:paraId="04FDE0EE" w14:textId="5F9848C1" w:rsidR="0021516D" w:rsidRPr="00342605" w:rsidRDefault="0042635F" w:rsidP="005076D2">
      <w:pPr>
        <w:pStyle w:val="ListParagraph"/>
        <w:numPr>
          <w:ilvl w:val="0"/>
          <w:numId w:val="7"/>
        </w:numPr>
        <w:tabs>
          <w:tab w:val="center" w:pos="5400"/>
        </w:tabs>
        <w:suppressAutoHyphens/>
        <w:jc w:val="both"/>
        <w:rPr>
          <w:spacing w:val="-2"/>
          <w:sz w:val="24"/>
        </w:rPr>
      </w:pPr>
      <w:r w:rsidRPr="00342605">
        <w:rPr>
          <w:b/>
          <w:spacing w:val="-2"/>
          <w:sz w:val="24"/>
        </w:rPr>
        <w:t xml:space="preserve">Complete the following charts to indicate if the university seeks authorization to deliver the entire program on campus, at any off campus location (e.g., </w:t>
      </w:r>
      <w:r w:rsidR="007E2D62" w:rsidRPr="00342605">
        <w:rPr>
          <w:b/>
          <w:spacing w:val="-2"/>
          <w:sz w:val="24"/>
        </w:rPr>
        <w:t xml:space="preserve">USD </w:t>
      </w:r>
      <w:r w:rsidRPr="00342605">
        <w:rPr>
          <w:b/>
          <w:spacing w:val="-2"/>
          <w:sz w:val="24"/>
        </w:rPr>
        <w:t xml:space="preserve">Sioux Falls, Black Hills State University-Rapid City, </w:t>
      </w:r>
      <w:r w:rsidR="007E2D62" w:rsidRPr="00342605">
        <w:rPr>
          <w:b/>
          <w:spacing w:val="-2"/>
          <w:sz w:val="24"/>
        </w:rPr>
        <w:t xml:space="preserve">Capital City Campus, </w:t>
      </w:r>
      <w:r w:rsidRPr="00342605">
        <w:rPr>
          <w:b/>
          <w:spacing w:val="-2"/>
          <w:sz w:val="24"/>
        </w:rPr>
        <w:t>etc.) or deliver the entire program through distance technology (e.g., as an on-line program)?</w:t>
      </w:r>
    </w:p>
    <w:p w14:paraId="1AAAAC2E" w14:textId="77777777" w:rsidR="0042635F" w:rsidRPr="00AA0A37" w:rsidRDefault="0042635F" w:rsidP="0042635F">
      <w:pPr>
        <w:pStyle w:val="ListParagraph"/>
        <w:tabs>
          <w:tab w:val="center" w:pos="5400"/>
        </w:tabs>
        <w:suppressAutoHyphens/>
        <w:ind w:left="360"/>
        <w:jc w:val="both"/>
        <w:rPr>
          <w:spacing w:val="-2"/>
          <w:sz w:val="14"/>
          <w:szCs w:val="10"/>
          <w:highlight w:val="yellow"/>
        </w:rPr>
      </w:pPr>
    </w:p>
    <w:tbl>
      <w:tblPr>
        <w:tblStyle w:val="TableGrid"/>
        <w:tblW w:w="0" w:type="auto"/>
        <w:tblLook w:val="0420" w:firstRow="1" w:lastRow="0" w:firstColumn="0" w:lastColumn="0" w:noHBand="0" w:noVBand="1"/>
      </w:tblPr>
      <w:tblGrid>
        <w:gridCol w:w="2520"/>
        <w:gridCol w:w="938"/>
        <w:gridCol w:w="3652"/>
      </w:tblGrid>
      <w:tr w:rsidR="0042635F" w:rsidRPr="00AA0A37" w14:paraId="2B3D8D2F" w14:textId="77777777" w:rsidTr="0090794E">
        <w:trPr>
          <w:cantSplit/>
          <w:tblHeader/>
        </w:trPr>
        <w:tc>
          <w:tcPr>
            <w:tcW w:w="2520" w:type="dxa"/>
            <w:tcBorders>
              <w:top w:val="nil"/>
              <w:left w:val="nil"/>
            </w:tcBorders>
          </w:tcPr>
          <w:p w14:paraId="209C3083" w14:textId="77777777" w:rsidR="0042635F" w:rsidRPr="00342605" w:rsidRDefault="0042635F" w:rsidP="00544C03">
            <w:pPr>
              <w:tabs>
                <w:tab w:val="center" w:pos="5400"/>
              </w:tabs>
              <w:suppressAutoHyphens/>
              <w:jc w:val="both"/>
              <w:rPr>
                <w:b/>
                <w:spacing w:val="-2"/>
                <w:sz w:val="24"/>
              </w:rPr>
            </w:pPr>
          </w:p>
        </w:tc>
        <w:tc>
          <w:tcPr>
            <w:tcW w:w="938" w:type="dxa"/>
            <w:shd w:val="clear" w:color="auto" w:fill="D9D9D9" w:themeFill="background1" w:themeFillShade="D9"/>
          </w:tcPr>
          <w:p w14:paraId="22FDD63A" w14:textId="77777777" w:rsidR="0042635F" w:rsidRPr="00342605" w:rsidRDefault="0042635F" w:rsidP="00544C03">
            <w:pPr>
              <w:tabs>
                <w:tab w:val="center" w:pos="5400"/>
              </w:tabs>
              <w:suppressAutoHyphens/>
              <w:jc w:val="both"/>
              <w:rPr>
                <w:b/>
                <w:spacing w:val="-2"/>
                <w:sz w:val="24"/>
              </w:rPr>
            </w:pPr>
            <w:r w:rsidRPr="00342605">
              <w:rPr>
                <w:b/>
                <w:spacing w:val="-2"/>
                <w:sz w:val="24"/>
              </w:rPr>
              <w:t>Yes/No</w:t>
            </w:r>
          </w:p>
        </w:tc>
        <w:tc>
          <w:tcPr>
            <w:tcW w:w="3652" w:type="dxa"/>
            <w:shd w:val="clear" w:color="auto" w:fill="D9D9D9" w:themeFill="background1" w:themeFillShade="D9"/>
          </w:tcPr>
          <w:p w14:paraId="7F10313A" w14:textId="77777777" w:rsidR="0042635F" w:rsidRPr="00342605" w:rsidRDefault="0042635F" w:rsidP="00544C03">
            <w:pPr>
              <w:tabs>
                <w:tab w:val="center" w:pos="5400"/>
              </w:tabs>
              <w:suppressAutoHyphens/>
              <w:jc w:val="both"/>
              <w:rPr>
                <w:b/>
                <w:spacing w:val="-2"/>
                <w:sz w:val="24"/>
              </w:rPr>
            </w:pPr>
            <w:r w:rsidRPr="00342605">
              <w:rPr>
                <w:b/>
                <w:i/>
                <w:spacing w:val="-2"/>
                <w:sz w:val="24"/>
              </w:rPr>
              <w:t>Intended Start Date</w:t>
            </w:r>
          </w:p>
        </w:tc>
      </w:tr>
      <w:tr w:rsidR="0042635F" w:rsidRPr="00AA0A37" w14:paraId="54BC5A7F" w14:textId="77777777" w:rsidTr="0090794E">
        <w:tc>
          <w:tcPr>
            <w:tcW w:w="2520" w:type="dxa"/>
          </w:tcPr>
          <w:p w14:paraId="735E1B83" w14:textId="77777777" w:rsidR="0042635F" w:rsidRPr="00342605" w:rsidRDefault="0042635F" w:rsidP="00544C03">
            <w:pPr>
              <w:tabs>
                <w:tab w:val="center" w:pos="5400"/>
              </w:tabs>
              <w:suppressAutoHyphens/>
              <w:jc w:val="both"/>
              <w:rPr>
                <w:b/>
                <w:spacing w:val="-2"/>
                <w:sz w:val="24"/>
              </w:rPr>
            </w:pPr>
            <w:r w:rsidRPr="00342605">
              <w:rPr>
                <w:b/>
                <w:sz w:val="24"/>
              </w:rPr>
              <w:t>On campus</w:t>
            </w:r>
          </w:p>
        </w:tc>
        <w:tc>
          <w:tcPr>
            <w:tcW w:w="938" w:type="dxa"/>
          </w:tcPr>
          <w:p w14:paraId="7C526FD1" w14:textId="324184BE" w:rsidR="0042635F" w:rsidRPr="00342605" w:rsidRDefault="005A654C" w:rsidP="00544C03">
            <w:pPr>
              <w:tabs>
                <w:tab w:val="center" w:pos="5400"/>
              </w:tabs>
              <w:suppressAutoHyphens/>
              <w:jc w:val="both"/>
              <w:rPr>
                <w:spacing w:val="-2"/>
                <w:sz w:val="24"/>
              </w:rPr>
            </w:pPr>
            <w:r w:rsidRPr="00342605">
              <w:rPr>
                <w:spacing w:val="-2"/>
                <w:sz w:val="24"/>
              </w:rPr>
              <w:t>Yes</w:t>
            </w:r>
          </w:p>
        </w:tc>
        <w:tc>
          <w:tcPr>
            <w:tcW w:w="3652" w:type="dxa"/>
          </w:tcPr>
          <w:p w14:paraId="01988F41" w14:textId="265773DA" w:rsidR="0042635F" w:rsidRPr="00342605" w:rsidRDefault="005A654C" w:rsidP="00544C03">
            <w:pPr>
              <w:tabs>
                <w:tab w:val="center" w:pos="2040"/>
                <w:tab w:val="left" w:pos="3138"/>
              </w:tabs>
              <w:rPr>
                <w:b/>
                <w:bCs/>
                <w:sz w:val="24"/>
                <w:szCs w:val="24"/>
              </w:rPr>
            </w:pPr>
            <w:r w:rsidRPr="00342605">
              <w:rPr>
                <w:b/>
                <w:bCs/>
                <w:sz w:val="24"/>
                <w:szCs w:val="24"/>
              </w:rPr>
              <w:t>August 202</w:t>
            </w:r>
            <w:r w:rsidR="00342605" w:rsidRPr="00342605">
              <w:rPr>
                <w:b/>
                <w:bCs/>
                <w:sz w:val="24"/>
                <w:szCs w:val="24"/>
              </w:rPr>
              <w:t>5</w:t>
            </w:r>
          </w:p>
        </w:tc>
      </w:tr>
    </w:tbl>
    <w:p w14:paraId="58E8A895" w14:textId="77777777" w:rsidR="0042635F" w:rsidRPr="00AA0A37" w:rsidRDefault="0042635F" w:rsidP="0042635F">
      <w:pPr>
        <w:tabs>
          <w:tab w:val="center" w:pos="5400"/>
        </w:tabs>
        <w:suppressAutoHyphens/>
        <w:jc w:val="both"/>
        <w:rPr>
          <w:spacing w:val="-2"/>
          <w:sz w:val="18"/>
          <w:szCs w:val="14"/>
          <w:highlight w:val="yellow"/>
        </w:rPr>
      </w:pPr>
    </w:p>
    <w:tbl>
      <w:tblPr>
        <w:tblStyle w:val="TableGrid"/>
        <w:tblW w:w="0" w:type="auto"/>
        <w:tblLook w:val="0420" w:firstRow="1" w:lastRow="0" w:firstColumn="0" w:lastColumn="0" w:noHBand="0" w:noVBand="1"/>
      </w:tblPr>
      <w:tblGrid>
        <w:gridCol w:w="2572"/>
        <w:gridCol w:w="1118"/>
        <w:gridCol w:w="3420"/>
        <w:gridCol w:w="2240"/>
      </w:tblGrid>
      <w:tr w:rsidR="0042635F" w:rsidRPr="00AA0A37" w14:paraId="31858C12" w14:textId="77777777" w:rsidTr="0090794E">
        <w:trPr>
          <w:cantSplit/>
          <w:tblHeader/>
        </w:trPr>
        <w:tc>
          <w:tcPr>
            <w:tcW w:w="2572" w:type="dxa"/>
            <w:tcBorders>
              <w:top w:val="nil"/>
              <w:left w:val="nil"/>
            </w:tcBorders>
          </w:tcPr>
          <w:p w14:paraId="70983764" w14:textId="77777777" w:rsidR="0042635F" w:rsidRPr="00342605" w:rsidRDefault="0042635F" w:rsidP="00544C03">
            <w:pPr>
              <w:tabs>
                <w:tab w:val="center" w:pos="5400"/>
              </w:tabs>
              <w:suppressAutoHyphens/>
              <w:jc w:val="both"/>
              <w:rPr>
                <w:b/>
                <w:spacing w:val="-2"/>
                <w:sz w:val="24"/>
              </w:rPr>
            </w:pPr>
          </w:p>
        </w:tc>
        <w:tc>
          <w:tcPr>
            <w:tcW w:w="1118" w:type="dxa"/>
            <w:shd w:val="clear" w:color="auto" w:fill="D9D9D9" w:themeFill="background1" w:themeFillShade="D9"/>
          </w:tcPr>
          <w:p w14:paraId="1A91DA50" w14:textId="77777777" w:rsidR="0042635F" w:rsidRPr="00342605" w:rsidRDefault="0042635F" w:rsidP="00544C03">
            <w:pPr>
              <w:tabs>
                <w:tab w:val="center" w:pos="5400"/>
              </w:tabs>
              <w:suppressAutoHyphens/>
              <w:jc w:val="both"/>
              <w:rPr>
                <w:b/>
                <w:spacing w:val="-2"/>
                <w:sz w:val="24"/>
              </w:rPr>
            </w:pPr>
            <w:r w:rsidRPr="00342605">
              <w:rPr>
                <w:b/>
                <w:spacing w:val="-2"/>
                <w:sz w:val="24"/>
              </w:rPr>
              <w:t>Yes/No</w:t>
            </w:r>
          </w:p>
        </w:tc>
        <w:tc>
          <w:tcPr>
            <w:tcW w:w="3420" w:type="dxa"/>
            <w:shd w:val="clear" w:color="auto" w:fill="D9D9D9" w:themeFill="background1" w:themeFillShade="D9"/>
          </w:tcPr>
          <w:p w14:paraId="6870E097" w14:textId="77777777" w:rsidR="0042635F" w:rsidRPr="00342605" w:rsidRDefault="0042635F" w:rsidP="00544C03">
            <w:pPr>
              <w:tabs>
                <w:tab w:val="center" w:pos="5400"/>
              </w:tabs>
              <w:suppressAutoHyphens/>
              <w:jc w:val="both"/>
              <w:rPr>
                <w:b/>
                <w:spacing w:val="-2"/>
                <w:sz w:val="24"/>
              </w:rPr>
            </w:pPr>
            <w:r w:rsidRPr="00342605">
              <w:rPr>
                <w:b/>
                <w:i/>
                <w:spacing w:val="-2"/>
                <w:sz w:val="24"/>
              </w:rPr>
              <w:t>If Yes, list location(s)</w:t>
            </w:r>
          </w:p>
        </w:tc>
        <w:tc>
          <w:tcPr>
            <w:tcW w:w="2240" w:type="dxa"/>
            <w:shd w:val="clear" w:color="auto" w:fill="D9D9D9" w:themeFill="background1" w:themeFillShade="D9"/>
          </w:tcPr>
          <w:p w14:paraId="4D64DD2B" w14:textId="77777777" w:rsidR="0042635F" w:rsidRPr="00342605" w:rsidRDefault="0042635F" w:rsidP="00544C03">
            <w:pPr>
              <w:tabs>
                <w:tab w:val="center" w:pos="5400"/>
              </w:tabs>
              <w:suppressAutoHyphens/>
              <w:jc w:val="both"/>
              <w:rPr>
                <w:b/>
                <w:spacing w:val="-2"/>
                <w:sz w:val="24"/>
              </w:rPr>
            </w:pPr>
            <w:r w:rsidRPr="00342605">
              <w:rPr>
                <w:b/>
                <w:i/>
                <w:spacing w:val="-2"/>
                <w:sz w:val="24"/>
              </w:rPr>
              <w:t>Intended Start Date</w:t>
            </w:r>
          </w:p>
        </w:tc>
      </w:tr>
      <w:tr w:rsidR="0042635F" w:rsidRPr="00AA0A37" w14:paraId="6ECA329D" w14:textId="77777777" w:rsidTr="0090113D">
        <w:trPr>
          <w:trHeight w:val="161"/>
        </w:trPr>
        <w:tc>
          <w:tcPr>
            <w:tcW w:w="2572" w:type="dxa"/>
          </w:tcPr>
          <w:p w14:paraId="6B5B5305" w14:textId="77777777" w:rsidR="0042635F" w:rsidRPr="00342605" w:rsidRDefault="0042635F" w:rsidP="00544C03">
            <w:pPr>
              <w:tabs>
                <w:tab w:val="center" w:pos="5400"/>
              </w:tabs>
              <w:suppressAutoHyphens/>
              <w:jc w:val="both"/>
              <w:rPr>
                <w:b/>
                <w:spacing w:val="-2"/>
                <w:sz w:val="24"/>
              </w:rPr>
            </w:pPr>
            <w:r w:rsidRPr="00342605">
              <w:rPr>
                <w:b/>
                <w:sz w:val="24"/>
              </w:rPr>
              <w:t>Off campus</w:t>
            </w:r>
          </w:p>
        </w:tc>
        <w:tc>
          <w:tcPr>
            <w:tcW w:w="1118" w:type="dxa"/>
          </w:tcPr>
          <w:p w14:paraId="298CE7C5" w14:textId="6C424DAE" w:rsidR="0042635F" w:rsidRPr="00342605" w:rsidRDefault="005A654C" w:rsidP="00544C03">
            <w:pPr>
              <w:tabs>
                <w:tab w:val="center" w:pos="5400"/>
              </w:tabs>
              <w:suppressAutoHyphens/>
              <w:jc w:val="both"/>
              <w:rPr>
                <w:spacing w:val="-2"/>
                <w:sz w:val="24"/>
              </w:rPr>
            </w:pPr>
            <w:r w:rsidRPr="00342605">
              <w:rPr>
                <w:spacing w:val="-2"/>
                <w:sz w:val="24"/>
              </w:rPr>
              <w:t>Yes</w:t>
            </w:r>
          </w:p>
        </w:tc>
        <w:tc>
          <w:tcPr>
            <w:tcW w:w="3420" w:type="dxa"/>
          </w:tcPr>
          <w:p w14:paraId="1DA43B46" w14:textId="4494DBDF" w:rsidR="0042635F" w:rsidRPr="00342605" w:rsidRDefault="003118FA" w:rsidP="003118FA">
            <w:pPr>
              <w:tabs>
                <w:tab w:val="center" w:pos="5400"/>
              </w:tabs>
              <w:suppressAutoHyphens/>
              <w:rPr>
                <w:spacing w:val="-2"/>
                <w:sz w:val="24"/>
              </w:rPr>
            </w:pPr>
            <w:r w:rsidRPr="00342605">
              <w:rPr>
                <w:spacing w:val="-2"/>
                <w:sz w:val="24"/>
              </w:rPr>
              <w:t>In-district where approved</w:t>
            </w:r>
          </w:p>
        </w:tc>
        <w:tc>
          <w:tcPr>
            <w:tcW w:w="2240" w:type="dxa"/>
          </w:tcPr>
          <w:p w14:paraId="4082A394" w14:textId="28F4412C" w:rsidR="0042635F" w:rsidRPr="00342605" w:rsidRDefault="005A654C" w:rsidP="00544C03">
            <w:pPr>
              <w:tabs>
                <w:tab w:val="center" w:pos="2040"/>
                <w:tab w:val="left" w:pos="3138"/>
              </w:tabs>
              <w:rPr>
                <w:b/>
                <w:bCs/>
                <w:sz w:val="24"/>
                <w:szCs w:val="24"/>
              </w:rPr>
            </w:pPr>
            <w:r w:rsidRPr="00342605">
              <w:rPr>
                <w:b/>
                <w:bCs/>
                <w:sz w:val="24"/>
                <w:szCs w:val="24"/>
              </w:rPr>
              <w:t>August 202</w:t>
            </w:r>
            <w:r w:rsidR="00342605" w:rsidRPr="00342605">
              <w:rPr>
                <w:b/>
                <w:bCs/>
                <w:sz w:val="24"/>
                <w:szCs w:val="24"/>
              </w:rPr>
              <w:t>5</w:t>
            </w:r>
          </w:p>
        </w:tc>
      </w:tr>
    </w:tbl>
    <w:p w14:paraId="5E04A6AC" w14:textId="77777777" w:rsidR="0042635F" w:rsidRPr="00AA0A37" w:rsidRDefault="0042635F" w:rsidP="0042635F">
      <w:pPr>
        <w:tabs>
          <w:tab w:val="center" w:pos="5400"/>
        </w:tabs>
        <w:suppressAutoHyphens/>
        <w:jc w:val="both"/>
        <w:rPr>
          <w:spacing w:val="-2"/>
          <w:sz w:val="18"/>
          <w:szCs w:val="14"/>
          <w:highlight w:val="yellow"/>
        </w:rPr>
      </w:pPr>
    </w:p>
    <w:tbl>
      <w:tblPr>
        <w:tblStyle w:val="TableGrid"/>
        <w:tblW w:w="0" w:type="auto"/>
        <w:tblLook w:val="0420" w:firstRow="1" w:lastRow="0" w:firstColumn="0" w:lastColumn="0" w:noHBand="0" w:noVBand="1"/>
      </w:tblPr>
      <w:tblGrid>
        <w:gridCol w:w="2610"/>
        <w:gridCol w:w="1080"/>
        <w:gridCol w:w="3420"/>
        <w:gridCol w:w="2240"/>
      </w:tblGrid>
      <w:tr w:rsidR="0042635F" w:rsidRPr="00AA0A37" w14:paraId="27F237A5" w14:textId="77777777" w:rsidTr="0090794E">
        <w:trPr>
          <w:cantSplit/>
          <w:tblHeader/>
        </w:trPr>
        <w:tc>
          <w:tcPr>
            <w:tcW w:w="2610" w:type="dxa"/>
            <w:tcBorders>
              <w:top w:val="nil"/>
              <w:left w:val="nil"/>
            </w:tcBorders>
          </w:tcPr>
          <w:p w14:paraId="737AF537" w14:textId="77777777" w:rsidR="0042635F" w:rsidRPr="00342605" w:rsidRDefault="0042635F" w:rsidP="00544C03">
            <w:pPr>
              <w:tabs>
                <w:tab w:val="center" w:pos="5400"/>
              </w:tabs>
              <w:suppressAutoHyphens/>
              <w:jc w:val="both"/>
              <w:rPr>
                <w:b/>
                <w:spacing w:val="-2"/>
                <w:sz w:val="24"/>
              </w:rPr>
            </w:pPr>
          </w:p>
        </w:tc>
        <w:tc>
          <w:tcPr>
            <w:tcW w:w="1080" w:type="dxa"/>
            <w:shd w:val="clear" w:color="auto" w:fill="D9D9D9" w:themeFill="background1" w:themeFillShade="D9"/>
          </w:tcPr>
          <w:p w14:paraId="4F1E2BED" w14:textId="77777777" w:rsidR="0042635F" w:rsidRPr="00342605" w:rsidRDefault="0042635F" w:rsidP="00544C03">
            <w:pPr>
              <w:tabs>
                <w:tab w:val="center" w:pos="5400"/>
              </w:tabs>
              <w:suppressAutoHyphens/>
              <w:jc w:val="both"/>
              <w:rPr>
                <w:b/>
                <w:spacing w:val="-2"/>
                <w:sz w:val="24"/>
              </w:rPr>
            </w:pPr>
            <w:r w:rsidRPr="00342605">
              <w:rPr>
                <w:b/>
                <w:spacing w:val="-2"/>
                <w:sz w:val="24"/>
              </w:rPr>
              <w:t>Yes/No</w:t>
            </w:r>
          </w:p>
        </w:tc>
        <w:tc>
          <w:tcPr>
            <w:tcW w:w="3420" w:type="dxa"/>
            <w:shd w:val="clear" w:color="auto" w:fill="D9D9D9" w:themeFill="background1" w:themeFillShade="D9"/>
          </w:tcPr>
          <w:p w14:paraId="53880122" w14:textId="77777777" w:rsidR="0042635F" w:rsidRPr="00342605" w:rsidRDefault="0042635F" w:rsidP="00544C03">
            <w:pPr>
              <w:tabs>
                <w:tab w:val="center" w:pos="5400"/>
              </w:tabs>
              <w:suppressAutoHyphens/>
              <w:jc w:val="both"/>
              <w:rPr>
                <w:b/>
                <w:i/>
                <w:spacing w:val="-2"/>
                <w:sz w:val="24"/>
              </w:rPr>
            </w:pPr>
            <w:r w:rsidRPr="00342605">
              <w:rPr>
                <w:b/>
                <w:i/>
                <w:spacing w:val="-2"/>
                <w:sz w:val="24"/>
              </w:rPr>
              <w:t>If Yes, identify delivery methods</w:t>
            </w:r>
          </w:p>
          <w:p w14:paraId="23A04D9F" w14:textId="2D742783" w:rsidR="00B840EB" w:rsidRPr="00342605" w:rsidRDefault="00B840EB" w:rsidP="00544C03">
            <w:pPr>
              <w:tabs>
                <w:tab w:val="center" w:pos="5400"/>
              </w:tabs>
              <w:suppressAutoHyphens/>
              <w:jc w:val="both"/>
              <w:rPr>
                <w:b/>
                <w:spacing w:val="-2"/>
                <w:sz w:val="24"/>
              </w:rPr>
            </w:pPr>
            <w:r w:rsidRPr="00342605">
              <w:rPr>
                <w:i/>
                <w:spacing w:val="-2"/>
              </w:rPr>
              <w:t>Delivery methods are defined in</w:t>
            </w:r>
            <w:r w:rsidR="000A1FE9" w:rsidRPr="00342605">
              <w:t xml:space="preserve"> </w:t>
            </w:r>
            <w:r w:rsidR="000A1FE9" w:rsidRPr="00342605">
              <w:rPr>
                <w:i/>
              </w:rPr>
              <w:t xml:space="preserve">Guideline </w:t>
            </w:r>
            <w:hyperlink r:id="rId31" w:history="1">
              <w:r w:rsidR="000A1FE9" w:rsidRPr="00342605">
                <w:rPr>
                  <w:rStyle w:val="Hyperlink"/>
                  <w:i/>
                </w:rPr>
                <w:t>2.4.3.B</w:t>
              </w:r>
            </w:hyperlink>
            <w:r w:rsidR="000A1FE9" w:rsidRPr="00342605">
              <w:rPr>
                <w:i/>
                <w:spacing w:val="-2"/>
              </w:rPr>
              <w:t>.</w:t>
            </w:r>
          </w:p>
        </w:tc>
        <w:tc>
          <w:tcPr>
            <w:tcW w:w="2240" w:type="dxa"/>
            <w:shd w:val="clear" w:color="auto" w:fill="D9D9D9" w:themeFill="background1" w:themeFillShade="D9"/>
          </w:tcPr>
          <w:p w14:paraId="57CE7F30" w14:textId="77777777" w:rsidR="0042635F" w:rsidRPr="00342605" w:rsidRDefault="0042635F" w:rsidP="00544C03">
            <w:pPr>
              <w:tabs>
                <w:tab w:val="center" w:pos="5400"/>
              </w:tabs>
              <w:suppressAutoHyphens/>
              <w:jc w:val="both"/>
              <w:rPr>
                <w:b/>
                <w:spacing w:val="-2"/>
                <w:sz w:val="24"/>
              </w:rPr>
            </w:pPr>
            <w:r w:rsidRPr="00342605">
              <w:rPr>
                <w:b/>
                <w:i/>
                <w:spacing w:val="-2"/>
                <w:sz w:val="24"/>
              </w:rPr>
              <w:t>Intended Start Date</w:t>
            </w:r>
          </w:p>
        </w:tc>
      </w:tr>
      <w:tr w:rsidR="0042635F" w:rsidRPr="00AA0A37" w14:paraId="07BD9C0B" w14:textId="77777777" w:rsidTr="003055D7">
        <w:trPr>
          <w:trHeight w:val="431"/>
        </w:trPr>
        <w:tc>
          <w:tcPr>
            <w:tcW w:w="2610" w:type="dxa"/>
          </w:tcPr>
          <w:p w14:paraId="124D7B4D" w14:textId="77777777" w:rsidR="0042635F" w:rsidRPr="00342605" w:rsidRDefault="0042635F" w:rsidP="00544C03">
            <w:pPr>
              <w:tabs>
                <w:tab w:val="center" w:pos="5400"/>
              </w:tabs>
              <w:suppressAutoHyphens/>
              <w:rPr>
                <w:b/>
                <w:spacing w:val="-2"/>
                <w:sz w:val="24"/>
              </w:rPr>
            </w:pPr>
            <w:r w:rsidRPr="00342605">
              <w:rPr>
                <w:b/>
                <w:sz w:val="24"/>
              </w:rPr>
              <w:t>Distance Delivery (online/other distance delivery methods)</w:t>
            </w:r>
          </w:p>
        </w:tc>
        <w:tc>
          <w:tcPr>
            <w:tcW w:w="1080" w:type="dxa"/>
          </w:tcPr>
          <w:p w14:paraId="418001F4" w14:textId="6F438DD7" w:rsidR="0042635F" w:rsidRPr="00342605" w:rsidRDefault="005A654C" w:rsidP="00544C03">
            <w:pPr>
              <w:tabs>
                <w:tab w:val="left" w:pos="788"/>
              </w:tabs>
              <w:suppressAutoHyphens/>
              <w:jc w:val="both"/>
              <w:rPr>
                <w:spacing w:val="-2"/>
                <w:sz w:val="24"/>
              </w:rPr>
            </w:pPr>
            <w:r w:rsidRPr="00342605">
              <w:rPr>
                <w:spacing w:val="-2"/>
                <w:sz w:val="24"/>
              </w:rPr>
              <w:t>Yes</w:t>
            </w:r>
          </w:p>
        </w:tc>
        <w:tc>
          <w:tcPr>
            <w:tcW w:w="3420" w:type="dxa"/>
          </w:tcPr>
          <w:p w14:paraId="66D7C455" w14:textId="57CF072F" w:rsidR="0042635F" w:rsidRPr="00342605" w:rsidRDefault="00FB652B" w:rsidP="00544C03">
            <w:pPr>
              <w:tabs>
                <w:tab w:val="center" w:pos="5400"/>
              </w:tabs>
              <w:suppressAutoHyphens/>
              <w:jc w:val="both"/>
              <w:rPr>
                <w:spacing w:val="-2"/>
                <w:sz w:val="24"/>
              </w:rPr>
            </w:pPr>
            <w:r w:rsidRPr="00342605">
              <w:rPr>
                <w:spacing w:val="-2"/>
                <w:sz w:val="24"/>
              </w:rPr>
              <w:t>X15, X18</w:t>
            </w:r>
          </w:p>
        </w:tc>
        <w:tc>
          <w:tcPr>
            <w:tcW w:w="2240" w:type="dxa"/>
          </w:tcPr>
          <w:p w14:paraId="7E93D0C9" w14:textId="4B0C3143" w:rsidR="0042635F" w:rsidRPr="00342605" w:rsidRDefault="00FB652B" w:rsidP="00544C03">
            <w:pPr>
              <w:tabs>
                <w:tab w:val="center" w:pos="2040"/>
                <w:tab w:val="left" w:pos="3138"/>
              </w:tabs>
              <w:rPr>
                <w:b/>
                <w:bCs/>
                <w:sz w:val="24"/>
                <w:szCs w:val="24"/>
              </w:rPr>
            </w:pPr>
            <w:r w:rsidRPr="00342605">
              <w:rPr>
                <w:b/>
                <w:bCs/>
                <w:sz w:val="24"/>
                <w:szCs w:val="24"/>
              </w:rPr>
              <w:t>August 202</w:t>
            </w:r>
            <w:r w:rsidR="00342605">
              <w:rPr>
                <w:b/>
                <w:bCs/>
                <w:sz w:val="24"/>
                <w:szCs w:val="24"/>
              </w:rPr>
              <w:t>5</w:t>
            </w:r>
          </w:p>
        </w:tc>
      </w:tr>
      <w:tr w:rsidR="00B840EB" w:rsidRPr="00A66EAD" w14:paraId="06C0F819" w14:textId="77777777" w:rsidTr="0090794E">
        <w:tc>
          <w:tcPr>
            <w:tcW w:w="2610" w:type="dxa"/>
          </w:tcPr>
          <w:p w14:paraId="10181091" w14:textId="77777777" w:rsidR="00B840EB" w:rsidRPr="00A66EAD" w:rsidRDefault="00B840EB" w:rsidP="00B840EB">
            <w:pPr>
              <w:tabs>
                <w:tab w:val="center" w:pos="5400"/>
              </w:tabs>
              <w:suppressAutoHyphens/>
              <w:rPr>
                <w:b/>
                <w:sz w:val="24"/>
              </w:rPr>
            </w:pPr>
            <w:r w:rsidRPr="00A66EAD">
              <w:rPr>
                <w:b/>
                <w:sz w:val="24"/>
              </w:rPr>
              <w:t>Does another BOR institution already have authorization to offer the program online?</w:t>
            </w:r>
          </w:p>
        </w:tc>
        <w:tc>
          <w:tcPr>
            <w:tcW w:w="1080" w:type="dxa"/>
          </w:tcPr>
          <w:p w14:paraId="0640317E" w14:textId="4ADF4403" w:rsidR="00B840EB" w:rsidRPr="00A66EAD" w:rsidRDefault="003174A0" w:rsidP="00B840EB">
            <w:pPr>
              <w:tabs>
                <w:tab w:val="left" w:pos="788"/>
              </w:tabs>
              <w:suppressAutoHyphens/>
              <w:jc w:val="both"/>
              <w:rPr>
                <w:spacing w:val="-2"/>
                <w:sz w:val="24"/>
              </w:rPr>
            </w:pPr>
            <w:r w:rsidRPr="00A66EAD">
              <w:rPr>
                <w:spacing w:val="-2"/>
                <w:sz w:val="24"/>
              </w:rPr>
              <w:t>No</w:t>
            </w:r>
          </w:p>
        </w:tc>
        <w:tc>
          <w:tcPr>
            <w:tcW w:w="3420" w:type="dxa"/>
          </w:tcPr>
          <w:p w14:paraId="67B765B2" w14:textId="77777777" w:rsidR="00B840EB" w:rsidRPr="00A66EAD" w:rsidRDefault="00B840EB" w:rsidP="00B840EB">
            <w:pPr>
              <w:tabs>
                <w:tab w:val="center" w:pos="5400"/>
              </w:tabs>
              <w:suppressAutoHyphens/>
              <w:jc w:val="both"/>
              <w:rPr>
                <w:spacing w:val="-2"/>
                <w:sz w:val="24"/>
              </w:rPr>
            </w:pPr>
            <w:r w:rsidRPr="00A66EAD">
              <w:rPr>
                <w:b/>
                <w:bCs/>
                <w:sz w:val="24"/>
                <w:szCs w:val="24"/>
              </w:rPr>
              <w:t xml:space="preserve">If yes, identify institutions: </w:t>
            </w:r>
          </w:p>
        </w:tc>
        <w:tc>
          <w:tcPr>
            <w:tcW w:w="2240" w:type="dxa"/>
          </w:tcPr>
          <w:p w14:paraId="01C53CFA" w14:textId="77777777" w:rsidR="00B840EB" w:rsidRPr="00A66EAD" w:rsidRDefault="00B840EB" w:rsidP="00B840EB">
            <w:pPr>
              <w:tabs>
                <w:tab w:val="center" w:pos="2040"/>
                <w:tab w:val="left" w:pos="3138"/>
              </w:tabs>
              <w:rPr>
                <w:b/>
                <w:bCs/>
                <w:sz w:val="24"/>
                <w:szCs w:val="24"/>
              </w:rPr>
            </w:pPr>
          </w:p>
        </w:tc>
      </w:tr>
    </w:tbl>
    <w:p w14:paraId="33FA902E" w14:textId="77777777" w:rsidR="0042635F" w:rsidRPr="00A66EAD" w:rsidRDefault="0042635F" w:rsidP="0042635F">
      <w:pPr>
        <w:tabs>
          <w:tab w:val="center" w:pos="5400"/>
        </w:tabs>
        <w:suppressAutoHyphens/>
        <w:jc w:val="both"/>
        <w:rPr>
          <w:spacing w:val="-2"/>
          <w:sz w:val="18"/>
          <w:szCs w:val="14"/>
        </w:rPr>
      </w:pPr>
    </w:p>
    <w:p w14:paraId="1B9B0C47" w14:textId="3B3885FB" w:rsidR="00534166" w:rsidRPr="00A66EAD" w:rsidRDefault="0042635F" w:rsidP="007B2FAB">
      <w:pPr>
        <w:pStyle w:val="ListParagraph"/>
        <w:numPr>
          <w:ilvl w:val="0"/>
          <w:numId w:val="7"/>
        </w:numPr>
        <w:tabs>
          <w:tab w:val="center" w:pos="5400"/>
        </w:tabs>
        <w:suppressAutoHyphens/>
        <w:ind w:left="360"/>
        <w:jc w:val="both"/>
        <w:rPr>
          <w:spacing w:val="-2"/>
          <w:sz w:val="18"/>
          <w:szCs w:val="14"/>
        </w:rPr>
      </w:pPr>
      <w:r w:rsidRPr="00A66EAD">
        <w:rPr>
          <w:b/>
          <w:spacing w:val="-2"/>
          <w:sz w:val="24"/>
        </w:rPr>
        <w:t>Complete the following chart to indicate if the university seeks authorization to deliver more than 50% but less than 100% of the certificate through distance learning (e.g., as an on-line program)?</w:t>
      </w:r>
      <w:r w:rsidR="00B840EB" w:rsidRPr="00A66EAD">
        <w:rPr>
          <w:b/>
          <w:spacing w:val="-2"/>
          <w:sz w:val="24"/>
        </w:rPr>
        <w:t xml:space="preserve"> </w:t>
      </w:r>
    </w:p>
    <w:tbl>
      <w:tblPr>
        <w:tblStyle w:val="TableGrid"/>
        <w:tblW w:w="0" w:type="auto"/>
        <w:tblLayout w:type="fixed"/>
        <w:tblLook w:val="0420" w:firstRow="1" w:lastRow="0" w:firstColumn="0" w:lastColumn="0" w:noHBand="0" w:noVBand="1"/>
      </w:tblPr>
      <w:tblGrid>
        <w:gridCol w:w="2610"/>
        <w:gridCol w:w="1080"/>
        <w:gridCol w:w="3420"/>
        <w:gridCol w:w="2245"/>
      </w:tblGrid>
      <w:tr w:rsidR="0042635F" w:rsidRPr="00A66EAD" w14:paraId="0DE40C23" w14:textId="77777777" w:rsidTr="00C82651">
        <w:trPr>
          <w:tblHeader/>
        </w:trPr>
        <w:tc>
          <w:tcPr>
            <w:tcW w:w="2610" w:type="dxa"/>
            <w:tcBorders>
              <w:top w:val="nil"/>
              <w:left w:val="nil"/>
            </w:tcBorders>
          </w:tcPr>
          <w:p w14:paraId="2632B2C9" w14:textId="77777777" w:rsidR="0042635F" w:rsidRPr="00A66EAD" w:rsidRDefault="0042635F" w:rsidP="00544C03">
            <w:pPr>
              <w:tabs>
                <w:tab w:val="center" w:pos="5400"/>
              </w:tabs>
              <w:suppressAutoHyphens/>
              <w:jc w:val="both"/>
              <w:rPr>
                <w:spacing w:val="-2"/>
                <w:sz w:val="24"/>
              </w:rPr>
            </w:pPr>
          </w:p>
        </w:tc>
        <w:tc>
          <w:tcPr>
            <w:tcW w:w="1080" w:type="dxa"/>
            <w:shd w:val="clear" w:color="auto" w:fill="D9D9D9" w:themeFill="background1" w:themeFillShade="D9"/>
          </w:tcPr>
          <w:p w14:paraId="02018095" w14:textId="77777777" w:rsidR="0042635F" w:rsidRPr="00A66EAD" w:rsidRDefault="0042635F" w:rsidP="00544C03">
            <w:pPr>
              <w:tabs>
                <w:tab w:val="center" w:pos="5400"/>
              </w:tabs>
              <w:suppressAutoHyphens/>
              <w:jc w:val="both"/>
              <w:rPr>
                <w:b/>
                <w:spacing w:val="-2"/>
                <w:sz w:val="24"/>
              </w:rPr>
            </w:pPr>
            <w:r w:rsidRPr="00A66EAD">
              <w:rPr>
                <w:b/>
                <w:spacing w:val="-2"/>
                <w:sz w:val="24"/>
              </w:rPr>
              <w:t>Yes/No</w:t>
            </w:r>
          </w:p>
        </w:tc>
        <w:tc>
          <w:tcPr>
            <w:tcW w:w="3420" w:type="dxa"/>
            <w:shd w:val="clear" w:color="auto" w:fill="D9D9D9" w:themeFill="background1" w:themeFillShade="D9"/>
          </w:tcPr>
          <w:p w14:paraId="0EAE8EC3" w14:textId="77777777" w:rsidR="0042635F" w:rsidRPr="00A66EAD" w:rsidRDefault="0042635F" w:rsidP="00544C03">
            <w:pPr>
              <w:tabs>
                <w:tab w:val="center" w:pos="5400"/>
              </w:tabs>
              <w:suppressAutoHyphens/>
              <w:jc w:val="both"/>
              <w:rPr>
                <w:b/>
                <w:spacing w:val="-2"/>
                <w:sz w:val="24"/>
              </w:rPr>
            </w:pPr>
            <w:r w:rsidRPr="00A66EAD">
              <w:rPr>
                <w:b/>
                <w:i/>
                <w:spacing w:val="-2"/>
                <w:sz w:val="24"/>
              </w:rPr>
              <w:t>If Yes, identify delivery methods</w:t>
            </w:r>
          </w:p>
        </w:tc>
        <w:tc>
          <w:tcPr>
            <w:tcW w:w="2245" w:type="dxa"/>
            <w:shd w:val="clear" w:color="auto" w:fill="D9D9D9" w:themeFill="background1" w:themeFillShade="D9"/>
          </w:tcPr>
          <w:p w14:paraId="59A79AA2" w14:textId="77777777" w:rsidR="0042635F" w:rsidRPr="00A66EAD" w:rsidRDefault="0042635F" w:rsidP="00544C03">
            <w:pPr>
              <w:tabs>
                <w:tab w:val="center" w:pos="5400"/>
              </w:tabs>
              <w:suppressAutoHyphens/>
              <w:jc w:val="both"/>
              <w:rPr>
                <w:b/>
                <w:spacing w:val="-2"/>
                <w:sz w:val="24"/>
              </w:rPr>
            </w:pPr>
            <w:r w:rsidRPr="00A66EAD">
              <w:rPr>
                <w:b/>
                <w:i/>
                <w:spacing w:val="-2"/>
                <w:sz w:val="24"/>
              </w:rPr>
              <w:t>Intended Start Date</w:t>
            </w:r>
          </w:p>
        </w:tc>
      </w:tr>
      <w:tr w:rsidR="0042635F" w:rsidRPr="00A66EAD" w14:paraId="1BFCC116" w14:textId="77777777" w:rsidTr="0090794E">
        <w:tc>
          <w:tcPr>
            <w:tcW w:w="2610" w:type="dxa"/>
          </w:tcPr>
          <w:p w14:paraId="00B25D41" w14:textId="77777777" w:rsidR="0042635F" w:rsidRPr="00A66EAD" w:rsidRDefault="0042635F" w:rsidP="00544C03">
            <w:pPr>
              <w:tabs>
                <w:tab w:val="center" w:pos="5400"/>
              </w:tabs>
              <w:suppressAutoHyphens/>
              <w:rPr>
                <w:b/>
                <w:spacing w:val="-2"/>
                <w:sz w:val="24"/>
              </w:rPr>
            </w:pPr>
            <w:r w:rsidRPr="00A66EAD">
              <w:rPr>
                <w:b/>
                <w:spacing w:val="-2"/>
                <w:sz w:val="24"/>
              </w:rPr>
              <w:t>Distance Delivery (online/other distance delivery methods)</w:t>
            </w:r>
          </w:p>
        </w:tc>
        <w:tc>
          <w:tcPr>
            <w:tcW w:w="1080" w:type="dxa"/>
          </w:tcPr>
          <w:p w14:paraId="55B0457A" w14:textId="3968A67F" w:rsidR="0042635F" w:rsidRPr="00A66EAD" w:rsidRDefault="0042635F" w:rsidP="00544C03">
            <w:pPr>
              <w:tabs>
                <w:tab w:val="center" w:pos="5400"/>
              </w:tabs>
              <w:suppressAutoHyphens/>
              <w:jc w:val="both"/>
              <w:rPr>
                <w:spacing w:val="-2"/>
                <w:sz w:val="24"/>
              </w:rPr>
            </w:pPr>
          </w:p>
        </w:tc>
        <w:tc>
          <w:tcPr>
            <w:tcW w:w="3420" w:type="dxa"/>
          </w:tcPr>
          <w:p w14:paraId="6666425E" w14:textId="77777777" w:rsidR="0042635F" w:rsidRPr="00A66EAD" w:rsidRDefault="0042635F" w:rsidP="00544C03">
            <w:pPr>
              <w:tabs>
                <w:tab w:val="center" w:pos="5400"/>
              </w:tabs>
              <w:suppressAutoHyphens/>
              <w:jc w:val="both"/>
              <w:rPr>
                <w:spacing w:val="-2"/>
                <w:sz w:val="24"/>
              </w:rPr>
            </w:pPr>
          </w:p>
        </w:tc>
        <w:tc>
          <w:tcPr>
            <w:tcW w:w="2245" w:type="dxa"/>
          </w:tcPr>
          <w:p w14:paraId="7C0D0EC6" w14:textId="5FD247B9" w:rsidR="0042635F" w:rsidRPr="00A66EAD" w:rsidRDefault="0042635F" w:rsidP="00544C03">
            <w:pPr>
              <w:tabs>
                <w:tab w:val="center" w:pos="5400"/>
              </w:tabs>
              <w:suppressAutoHyphens/>
              <w:jc w:val="both"/>
              <w:rPr>
                <w:spacing w:val="-2"/>
                <w:sz w:val="24"/>
              </w:rPr>
            </w:pPr>
            <w:r w:rsidRPr="00A66EAD">
              <w:rPr>
                <w:b/>
                <w:bCs/>
                <w:sz w:val="24"/>
                <w:szCs w:val="24"/>
              </w:rPr>
              <w:tab/>
            </w:r>
          </w:p>
        </w:tc>
      </w:tr>
    </w:tbl>
    <w:p w14:paraId="21B900FA" w14:textId="77777777" w:rsidR="003F1C4C" w:rsidRPr="00A66EAD" w:rsidRDefault="003F1C4C" w:rsidP="003F1C4C">
      <w:pPr>
        <w:widowControl w:val="0"/>
        <w:tabs>
          <w:tab w:val="center" w:pos="5400"/>
        </w:tabs>
        <w:suppressAutoHyphens/>
        <w:jc w:val="both"/>
        <w:rPr>
          <w:spacing w:val="-2"/>
          <w:sz w:val="24"/>
        </w:rPr>
      </w:pPr>
    </w:p>
    <w:p w14:paraId="51673948" w14:textId="3E7F1C03" w:rsidR="003F1C4C" w:rsidRPr="00A66EAD" w:rsidRDefault="003F1C4C" w:rsidP="009F6F2E">
      <w:pPr>
        <w:pStyle w:val="Heading1"/>
      </w:pPr>
      <w:r w:rsidRPr="00A66EAD">
        <w:t>Additional Information</w:t>
      </w:r>
      <w:r w:rsidR="00882F29" w:rsidRPr="00A66EAD">
        <w:t xml:space="preserve">: </w:t>
      </w:r>
    </w:p>
    <w:p w14:paraId="04E371A1" w14:textId="77777777" w:rsidR="005F135C" w:rsidRPr="00AA0A37" w:rsidRDefault="005F135C">
      <w:pPr>
        <w:rPr>
          <w:spacing w:val="-2"/>
          <w:sz w:val="16"/>
          <w:szCs w:val="12"/>
          <w:highlight w:val="yellow"/>
        </w:rPr>
      </w:pPr>
    </w:p>
    <w:p w14:paraId="6F322282" w14:textId="0D14F0A9" w:rsidR="00A66EAD" w:rsidRPr="00814A98" w:rsidRDefault="00CB36FF">
      <w:pPr>
        <w:rPr>
          <w:spacing w:val="-2"/>
          <w:sz w:val="24"/>
        </w:rPr>
      </w:pPr>
      <w:r w:rsidRPr="00CB36FF">
        <w:rPr>
          <w:spacing w:val="-2"/>
          <w:sz w:val="24"/>
        </w:rPr>
        <w:t>The certificate program was discussed and</w:t>
      </w:r>
      <w:r w:rsidR="00FC34FC">
        <w:rPr>
          <w:spacing w:val="-2"/>
          <w:sz w:val="24"/>
        </w:rPr>
        <w:t xml:space="preserve"> voted upon </w:t>
      </w:r>
      <w:r w:rsidR="00E77C0C">
        <w:rPr>
          <w:spacing w:val="-2"/>
          <w:sz w:val="24"/>
        </w:rPr>
        <w:t>by the School of Health Sciences C&amp;I Committee and approved by the Dean of the School of Health Scienc</w:t>
      </w:r>
      <w:r w:rsidR="00E77C0C" w:rsidRPr="00814A98">
        <w:rPr>
          <w:spacing w:val="-2"/>
          <w:sz w:val="24"/>
        </w:rPr>
        <w:t>es</w:t>
      </w:r>
      <w:r w:rsidRPr="00814A98">
        <w:rPr>
          <w:spacing w:val="-2"/>
          <w:sz w:val="24"/>
        </w:rPr>
        <w:t xml:space="preserve">. On behalf of the group, USD placed the program on the SDBOR pending proposal listing on </w:t>
      </w:r>
      <w:r w:rsidR="00814A98" w:rsidRPr="00814A98">
        <w:rPr>
          <w:spacing w:val="-2"/>
          <w:sz w:val="24"/>
        </w:rPr>
        <w:t>11/1/2024.</w:t>
      </w:r>
    </w:p>
    <w:p w14:paraId="752D2AF4" w14:textId="77777777" w:rsidR="00A66EAD" w:rsidRPr="00814A98" w:rsidRDefault="00A66EAD">
      <w:pPr>
        <w:rPr>
          <w:spacing w:val="-2"/>
          <w:sz w:val="24"/>
        </w:rPr>
      </w:pPr>
    </w:p>
    <w:p w14:paraId="000D5D6C" w14:textId="7E45B566" w:rsidR="00D755F6" w:rsidRPr="00AA0A37" w:rsidRDefault="00D755F6">
      <w:pPr>
        <w:rPr>
          <w:spacing w:val="-2"/>
          <w:sz w:val="24"/>
          <w:highlight w:val="yellow"/>
        </w:rPr>
      </w:pPr>
    </w:p>
    <w:p w14:paraId="1C3FA9AC" w14:textId="77777777" w:rsidR="003118FA" w:rsidRPr="00AA0A37" w:rsidRDefault="003118FA" w:rsidP="00490CBA">
      <w:pPr>
        <w:pStyle w:val="Heading2"/>
        <w:jc w:val="center"/>
        <w:rPr>
          <w:sz w:val="28"/>
          <w:szCs w:val="24"/>
          <w:highlight w:val="yellow"/>
        </w:rPr>
      </w:pPr>
      <w:r w:rsidRPr="00AA0A37">
        <w:rPr>
          <w:sz w:val="28"/>
          <w:szCs w:val="24"/>
          <w:highlight w:val="yellow"/>
        </w:rPr>
        <w:br w:type="page"/>
      </w:r>
    </w:p>
    <w:p w14:paraId="13A97CC1" w14:textId="7FDEAA7E" w:rsidR="00490CBA" w:rsidRPr="00AA0A37" w:rsidRDefault="00490CBA" w:rsidP="00490CBA">
      <w:pPr>
        <w:pStyle w:val="Heading2"/>
        <w:jc w:val="center"/>
        <w:rPr>
          <w:rFonts w:ascii="Segoe UI" w:hAnsi="Segoe UI" w:cs="Segoe UI"/>
          <w:sz w:val="20"/>
          <w:szCs w:val="22"/>
        </w:rPr>
      </w:pPr>
      <w:r w:rsidRPr="00AA0A37">
        <w:rPr>
          <w:sz w:val="28"/>
          <w:szCs w:val="24"/>
        </w:rPr>
        <w:lastRenderedPageBreak/>
        <w:t>NEW CERTIFICATE REQUEST</w:t>
      </w:r>
    </w:p>
    <w:p w14:paraId="6823B627" w14:textId="77777777" w:rsidR="00490CBA" w:rsidRPr="00AA0A37" w:rsidRDefault="00490CBA" w:rsidP="00490CBA">
      <w:pPr>
        <w:pStyle w:val="Title"/>
        <w:rPr>
          <w:rFonts w:ascii="Segoe UI" w:hAnsi="Segoe UI" w:cs="Segoe UI"/>
          <w:sz w:val="16"/>
          <w:szCs w:val="18"/>
        </w:rPr>
      </w:pPr>
      <w:r w:rsidRPr="00AA0A37">
        <w:rPr>
          <w:sz w:val="32"/>
        </w:rPr>
        <w:t> </w:t>
      </w:r>
    </w:p>
    <w:p w14:paraId="4D9243BF" w14:textId="5C039687" w:rsidR="00DF60B1" w:rsidRPr="00AA0A37" w:rsidRDefault="00490CBA" w:rsidP="00490CBA">
      <w:pPr>
        <w:jc w:val="center"/>
        <w:rPr>
          <w:sz w:val="32"/>
        </w:rPr>
      </w:pPr>
      <w:r w:rsidRPr="00AA0A37">
        <w:rPr>
          <w:sz w:val="32"/>
        </w:rPr>
        <w:t>Supporting Justification for On-Campus Review</w:t>
      </w:r>
    </w:p>
    <w:p w14:paraId="4EAC930D" w14:textId="4D722A3A" w:rsidR="00DF60B1" w:rsidRPr="00AA0A37" w:rsidRDefault="00DF60B1">
      <w:pPr>
        <w:rPr>
          <w:b/>
          <w:bCs/>
          <w:color w:val="C00000"/>
          <w:sz w:val="24"/>
          <w:szCs w:val="24"/>
          <w:highlight w:val="yellow"/>
        </w:rPr>
      </w:pPr>
    </w:p>
    <w:tbl>
      <w:tblPr>
        <w:tblW w:w="9810"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06"/>
        <w:gridCol w:w="260"/>
        <w:gridCol w:w="4154"/>
        <w:gridCol w:w="180"/>
        <w:gridCol w:w="1710"/>
      </w:tblGrid>
      <w:tr w:rsidR="00DF60B1" w:rsidRPr="00AA0A37" w14:paraId="74CE8A33" w14:textId="77777777" w:rsidTr="00E55D91">
        <w:trPr>
          <w:tblHeader/>
        </w:trPr>
        <w:tc>
          <w:tcPr>
            <w:tcW w:w="3506" w:type="dxa"/>
            <w:tcBorders>
              <w:top w:val="single" w:sz="6" w:space="0" w:color="auto"/>
              <w:left w:val="nil"/>
              <w:bottom w:val="nil"/>
              <w:right w:val="nil"/>
            </w:tcBorders>
            <w:shd w:val="clear" w:color="auto" w:fill="auto"/>
            <w:hideMark/>
          </w:tcPr>
          <w:p w14:paraId="4693DA4B" w14:textId="77777777" w:rsidR="00DF60B1" w:rsidRPr="00AA0A37" w:rsidRDefault="00DF60B1" w:rsidP="00544C03">
            <w:pPr>
              <w:pStyle w:val="Heading2"/>
            </w:pPr>
            <w:r w:rsidRPr="00AA0A37">
              <w:t>Request Originator </w:t>
            </w:r>
          </w:p>
        </w:tc>
        <w:tc>
          <w:tcPr>
            <w:tcW w:w="260" w:type="dxa"/>
            <w:tcBorders>
              <w:top w:val="nil"/>
              <w:left w:val="nil"/>
              <w:bottom w:val="nil"/>
              <w:right w:val="nil"/>
            </w:tcBorders>
            <w:shd w:val="clear" w:color="auto" w:fill="auto"/>
            <w:hideMark/>
          </w:tcPr>
          <w:p w14:paraId="312A41AB" w14:textId="77777777" w:rsidR="00DF60B1" w:rsidRPr="00AA0A37" w:rsidRDefault="00DF60B1" w:rsidP="00544C03">
            <w:pPr>
              <w:pStyle w:val="Heading2"/>
            </w:pPr>
            <w:r w:rsidRPr="00AA0A37">
              <w:t> </w:t>
            </w:r>
          </w:p>
        </w:tc>
        <w:tc>
          <w:tcPr>
            <w:tcW w:w="4154" w:type="dxa"/>
            <w:tcBorders>
              <w:top w:val="single" w:sz="6" w:space="0" w:color="auto"/>
              <w:left w:val="nil"/>
              <w:bottom w:val="nil"/>
              <w:right w:val="nil"/>
            </w:tcBorders>
            <w:shd w:val="clear" w:color="auto" w:fill="auto"/>
            <w:hideMark/>
          </w:tcPr>
          <w:p w14:paraId="3D260F78" w14:textId="77777777" w:rsidR="00DF60B1" w:rsidRPr="00AA0A37" w:rsidRDefault="00DF60B1" w:rsidP="00544C03">
            <w:pPr>
              <w:pStyle w:val="Heading2"/>
            </w:pPr>
            <w:r w:rsidRPr="00AA0A37">
              <w:t>Signature </w:t>
            </w:r>
          </w:p>
        </w:tc>
        <w:tc>
          <w:tcPr>
            <w:tcW w:w="180" w:type="dxa"/>
            <w:tcBorders>
              <w:top w:val="nil"/>
              <w:left w:val="nil"/>
              <w:bottom w:val="nil"/>
              <w:right w:val="nil"/>
            </w:tcBorders>
            <w:shd w:val="clear" w:color="auto" w:fill="auto"/>
            <w:hideMark/>
          </w:tcPr>
          <w:p w14:paraId="782C39F8" w14:textId="77777777" w:rsidR="00DF60B1" w:rsidRPr="00AA0A37" w:rsidRDefault="00DF60B1" w:rsidP="00544C03">
            <w:pPr>
              <w:pStyle w:val="Heading2"/>
            </w:pPr>
            <w:r w:rsidRPr="00AA0A37">
              <w:t> </w:t>
            </w:r>
          </w:p>
        </w:tc>
        <w:tc>
          <w:tcPr>
            <w:tcW w:w="1710" w:type="dxa"/>
            <w:tcBorders>
              <w:top w:val="single" w:sz="6" w:space="0" w:color="auto"/>
              <w:left w:val="nil"/>
              <w:bottom w:val="nil"/>
              <w:right w:val="nil"/>
            </w:tcBorders>
            <w:shd w:val="clear" w:color="auto" w:fill="auto"/>
            <w:hideMark/>
          </w:tcPr>
          <w:p w14:paraId="53B8D4F5" w14:textId="77777777" w:rsidR="00DF60B1" w:rsidRPr="00AA0A37" w:rsidRDefault="00DF60B1" w:rsidP="00544C03">
            <w:pPr>
              <w:pStyle w:val="Heading2"/>
            </w:pPr>
            <w:r w:rsidRPr="00AA0A37">
              <w:t>Date </w:t>
            </w:r>
          </w:p>
        </w:tc>
      </w:tr>
    </w:tbl>
    <w:p w14:paraId="3DD87E56" w14:textId="3573893A" w:rsidR="00DF60B1" w:rsidRPr="00AA0A37" w:rsidRDefault="00DF60B1"/>
    <w:p w14:paraId="2C6443B3" w14:textId="65CB9078" w:rsidR="00DF60B1" w:rsidRPr="00AA0A37" w:rsidRDefault="00DF60B1"/>
    <w:tbl>
      <w:tblPr>
        <w:tblW w:w="9810"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03"/>
        <w:gridCol w:w="260"/>
        <w:gridCol w:w="4157"/>
        <w:gridCol w:w="175"/>
        <w:gridCol w:w="1715"/>
      </w:tblGrid>
      <w:tr w:rsidR="00DF60B1" w:rsidRPr="00AA0A37" w14:paraId="4A180D4C" w14:textId="77777777" w:rsidTr="00E55D91">
        <w:trPr>
          <w:tblHeader/>
        </w:trPr>
        <w:tc>
          <w:tcPr>
            <w:tcW w:w="3503" w:type="dxa"/>
            <w:tcBorders>
              <w:top w:val="single" w:sz="6" w:space="0" w:color="auto"/>
              <w:left w:val="nil"/>
              <w:bottom w:val="nil"/>
              <w:right w:val="nil"/>
            </w:tcBorders>
            <w:shd w:val="clear" w:color="auto" w:fill="auto"/>
            <w:hideMark/>
          </w:tcPr>
          <w:p w14:paraId="2574D186" w14:textId="77777777" w:rsidR="00DF60B1" w:rsidRPr="00AA0A37" w:rsidRDefault="00DF60B1" w:rsidP="00544C03">
            <w:pPr>
              <w:pStyle w:val="Heading2"/>
            </w:pPr>
            <w:r w:rsidRPr="00AA0A37">
              <w:t>Department Chair </w:t>
            </w:r>
          </w:p>
        </w:tc>
        <w:tc>
          <w:tcPr>
            <w:tcW w:w="260" w:type="dxa"/>
            <w:tcBorders>
              <w:top w:val="nil"/>
              <w:left w:val="nil"/>
              <w:bottom w:val="nil"/>
              <w:right w:val="nil"/>
            </w:tcBorders>
            <w:shd w:val="clear" w:color="auto" w:fill="auto"/>
            <w:hideMark/>
          </w:tcPr>
          <w:p w14:paraId="0D96D36E" w14:textId="77777777" w:rsidR="00DF60B1" w:rsidRPr="00AA0A37" w:rsidRDefault="00DF60B1" w:rsidP="00544C03">
            <w:pPr>
              <w:pStyle w:val="Heading2"/>
            </w:pPr>
            <w:r w:rsidRPr="00AA0A37">
              <w:t> </w:t>
            </w:r>
          </w:p>
        </w:tc>
        <w:tc>
          <w:tcPr>
            <w:tcW w:w="4157" w:type="dxa"/>
            <w:tcBorders>
              <w:top w:val="single" w:sz="6" w:space="0" w:color="auto"/>
              <w:left w:val="nil"/>
              <w:bottom w:val="nil"/>
              <w:right w:val="nil"/>
            </w:tcBorders>
            <w:shd w:val="clear" w:color="auto" w:fill="auto"/>
            <w:hideMark/>
          </w:tcPr>
          <w:p w14:paraId="6E39DCF4" w14:textId="77777777" w:rsidR="00DF60B1" w:rsidRPr="00AA0A37" w:rsidRDefault="00DF60B1" w:rsidP="00544C03">
            <w:pPr>
              <w:pStyle w:val="Heading2"/>
            </w:pPr>
            <w:r w:rsidRPr="00AA0A37">
              <w:t>Signature </w:t>
            </w:r>
          </w:p>
        </w:tc>
        <w:tc>
          <w:tcPr>
            <w:tcW w:w="175" w:type="dxa"/>
            <w:tcBorders>
              <w:top w:val="nil"/>
              <w:left w:val="nil"/>
              <w:bottom w:val="nil"/>
              <w:right w:val="nil"/>
            </w:tcBorders>
            <w:shd w:val="clear" w:color="auto" w:fill="auto"/>
            <w:hideMark/>
          </w:tcPr>
          <w:p w14:paraId="3CDE6D1C" w14:textId="77777777" w:rsidR="00DF60B1" w:rsidRPr="00AA0A37" w:rsidRDefault="00DF60B1" w:rsidP="00544C03">
            <w:pPr>
              <w:pStyle w:val="Heading2"/>
            </w:pPr>
            <w:r w:rsidRPr="00AA0A37">
              <w:t> </w:t>
            </w:r>
          </w:p>
        </w:tc>
        <w:tc>
          <w:tcPr>
            <w:tcW w:w="1715" w:type="dxa"/>
            <w:tcBorders>
              <w:top w:val="single" w:sz="6" w:space="0" w:color="auto"/>
              <w:left w:val="nil"/>
              <w:bottom w:val="nil"/>
              <w:right w:val="nil"/>
            </w:tcBorders>
            <w:shd w:val="clear" w:color="auto" w:fill="auto"/>
            <w:hideMark/>
          </w:tcPr>
          <w:p w14:paraId="3C0C9760" w14:textId="77777777" w:rsidR="00DF60B1" w:rsidRPr="00AA0A37" w:rsidRDefault="00DF60B1" w:rsidP="00544C03">
            <w:pPr>
              <w:pStyle w:val="Heading2"/>
            </w:pPr>
            <w:r w:rsidRPr="00AA0A37">
              <w:t>Date </w:t>
            </w:r>
          </w:p>
        </w:tc>
      </w:tr>
    </w:tbl>
    <w:p w14:paraId="0189B153" w14:textId="5F2C732A" w:rsidR="00DF60B1" w:rsidRPr="00AA0A37" w:rsidRDefault="00DF60B1">
      <w:pPr>
        <w:rPr>
          <w:color w:val="C00000"/>
        </w:rPr>
      </w:pPr>
    </w:p>
    <w:p w14:paraId="474B0E6A" w14:textId="26069695" w:rsidR="00DF60B1" w:rsidRPr="00AA0A37" w:rsidRDefault="00DF60B1">
      <w:pPr>
        <w:rPr>
          <w:b/>
          <w:bCs/>
          <w:color w:val="C00000"/>
          <w:sz w:val="24"/>
          <w:szCs w:val="24"/>
        </w:rPr>
      </w:pPr>
    </w:p>
    <w:tbl>
      <w:tblPr>
        <w:tblW w:w="9810"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0"/>
        <w:gridCol w:w="270"/>
        <w:gridCol w:w="4140"/>
        <w:gridCol w:w="180"/>
        <w:gridCol w:w="1710"/>
      </w:tblGrid>
      <w:tr w:rsidR="00DF60B1" w:rsidRPr="00AA0A37" w14:paraId="44550FD5" w14:textId="77777777" w:rsidTr="00E55D91">
        <w:trPr>
          <w:tblHeader/>
        </w:trPr>
        <w:tc>
          <w:tcPr>
            <w:tcW w:w="3510" w:type="dxa"/>
            <w:tcBorders>
              <w:top w:val="single" w:sz="6" w:space="0" w:color="auto"/>
              <w:left w:val="nil"/>
              <w:bottom w:val="nil"/>
              <w:right w:val="nil"/>
            </w:tcBorders>
            <w:shd w:val="clear" w:color="auto" w:fill="auto"/>
            <w:hideMark/>
          </w:tcPr>
          <w:p w14:paraId="66FA75F6" w14:textId="77777777" w:rsidR="00DF60B1" w:rsidRPr="00AA0A37" w:rsidRDefault="00DF60B1" w:rsidP="00544C03">
            <w:pPr>
              <w:pStyle w:val="Heading2"/>
            </w:pPr>
            <w:r w:rsidRPr="00AA0A37">
              <w:t>School/College Dean </w:t>
            </w:r>
          </w:p>
        </w:tc>
        <w:tc>
          <w:tcPr>
            <w:tcW w:w="270" w:type="dxa"/>
            <w:tcBorders>
              <w:top w:val="nil"/>
              <w:left w:val="nil"/>
              <w:bottom w:val="nil"/>
              <w:right w:val="nil"/>
            </w:tcBorders>
            <w:shd w:val="clear" w:color="auto" w:fill="auto"/>
            <w:hideMark/>
          </w:tcPr>
          <w:p w14:paraId="318C3E80" w14:textId="77777777" w:rsidR="00DF60B1" w:rsidRPr="00AA0A37" w:rsidRDefault="00DF60B1" w:rsidP="00544C03">
            <w:pPr>
              <w:pStyle w:val="Heading2"/>
            </w:pPr>
            <w:r w:rsidRPr="00AA0A37">
              <w:t> </w:t>
            </w:r>
          </w:p>
        </w:tc>
        <w:tc>
          <w:tcPr>
            <w:tcW w:w="4140" w:type="dxa"/>
            <w:tcBorders>
              <w:top w:val="single" w:sz="6" w:space="0" w:color="auto"/>
              <w:left w:val="nil"/>
              <w:bottom w:val="nil"/>
              <w:right w:val="nil"/>
            </w:tcBorders>
            <w:shd w:val="clear" w:color="auto" w:fill="auto"/>
            <w:hideMark/>
          </w:tcPr>
          <w:p w14:paraId="6C46900F" w14:textId="77777777" w:rsidR="00DF60B1" w:rsidRPr="00AA0A37" w:rsidRDefault="00DF60B1" w:rsidP="00544C03">
            <w:pPr>
              <w:pStyle w:val="Heading2"/>
            </w:pPr>
            <w:r w:rsidRPr="00AA0A37">
              <w:t>Signature </w:t>
            </w:r>
          </w:p>
        </w:tc>
        <w:tc>
          <w:tcPr>
            <w:tcW w:w="180" w:type="dxa"/>
            <w:tcBorders>
              <w:top w:val="nil"/>
              <w:left w:val="nil"/>
              <w:bottom w:val="nil"/>
              <w:right w:val="nil"/>
            </w:tcBorders>
            <w:shd w:val="clear" w:color="auto" w:fill="auto"/>
            <w:hideMark/>
          </w:tcPr>
          <w:p w14:paraId="6A118E4D" w14:textId="77777777" w:rsidR="00DF60B1" w:rsidRPr="00AA0A37" w:rsidRDefault="00DF60B1" w:rsidP="00544C03">
            <w:pPr>
              <w:pStyle w:val="Heading2"/>
            </w:pPr>
            <w:r w:rsidRPr="00AA0A37">
              <w:t> </w:t>
            </w:r>
          </w:p>
        </w:tc>
        <w:tc>
          <w:tcPr>
            <w:tcW w:w="1710" w:type="dxa"/>
            <w:tcBorders>
              <w:top w:val="single" w:sz="6" w:space="0" w:color="auto"/>
              <w:left w:val="nil"/>
              <w:bottom w:val="nil"/>
              <w:right w:val="nil"/>
            </w:tcBorders>
            <w:shd w:val="clear" w:color="auto" w:fill="auto"/>
            <w:hideMark/>
          </w:tcPr>
          <w:p w14:paraId="3E8D0DBE" w14:textId="77777777" w:rsidR="00DF60B1" w:rsidRPr="00AA0A37" w:rsidRDefault="00DF60B1" w:rsidP="00544C03">
            <w:pPr>
              <w:pStyle w:val="Heading2"/>
            </w:pPr>
            <w:r w:rsidRPr="00AA0A37">
              <w:t>Date </w:t>
            </w:r>
          </w:p>
        </w:tc>
      </w:tr>
    </w:tbl>
    <w:p w14:paraId="1927EED7" w14:textId="2C025A81" w:rsidR="00DF60B1" w:rsidRPr="00AA0A37" w:rsidRDefault="00DF60B1"/>
    <w:p w14:paraId="7156BF05" w14:textId="77777777" w:rsidR="00DF60B1" w:rsidRPr="00AA0A37" w:rsidRDefault="00DF60B1"/>
    <w:tbl>
      <w:tblPr>
        <w:tblW w:w="9810"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6"/>
        <w:gridCol w:w="683"/>
        <w:gridCol w:w="2551"/>
        <w:gridCol w:w="659"/>
        <w:gridCol w:w="4991"/>
      </w:tblGrid>
      <w:tr w:rsidR="00D755F6" w:rsidRPr="00AA0A37" w14:paraId="658D8312" w14:textId="77777777" w:rsidTr="00A5541F">
        <w:trPr>
          <w:trHeight w:val="711"/>
          <w:tblHeader/>
        </w:trPr>
        <w:tc>
          <w:tcPr>
            <w:tcW w:w="9810" w:type="dxa"/>
            <w:gridSpan w:val="5"/>
            <w:tcBorders>
              <w:top w:val="nil"/>
              <w:left w:val="nil"/>
              <w:bottom w:val="nil"/>
              <w:right w:val="nil"/>
            </w:tcBorders>
            <w:shd w:val="clear" w:color="auto" w:fill="auto"/>
            <w:vAlign w:val="bottom"/>
            <w:hideMark/>
          </w:tcPr>
          <w:p w14:paraId="53685B90" w14:textId="77777777" w:rsidR="00D755F6" w:rsidRPr="00AA0A37" w:rsidRDefault="00D755F6" w:rsidP="00395448">
            <w:pPr>
              <w:numPr>
                <w:ilvl w:val="0"/>
                <w:numId w:val="13"/>
              </w:numPr>
              <w:ind w:left="0" w:firstLine="0"/>
              <w:textAlignment w:val="baseline"/>
              <w:rPr>
                <w:sz w:val="24"/>
                <w:szCs w:val="24"/>
              </w:rPr>
            </w:pPr>
            <w:r w:rsidRPr="00AA0A37">
              <w:rPr>
                <w:sz w:val="24"/>
                <w:szCs w:val="24"/>
              </w:rPr>
              <w:t>Is the certificate program being offered solely at a location(s) approved by the Higher Learning Commission? </w:t>
            </w:r>
          </w:p>
        </w:tc>
      </w:tr>
      <w:tr w:rsidR="00D755F6" w:rsidRPr="00AA0A37" w14:paraId="40354B8A" w14:textId="77777777" w:rsidTr="00395448">
        <w:tc>
          <w:tcPr>
            <w:tcW w:w="926" w:type="dxa"/>
            <w:tcBorders>
              <w:top w:val="nil"/>
              <w:left w:val="nil"/>
              <w:bottom w:val="nil"/>
              <w:right w:val="nil"/>
            </w:tcBorders>
            <w:shd w:val="clear" w:color="auto" w:fill="auto"/>
            <w:hideMark/>
          </w:tcPr>
          <w:p w14:paraId="00EA28A1" w14:textId="77777777" w:rsidR="00D755F6" w:rsidRPr="00AA0A37" w:rsidRDefault="00D755F6" w:rsidP="00D755F6">
            <w:pPr>
              <w:jc w:val="both"/>
              <w:textAlignment w:val="baseline"/>
              <w:rPr>
                <w:sz w:val="24"/>
                <w:szCs w:val="24"/>
              </w:rPr>
            </w:pPr>
            <w:r w:rsidRPr="00AA0A37">
              <w:rPr>
                <w:sz w:val="24"/>
                <w:szCs w:val="24"/>
              </w:rPr>
              <w:t> </w:t>
            </w:r>
          </w:p>
        </w:tc>
        <w:tc>
          <w:tcPr>
            <w:tcW w:w="683" w:type="dxa"/>
            <w:tcBorders>
              <w:top w:val="nil"/>
              <w:left w:val="nil"/>
              <w:bottom w:val="nil"/>
              <w:right w:val="nil"/>
            </w:tcBorders>
            <w:shd w:val="clear" w:color="auto" w:fill="auto"/>
            <w:hideMark/>
          </w:tcPr>
          <w:p w14:paraId="4212A48A" w14:textId="603F1AEC" w:rsidR="00D755F6" w:rsidRPr="00AA0A37" w:rsidRDefault="003174A0" w:rsidP="00D755F6">
            <w:pPr>
              <w:jc w:val="both"/>
              <w:textAlignment w:val="baseline"/>
              <w:rPr>
                <w:sz w:val="24"/>
                <w:szCs w:val="24"/>
              </w:rPr>
            </w:pPr>
            <w:r w:rsidRPr="00AA0A37">
              <w:rPr>
                <w:sz w:val="24"/>
                <w:szCs w:val="24"/>
              </w:rPr>
              <w:t>X</w:t>
            </w:r>
          </w:p>
          <w:p w14:paraId="322548DC" w14:textId="7240FC0E" w:rsidR="003174A0" w:rsidRPr="00AA0A37" w:rsidRDefault="003174A0" w:rsidP="003174A0">
            <w:pPr>
              <w:rPr>
                <w:sz w:val="24"/>
                <w:szCs w:val="24"/>
              </w:rPr>
            </w:pPr>
          </w:p>
        </w:tc>
        <w:tc>
          <w:tcPr>
            <w:tcW w:w="2551" w:type="dxa"/>
            <w:tcBorders>
              <w:top w:val="nil"/>
              <w:left w:val="nil"/>
              <w:bottom w:val="nil"/>
              <w:right w:val="nil"/>
            </w:tcBorders>
            <w:shd w:val="clear" w:color="auto" w:fill="auto"/>
            <w:hideMark/>
          </w:tcPr>
          <w:p w14:paraId="5B68E561" w14:textId="77777777" w:rsidR="00D755F6" w:rsidRPr="00AA0A37" w:rsidRDefault="00D755F6" w:rsidP="00D755F6">
            <w:pPr>
              <w:jc w:val="both"/>
              <w:textAlignment w:val="baseline"/>
              <w:rPr>
                <w:sz w:val="24"/>
                <w:szCs w:val="24"/>
              </w:rPr>
            </w:pPr>
            <w:r w:rsidRPr="00AA0A37">
              <w:rPr>
                <w:sz w:val="24"/>
                <w:szCs w:val="24"/>
              </w:rPr>
              <w:t>Yes </w:t>
            </w:r>
          </w:p>
        </w:tc>
        <w:tc>
          <w:tcPr>
            <w:tcW w:w="659" w:type="dxa"/>
            <w:tcBorders>
              <w:top w:val="nil"/>
              <w:left w:val="nil"/>
              <w:bottom w:val="nil"/>
              <w:right w:val="nil"/>
            </w:tcBorders>
            <w:shd w:val="clear" w:color="auto" w:fill="auto"/>
            <w:hideMark/>
          </w:tcPr>
          <w:p w14:paraId="6234AE30" w14:textId="5ADF86CE" w:rsidR="00D755F6" w:rsidRPr="00AA0A37" w:rsidRDefault="00D755F6" w:rsidP="00D755F6">
            <w:pPr>
              <w:jc w:val="both"/>
              <w:textAlignment w:val="baseline"/>
              <w:rPr>
                <w:sz w:val="24"/>
                <w:szCs w:val="24"/>
              </w:rPr>
            </w:pPr>
          </w:p>
        </w:tc>
        <w:tc>
          <w:tcPr>
            <w:tcW w:w="4991" w:type="dxa"/>
            <w:tcBorders>
              <w:top w:val="nil"/>
              <w:left w:val="nil"/>
              <w:bottom w:val="nil"/>
              <w:right w:val="nil"/>
            </w:tcBorders>
            <w:shd w:val="clear" w:color="auto" w:fill="auto"/>
            <w:hideMark/>
          </w:tcPr>
          <w:p w14:paraId="1A0B57D5" w14:textId="77777777" w:rsidR="00D755F6" w:rsidRPr="00AA0A37" w:rsidRDefault="00D755F6" w:rsidP="00D755F6">
            <w:pPr>
              <w:jc w:val="both"/>
              <w:textAlignment w:val="baseline"/>
              <w:rPr>
                <w:sz w:val="24"/>
                <w:szCs w:val="24"/>
              </w:rPr>
            </w:pPr>
            <w:r w:rsidRPr="00AA0A37">
              <w:rPr>
                <w:sz w:val="24"/>
                <w:szCs w:val="24"/>
              </w:rPr>
              <w:t>No </w:t>
            </w:r>
          </w:p>
        </w:tc>
      </w:tr>
      <w:tr w:rsidR="00D755F6" w:rsidRPr="00AA0A37" w14:paraId="43363293" w14:textId="77777777" w:rsidTr="00395448">
        <w:trPr>
          <w:trHeight w:val="441"/>
        </w:trPr>
        <w:tc>
          <w:tcPr>
            <w:tcW w:w="9810" w:type="dxa"/>
            <w:gridSpan w:val="5"/>
            <w:tcBorders>
              <w:top w:val="nil"/>
              <w:left w:val="nil"/>
              <w:bottom w:val="nil"/>
              <w:right w:val="nil"/>
            </w:tcBorders>
            <w:shd w:val="clear" w:color="auto" w:fill="auto"/>
            <w:vAlign w:val="bottom"/>
            <w:hideMark/>
          </w:tcPr>
          <w:p w14:paraId="2A4564BB" w14:textId="77777777" w:rsidR="00D755F6" w:rsidRPr="00AA0A37" w:rsidRDefault="00D755F6" w:rsidP="00395448">
            <w:pPr>
              <w:numPr>
                <w:ilvl w:val="0"/>
                <w:numId w:val="14"/>
              </w:numPr>
              <w:ind w:left="0" w:firstLine="0"/>
              <w:textAlignment w:val="baseline"/>
              <w:rPr>
                <w:sz w:val="24"/>
                <w:szCs w:val="24"/>
              </w:rPr>
            </w:pPr>
            <w:r w:rsidRPr="00AA0A37">
              <w:rPr>
                <w:sz w:val="24"/>
                <w:szCs w:val="24"/>
              </w:rPr>
              <w:t>Is the certificate program Title IV (</w:t>
            </w:r>
            <w:r w:rsidRPr="00AA0A37">
              <w:rPr>
                <w:b/>
                <w:bCs/>
                <w:i/>
                <w:iCs/>
                <w:sz w:val="24"/>
                <w:szCs w:val="24"/>
              </w:rPr>
              <w:t>financial aid</w:t>
            </w:r>
            <w:r w:rsidRPr="00AA0A37">
              <w:rPr>
                <w:sz w:val="24"/>
                <w:szCs w:val="24"/>
              </w:rPr>
              <w:t>) eligible? </w:t>
            </w:r>
          </w:p>
        </w:tc>
      </w:tr>
      <w:tr w:rsidR="00D755F6" w:rsidRPr="00AA0A37" w14:paraId="42C0F41C" w14:textId="77777777" w:rsidTr="00395448">
        <w:tc>
          <w:tcPr>
            <w:tcW w:w="926" w:type="dxa"/>
            <w:tcBorders>
              <w:top w:val="nil"/>
              <w:left w:val="nil"/>
              <w:bottom w:val="nil"/>
              <w:right w:val="nil"/>
            </w:tcBorders>
            <w:shd w:val="clear" w:color="auto" w:fill="auto"/>
            <w:hideMark/>
          </w:tcPr>
          <w:p w14:paraId="113F06AD" w14:textId="77777777" w:rsidR="00D755F6" w:rsidRPr="00AA0A37" w:rsidRDefault="00D755F6" w:rsidP="00D755F6">
            <w:pPr>
              <w:jc w:val="both"/>
              <w:textAlignment w:val="baseline"/>
              <w:rPr>
                <w:sz w:val="24"/>
                <w:szCs w:val="24"/>
              </w:rPr>
            </w:pPr>
            <w:r w:rsidRPr="00AA0A37">
              <w:rPr>
                <w:sz w:val="24"/>
                <w:szCs w:val="24"/>
              </w:rPr>
              <w:t> </w:t>
            </w:r>
          </w:p>
        </w:tc>
        <w:tc>
          <w:tcPr>
            <w:tcW w:w="683" w:type="dxa"/>
            <w:tcBorders>
              <w:top w:val="nil"/>
              <w:left w:val="nil"/>
              <w:bottom w:val="nil"/>
              <w:right w:val="nil"/>
            </w:tcBorders>
            <w:shd w:val="clear" w:color="auto" w:fill="auto"/>
            <w:hideMark/>
          </w:tcPr>
          <w:p w14:paraId="39EFC316" w14:textId="538FAC72" w:rsidR="00D755F6" w:rsidRPr="00AA0A37" w:rsidRDefault="00D755F6" w:rsidP="00D755F6">
            <w:pPr>
              <w:jc w:val="both"/>
              <w:textAlignment w:val="baseline"/>
              <w:rPr>
                <w:sz w:val="24"/>
                <w:szCs w:val="24"/>
              </w:rPr>
            </w:pPr>
          </w:p>
        </w:tc>
        <w:tc>
          <w:tcPr>
            <w:tcW w:w="2551" w:type="dxa"/>
            <w:tcBorders>
              <w:top w:val="nil"/>
              <w:left w:val="nil"/>
              <w:bottom w:val="nil"/>
              <w:right w:val="nil"/>
            </w:tcBorders>
            <w:shd w:val="clear" w:color="auto" w:fill="auto"/>
            <w:hideMark/>
          </w:tcPr>
          <w:p w14:paraId="3E1BEB39" w14:textId="77777777" w:rsidR="00D755F6" w:rsidRPr="00AA0A37" w:rsidRDefault="00D755F6" w:rsidP="00D755F6">
            <w:pPr>
              <w:jc w:val="both"/>
              <w:textAlignment w:val="baseline"/>
              <w:rPr>
                <w:sz w:val="24"/>
                <w:szCs w:val="24"/>
              </w:rPr>
            </w:pPr>
            <w:r w:rsidRPr="00AA0A37">
              <w:rPr>
                <w:sz w:val="24"/>
                <w:szCs w:val="24"/>
              </w:rPr>
              <w:t>Yes </w:t>
            </w:r>
          </w:p>
        </w:tc>
        <w:tc>
          <w:tcPr>
            <w:tcW w:w="659" w:type="dxa"/>
            <w:tcBorders>
              <w:top w:val="nil"/>
              <w:left w:val="nil"/>
              <w:bottom w:val="nil"/>
              <w:right w:val="nil"/>
            </w:tcBorders>
            <w:shd w:val="clear" w:color="auto" w:fill="auto"/>
            <w:hideMark/>
          </w:tcPr>
          <w:p w14:paraId="501BC771" w14:textId="044A63C0" w:rsidR="00D755F6" w:rsidRPr="00AA0A37" w:rsidRDefault="005F135C" w:rsidP="00D755F6">
            <w:pPr>
              <w:jc w:val="both"/>
              <w:textAlignment w:val="baseline"/>
              <w:rPr>
                <w:sz w:val="24"/>
                <w:szCs w:val="24"/>
              </w:rPr>
            </w:pPr>
            <w:r w:rsidRPr="00AA0A37">
              <w:rPr>
                <w:sz w:val="24"/>
                <w:szCs w:val="24"/>
              </w:rPr>
              <w:t>X</w:t>
            </w:r>
          </w:p>
        </w:tc>
        <w:tc>
          <w:tcPr>
            <w:tcW w:w="4991" w:type="dxa"/>
            <w:tcBorders>
              <w:top w:val="nil"/>
              <w:left w:val="nil"/>
              <w:bottom w:val="nil"/>
              <w:right w:val="nil"/>
            </w:tcBorders>
            <w:shd w:val="clear" w:color="auto" w:fill="auto"/>
            <w:hideMark/>
          </w:tcPr>
          <w:p w14:paraId="54BF1CCE" w14:textId="77777777" w:rsidR="00D755F6" w:rsidRPr="00AA0A37" w:rsidRDefault="00D755F6" w:rsidP="00D755F6">
            <w:pPr>
              <w:jc w:val="both"/>
              <w:textAlignment w:val="baseline"/>
              <w:rPr>
                <w:sz w:val="24"/>
                <w:szCs w:val="24"/>
              </w:rPr>
            </w:pPr>
            <w:r w:rsidRPr="00AA0A37">
              <w:rPr>
                <w:sz w:val="24"/>
                <w:szCs w:val="24"/>
              </w:rPr>
              <w:t>No </w:t>
            </w:r>
          </w:p>
        </w:tc>
      </w:tr>
      <w:tr w:rsidR="00D755F6" w:rsidRPr="00AA0A37" w14:paraId="3560C8D2" w14:textId="77777777" w:rsidTr="00395448">
        <w:trPr>
          <w:trHeight w:val="450"/>
        </w:trPr>
        <w:tc>
          <w:tcPr>
            <w:tcW w:w="9810" w:type="dxa"/>
            <w:gridSpan w:val="5"/>
            <w:tcBorders>
              <w:top w:val="nil"/>
              <w:left w:val="nil"/>
              <w:bottom w:val="nil"/>
              <w:right w:val="nil"/>
            </w:tcBorders>
            <w:shd w:val="clear" w:color="auto" w:fill="auto"/>
            <w:vAlign w:val="bottom"/>
            <w:hideMark/>
          </w:tcPr>
          <w:p w14:paraId="149864D4" w14:textId="77777777" w:rsidR="00D755F6" w:rsidRPr="00AA0A37" w:rsidRDefault="00D755F6" w:rsidP="00395448">
            <w:pPr>
              <w:numPr>
                <w:ilvl w:val="0"/>
                <w:numId w:val="15"/>
              </w:numPr>
              <w:ind w:left="0" w:firstLine="0"/>
              <w:textAlignment w:val="baseline"/>
              <w:rPr>
                <w:sz w:val="24"/>
                <w:szCs w:val="24"/>
              </w:rPr>
            </w:pPr>
            <w:r w:rsidRPr="00AA0A37">
              <w:rPr>
                <w:sz w:val="24"/>
                <w:szCs w:val="24"/>
              </w:rPr>
              <w:t>Are the courses in the certificate program credit bearing? </w:t>
            </w:r>
          </w:p>
        </w:tc>
      </w:tr>
      <w:tr w:rsidR="00D755F6" w:rsidRPr="00AA0A37" w14:paraId="1EEA98FC" w14:textId="77777777" w:rsidTr="00395448">
        <w:tc>
          <w:tcPr>
            <w:tcW w:w="926" w:type="dxa"/>
            <w:tcBorders>
              <w:top w:val="nil"/>
              <w:left w:val="nil"/>
              <w:bottom w:val="nil"/>
              <w:right w:val="nil"/>
            </w:tcBorders>
            <w:shd w:val="clear" w:color="auto" w:fill="auto"/>
            <w:hideMark/>
          </w:tcPr>
          <w:p w14:paraId="5D04F5C8" w14:textId="77777777" w:rsidR="00D755F6" w:rsidRPr="00AA0A37" w:rsidRDefault="00D755F6" w:rsidP="00D755F6">
            <w:pPr>
              <w:jc w:val="both"/>
              <w:textAlignment w:val="baseline"/>
              <w:rPr>
                <w:sz w:val="24"/>
                <w:szCs w:val="24"/>
              </w:rPr>
            </w:pPr>
            <w:r w:rsidRPr="00AA0A37">
              <w:rPr>
                <w:sz w:val="24"/>
                <w:szCs w:val="24"/>
              </w:rPr>
              <w:t> </w:t>
            </w:r>
          </w:p>
        </w:tc>
        <w:tc>
          <w:tcPr>
            <w:tcW w:w="683" w:type="dxa"/>
            <w:tcBorders>
              <w:top w:val="nil"/>
              <w:left w:val="nil"/>
              <w:bottom w:val="nil"/>
              <w:right w:val="nil"/>
            </w:tcBorders>
            <w:shd w:val="clear" w:color="auto" w:fill="auto"/>
            <w:hideMark/>
          </w:tcPr>
          <w:p w14:paraId="2255DD2A" w14:textId="6FF8B2F0" w:rsidR="00D755F6" w:rsidRPr="00AA0A37" w:rsidRDefault="003174A0" w:rsidP="00D755F6">
            <w:pPr>
              <w:jc w:val="both"/>
              <w:textAlignment w:val="baseline"/>
              <w:rPr>
                <w:sz w:val="24"/>
                <w:szCs w:val="24"/>
              </w:rPr>
            </w:pPr>
            <w:r w:rsidRPr="00AA0A37">
              <w:rPr>
                <w:sz w:val="24"/>
                <w:szCs w:val="24"/>
              </w:rPr>
              <w:t>X</w:t>
            </w:r>
          </w:p>
        </w:tc>
        <w:tc>
          <w:tcPr>
            <w:tcW w:w="2551" w:type="dxa"/>
            <w:tcBorders>
              <w:top w:val="nil"/>
              <w:left w:val="nil"/>
              <w:bottom w:val="nil"/>
              <w:right w:val="nil"/>
            </w:tcBorders>
            <w:shd w:val="clear" w:color="auto" w:fill="auto"/>
            <w:hideMark/>
          </w:tcPr>
          <w:p w14:paraId="53125020" w14:textId="77777777" w:rsidR="00D755F6" w:rsidRPr="00AA0A37" w:rsidRDefault="00D755F6" w:rsidP="00D755F6">
            <w:pPr>
              <w:jc w:val="both"/>
              <w:textAlignment w:val="baseline"/>
              <w:rPr>
                <w:sz w:val="24"/>
                <w:szCs w:val="24"/>
              </w:rPr>
            </w:pPr>
            <w:r w:rsidRPr="00AA0A37">
              <w:rPr>
                <w:sz w:val="24"/>
                <w:szCs w:val="24"/>
              </w:rPr>
              <w:t>Yes </w:t>
            </w:r>
          </w:p>
        </w:tc>
        <w:tc>
          <w:tcPr>
            <w:tcW w:w="659" w:type="dxa"/>
            <w:tcBorders>
              <w:top w:val="nil"/>
              <w:left w:val="nil"/>
              <w:bottom w:val="nil"/>
              <w:right w:val="nil"/>
            </w:tcBorders>
            <w:shd w:val="clear" w:color="auto" w:fill="auto"/>
            <w:hideMark/>
          </w:tcPr>
          <w:p w14:paraId="0098BA7D" w14:textId="2AD68187" w:rsidR="00D755F6" w:rsidRPr="00AA0A37" w:rsidRDefault="00D755F6" w:rsidP="00D755F6">
            <w:pPr>
              <w:jc w:val="both"/>
              <w:textAlignment w:val="baseline"/>
              <w:rPr>
                <w:sz w:val="24"/>
                <w:szCs w:val="24"/>
              </w:rPr>
            </w:pPr>
          </w:p>
        </w:tc>
        <w:tc>
          <w:tcPr>
            <w:tcW w:w="4991" w:type="dxa"/>
            <w:tcBorders>
              <w:top w:val="nil"/>
              <w:left w:val="nil"/>
              <w:bottom w:val="nil"/>
              <w:right w:val="nil"/>
            </w:tcBorders>
            <w:shd w:val="clear" w:color="auto" w:fill="auto"/>
            <w:hideMark/>
          </w:tcPr>
          <w:p w14:paraId="7E36FF3C" w14:textId="77777777" w:rsidR="00D755F6" w:rsidRPr="00AA0A37" w:rsidRDefault="00D755F6" w:rsidP="00D755F6">
            <w:pPr>
              <w:jc w:val="both"/>
              <w:textAlignment w:val="baseline"/>
              <w:rPr>
                <w:sz w:val="24"/>
                <w:szCs w:val="24"/>
              </w:rPr>
            </w:pPr>
            <w:r w:rsidRPr="00AA0A37">
              <w:rPr>
                <w:sz w:val="24"/>
                <w:szCs w:val="24"/>
              </w:rPr>
              <w:t>No </w:t>
            </w:r>
          </w:p>
        </w:tc>
      </w:tr>
      <w:tr w:rsidR="00D755F6" w:rsidRPr="00AA0A37" w14:paraId="1B56FA72" w14:textId="77777777" w:rsidTr="00395448">
        <w:trPr>
          <w:trHeight w:val="981"/>
        </w:trPr>
        <w:tc>
          <w:tcPr>
            <w:tcW w:w="9810" w:type="dxa"/>
            <w:gridSpan w:val="5"/>
            <w:tcBorders>
              <w:top w:val="nil"/>
              <w:left w:val="nil"/>
              <w:bottom w:val="nil"/>
              <w:right w:val="nil"/>
            </w:tcBorders>
            <w:shd w:val="clear" w:color="auto" w:fill="auto"/>
            <w:vAlign w:val="bottom"/>
            <w:hideMark/>
          </w:tcPr>
          <w:p w14:paraId="67008E10" w14:textId="77777777" w:rsidR="00D755F6" w:rsidRPr="00AA0A37" w:rsidRDefault="00D755F6" w:rsidP="00395448">
            <w:pPr>
              <w:numPr>
                <w:ilvl w:val="0"/>
                <w:numId w:val="16"/>
              </w:numPr>
              <w:ind w:left="0" w:firstLine="0"/>
              <w:textAlignment w:val="baseline"/>
              <w:rPr>
                <w:sz w:val="24"/>
                <w:szCs w:val="24"/>
              </w:rPr>
            </w:pPr>
            <w:r w:rsidRPr="00AA0A37">
              <w:rPr>
                <w:sz w:val="24"/>
                <w:szCs w:val="24"/>
              </w:rPr>
              <w:t>Does the certificate program consist of 50% or more of new courses developed specifically for the requested program (i.e. the certificate is NOT a subset of courses from an existing degree program)? [</w:t>
            </w:r>
            <w:r w:rsidRPr="00AA0A37">
              <w:rPr>
                <w:i/>
                <w:iCs/>
                <w:sz w:val="24"/>
                <w:szCs w:val="24"/>
              </w:rPr>
              <w:t>See item 5 on certificate document</w:t>
            </w:r>
            <w:r w:rsidRPr="00AA0A37">
              <w:rPr>
                <w:sz w:val="24"/>
                <w:szCs w:val="24"/>
              </w:rPr>
              <w:t>] </w:t>
            </w:r>
          </w:p>
        </w:tc>
      </w:tr>
      <w:tr w:rsidR="00D755F6" w:rsidRPr="00AA0A37" w14:paraId="097AE123" w14:textId="77777777" w:rsidTr="00395448">
        <w:tc>
          <w:tcPr>
            <w:tcW w:w="926" w:type="dxa"/>
            <w:tcBorders>
              <w:top w:val="nil"/>
              <w:left w:val="nil"/>
              <w:bottom w:val="nil"/>
              <w:right w:val="nil"/>
            </w:tcBorders>
            <w:shd w:val="clear" w:color="auto" w:fill="auto"/>
            <w:hideMark/>
          </w:tcPr>
          <w:p w14:paraId="72D299D7" w14:textId="77777777" w:rsidR="00D755F6" w:rsidRPr="00AA0A37" w:rsidRDefault="00D755F6" w:rsidP="00D755F6">
            <w:pPr>
              <w:jc w:val="both"/>
              <w:textAlignment w:val="baseline"/>
              <w:rPr>
                <w:sz w:val="24"/>
                <w:szCs w:val="24"/>
              </w:rPr>
            </w:pPr>
            <w:r w:rsidRPr="00AA0A37">
              <w:rPr>
                <w:sz w:val="24"/>
                <w:szCs w:val="24"/>
              </w:rPr>
              <w:t> </w:t>
            </w:r>
          </w:p>
        </w:tc>
        <w:tc>
          <w:tcPr>
            <w:tcW w:w="683" w:type="dxa"/>
            <w:tcBorders>
              <w:top w:val="nil"/>
              <w:left w:val="nil"/>
              <w:bottom w:val="nil"/>
              <w:right w:val="nil"/>
            </w:tcBorders>
            <w:shd w:val="clear" w:color="auto" w:fill="auto"/>
            <w:hideMark/>
          </w:tcPr>
          <w:p w14:paraId="1464B050" w14:textId="1D1B450D" w:rsidR="00D755F6" w:rsidRPr="00AA0A37" w:rsidRDefault="00D755F6" w:rsidP="00D755F6">
            <w:pPr>
              <w:jc w:val="both"/>
              <w:textAlignment w:val="baseline"/>
              <w:rPr>
                <w:sz w:val="24"/>
                <w:szCs w:val="24"/>
              </w:rPr>
            </w:pPr>
          </w:p>
        </w:tc>
        <w:tc>
          <w:tcPr>
            <w:tcW w:w="2551" w:type="dxa"/>
            <w:tcBorders>
              <w:top w:val="nil"/>
              <w:left w:val="nil"/>
              <w:bottom w:val="nil"/>
              <w:right w:val="nil"/>
            </w:tcBorders>
            <w:shd w:val="clear" w:color="auto" w:fill="auto"/>
            <w:hideMark/>
          </w:tcPr>
          <w:p w14:paraId="75CCB36B" w14:textId="77777777" w:rsidR="00D755F6" w:rsidRPr="00AA0A37" w:rsidRDefault="00D755F6" w:rsidP="00D755F6">
            <w:pPr>
              <w:jc w:val="both"/>
              <w:textAlignment w:val="baseline"/>
              <w:rPr>
                <w:sz w:val="24"/>
                <w:szCs w:val="24"/>
              </w:rPr>
            </w:pPr>
            <w:r w:rsidRPr="00AA0A37">
              <w:rPr>
                <w:sz w:val="24"/>
                <w:szCs w:val="24"/>
              </w:rPr>
              <w:t>Yes </w:t>
            </w:r>
          </w:p>
        </w:tc>
        <w:tc>
          <w:tcPr>
            <w:tcW w:w="659" w:type="dxa"/>
            <w:tcBorders>
              <w:top w:val="nil"/>
              <w:left w:val="nil"/>
              <w:bottom w:val="nil"/>
              <w:right w:val="nil"/>
            </w:tcBorders>
            <w:shd w:val="clear" w:color="auto" w:fill="auto"/>
            <w:hideMark/>
          </w:tcPr>
          <w:p w14:paraId="1151ECB4" w14:textId="0EF26CB1" w:rsidR="00D755F6" w:rsidRPr="00AA0A37" w:rsidRDefault="003174A0" w:rsidP="00D755F6">
            <w:pPr>
              <w:jc w:val="both"/>
              <w:textAlignment w:val="baseline"/>
              <w:rPr>
                <w:sz w:val="24"/>
                <w:szCs w:val="24"/>
              </w:rPr>
            </w:pPr>
            <w:r w:rsidRPr="00AA0A37">
              <w:rPr>
                <w:sz w:val="24"/>
                <w:szCs w:val="24"/>
              </w:rPr>
              <w:t>X</w:t>
            </w:r>
          </w:p>
          <w:p w14:paraId="490BFF37" w14:textId="32F58DE9" w:rsidR="003174A0" w:rsidRPr="00AA0A37" w:rsidRDefault="003174A0" w:rsidP="003174A0">
            <w:pPr>
              <w:rPr>
                <w:sz w:val="24"/>
                <w:szCs w:val="24"/>
              </w:rPr>
            </w:pPr>
          </w:p>
        </w:tc>
        <w:tc>
          <w:tcPr>
            <w:tcW w:w="4991" w:type="dxa"/>
            <w:tcBorders>
              <w:top w:val="nil"/>
              <w:left w:val="nil"/>
              <w:bottom w:val="nil"/>
              <w:right w:val="nil"/>
            </w:tcBorders>
            <w:shd w:val="clear" w:color="auto" w:fill="auto"/>
            <w:hideMark/>
          </w:tcPr>
          <w:p w14:paraId="6C4AB7D2" w14:textId="77777777" w:rsidR="00D755F6" w:rsidRPr="00AA0A37" w:rsidRDefault="00D755F6" w:rsidP="00D755F6">
            <w:pPr>
              <w:jc w:val="both"/>
              <w:textAlignment w:val="baseline"/>
              <w:rPr>
                <w:sz w:val="24"/>
                <w:szCs w:val="24"/>
              </w:rPr>
            </w:pPr>
            <w:r w:rsidRPr="00AA0A37">
              <w:rPr>
                <w:sz w:val="24"/>
                <w:szCs w:val="24"/>
              </w:rPr>
              <w:t>No </w:t>
            </w:r>
          </w:p>
        </w:tc>
      </w:tr>
      <w:tr w:rsidR="00D755F6" w:rsidRPr="00AA0A37" w14:paraId="24C62956" w14:textId="77777777" w:rsidTr="00395448">
        <w:tc>
          <w:tcPr>
            <w:tcW w:w="9810" w:type="dxa"/>
            <w:gridSpan w:val="5"/>
            <w:tcBorders>
              <w:top w:val="nil"/>
              <w:left w:val="nil"/>
              <w:bottom w:val="nil"/>
              <w:right w:val="nil"/>
            </w:tcBorders>
            <w:shd w:val="clear" w:color="auto" w:fill="auto"/>
            <w:hideMark/>
          </w:tcPr>
          <w:p w14:paraId="4A1BBA48" w14:textId="77777777" w:rsidR="00D755F6" w:rsidRPr="00AA0A37" w:rsidRDefault="00D755F6" w:rsidP="00D755F6">
            <w:pPr>
              <w:ind w:left="330"/>
              <w:jc w:val="both"/>
              <w:textAlignment w:val="baseline"/>
              <w:rPr>
                <w:sz w:val="24"/>
                <w:szCs w:val="24"/>
              </w:rPr>
            </w:pPr>
            <w:r w:rsidRPr="00AA0A37">
              <w:rPr>
                <w:sz w:val="24"/>
                <w:szCs w:val="24"/>
              </w:rPr>
              <w:t> </w:t>
            </w:r>
          </w:p>
        </w:tc>
      </w:tr>
      <w:tr w:rsidR="00D755F6" w:rsidRPr="00AA0A37" w14:paraId="03174D92" w14:textId="77777777" w:rsidTr="00395448">
        <w:trPr>
          <w:trHeight w:val="981"/>
        </w:trPr>
        <w:tc>
          <w:tcPr>
            <w:tcW w:w="9810" w:type="dxa"/>
            <w:gridSpan w:val="5"/>
            <w:tcBorders>
              <w:top w:val="nil"/>
              <w:left w:val="nil"/>
              <w:bottom w:val="nil"/>
              <w:right w:val="nil"/>
            </w:tcBorders>
            <w:shd w:val="clear" w:color="auto" w:fill="auto"/>
            <w:vAlign w:val="bottom"/>
            <w:hideMark/>
          </w:tcPr>
          <w:p w14:paraId="612C7F2A" w14:textId="77777777" w:rsidR="00D755F6" w:rsidRPr="00AA0A37" w:rsidRDefault="00D755F6" w:rsidP="00395448">
            <w:pPr>
              <w:numPr>
                <w:ilvl w:val="0"/>
                <w:numId w:val="17"/>
              </w:numPr>
              <w:ind w:left="0" w:firstLine="0"/>
              <w:textAlignment w:val="baseline"/>
              <w:rPr>
                <w:sz w:val="24"/>
                <w:szCs w:val="24"/>
              </w:rPr>
            </w:pPr>
            <w:r w:rsidRPr="00AA0A37">
              <w:rPr>
                <w:sz w:val="24"/>
                <w:szCs w:val="24"/>
              </w:rPr>
              <w:t xml:space="preserve">Does the certificate program have appropriate and completed approval from </w:t>
            </w:r>
            <w:r w:rsidRPr="00AA0A37">
              <w:rPr>
                <w:sz w:val="24"/>
                <w:szCs w:val="24"/>
                <w:u w:val="single"/>
              </w:rPr>
              <w:t>internal sources (i.e. department, curriculum committees, etc</w:t>
            </w:r>
            <w:r w:rsidRPr="00AA0A37">
              <w:rPr>
                <w:sz w:val="24"/>
                <w:szCs w:val="24"/>
              </w:rPr>
              <w:t>.) and external sources (i.e. the state coordinating board, etc.)? </w:t>
            </w:r>
          </w:p>
        </w:tc>
      </w:tr>
      <w:tr w:rsidR="00D755F6" w:rsidRPr="00AA0A37" w14:paraId="52195C36" w14:textId="77777777" w:rsidTr="00395448">
        <w:tc>
          <w:tcPr>
            <w:tcW w:w="926" w:type="dxa"/>
            <w:tcBorders>
              <w:top w:val="nil"/>
              <w:left w:val="nil"/>
              <w:bottom w:val="nil"/>
              <w:right w:val="nil"/>
            </w:tcBorders>
            <w:shd w:val="clear" w:color="auto" w:fill="auto"/>
            <w:hideMark/>
          </w:tcPr>
          <w:p w14:paraId="30078F50" w14:textId="77777777" w:rsidR="00D755F6" w:rsidRPr="00AA0A37" w:rsidRDefault="00D755F6" w:rsidP="00D755F6">
            <w:pPr>
              <w:jc w:val="both"/>
              <w:textAlignment w:val="baseline"/>
              <w:rPr>
                <w:sz w:val="24"/>
                <w:szCs w:val="24"/>
              </w:rPr>
            </w:pPr>
            <w:r w:rsidRPr="00AA0A37">
              <w:rPr>
                <w:sz w:val="24"/>
                <w:szCs w:val="24"/>
              </w:rPr>
              <w:t> </w:t>
            </w:r>
          </w:p>
        </w:tc>
        <w:tc>
          <w:tcPr>
            <w:tcW w:w="683" w:type="dxa"/>
            <w:tcBorders>
              <w:top w:val="nil"/>
              <w:left w:val="nil"/>
              <w:bottom w:val="nil"/>
              <w:right w:val="nil"/>
            </w:tcBorders>
            <w:shd w:val="clear" w:color="auto" w:fill="auto"/>
            <w:hideMark/>
          </w:tcPr>
          <w:p w14:paraId="2D11CF86" w14:textId="3720638D" w:rsidR="00D755F6" w:rsidRPr="00AA0A37" w:rsidRDefault="00FB652B" w:rsidP="00D755F6">
            <w:pPr>
              <w:jc w:val="both"/>
              <w:textAlignment w:val="baseline"/>
              <w:rPr>
                <w:sz w:val="24"/>
                <w:szCs w:val="24"/>
              </w:rPr>
            </w:pPr>
            <w:r w:rsidRPr="00AA0A37">
              <w:rPr>
                <w:sz w:val="24"/>
                <w:szCs w:val="24"/>
              </w:rPr>
              <w:t>X</w:t>
            </w:r>
          </w:p>
        </w:tc>
        <w:tc>
          <w:tcPr>
            <w:tcW w:w="2551" w:type="dxa"/>
            <w:tcBorders>
              <w:top w:val="nil"/>
              <w:left w:val="nil"/>
              <w:bottom w:val="nil"/>
              <w:right w:val="nil"/>
            </w:tcBorders>
            <w:shd w:val="clear" w:color="auto" w:fill="auto"/>
            <w:hideMark/>
          </w:tcPr>
          <w:p w14:paraId="1F5321E5" w14:textId="77777777" w:rsidR="00D755F6" w:rsidRPr="00AA0A37" w:rsidRDefault="00D755F6" w:rsidP="00D755F6">
            <w:pPr>
              <w:jc w:val="both"/>
              <w:textAlignment w:val="baseline"/>
              <w:rPr>
                <w:sz w:val="24"/>
                <w:szCs w:val="24"/>
              </w:rPr>
            </w:pPr>
            <w:r w:rsidRPr="00AA0A37">
              <w:rPr>
                <w:sz w:val="24"/>
                <w:szCs w:val="24"/>
              </w:rPr>
              <w:t>Yes </w:t>
            </w:r>
          </w:p>
        </w:tc>
        <w:tc>
          <w:tcPr>
            <w:tcW w:w="659" w:type="dxa"/>
            <w:tcBorders>
              <w:top w:val="nil"/>
              <w:left w:val="nil"/>
              <w:bottom w:val="nil"/>
              <w:right w:val="nil"/>
            </w:tcBorders>
            <w:shd w:val="clear" w:color="auto" w:fill="auto"/>
            <w:hideMark/>
          </w:tcPr>
          <w:p w14:paraId="53481C57" w14:textId="61CECE25" w:rsidR="00D755F6" w:rsidRPr="00AA0A37" w:rsidRDefault="00D755F6" w:rsidP="00D755F6">
            <w:pPr>
              <w:jc w:val="both"/>
              <w:textAlignment w:val="baseline"/>
              <w:rPr>
                <w:sz w:val="24"/>
                <w:szCs w:val="24"/>
              </w:rPr>
            </w:pPr>
          </w:p>
        </w:tc>
        <w:tc>
          <w:tcPr>
            <w:tcW w:w="4991" w:type="dxa"/>
            <w:tcBorders>
              <w:top w:val="nil"/>
              <w:left w:val="nil"/>
              <w:bottom w:val="nil"/>
              <w:right w:val="nil"/>
            </w:tcBorders>
            <w:shd w:val="clear" w:color="auto" w:fill="auto"/>
            <w:hideMark/>
          </w:tcPr>
          <w:p w14:paraId="107420C2" w14:textId="77777777" w:rsidR="00D755F6" w:rsidRPr="00AA0A37" w:rsidRDefault="00D755F6" w:rsidP="00D755F6">
            <w:pPr>
              <w:jc w:val="both"/>
              <w:textAlignment w:val="baseline"/>
              <w:rPr>
                <w:sz w:val="24"/>
                <w:szCs w:val="24"/>
              </w:rPr>
            </w:pPr>
            <w:r w:rsidRPr="00AA0A37">
              <w:rPr>
                <w:sz w:val="24"/>
                <w:szCs w:val="24"/>
              </w:rPr>
              <w:t>No </w:t>
            </w:r>
          </w:p>
        </w:tc>
      </w:tr>
      <w:tr w:rsidR="00D755F6" w:rsidRPr="00AA0A37" w14:paraId="6154F7AA" w14:textId="77777777" w:rsidTr="00395448">
        <w:tc>
          <w:tcPr>
            <w:tcW w:w="9810" w:type="dxa"/>
            <w:gridSpan w:val="5"/>
            <w:tcBorders>
              <w:top w:val="nil"/>
              <w:left w:val="nil"/>
              <w:bottom w:val="nil"/>
              <w:right w:val="nil"/>
            </w:tcBorders>
            <w:shd w:val="clear" w:color="auto" w:fill="auto"/>
            <w:hideMark/>
          </w:tcPr>
          <w:p w14:paraId="31F36420" w14:textId="77777777" w:rsidR="00D755F6" w:rsidRPr="00AA0A37" w:rsidRDefault="00D755F6" w:rsidP="00D755F6">
            <w:pPr>
              <w:ind w:left="330"/>
              <w:jc w:val="both"/>
              <w:textAlignment w:val="baseline"/>
              <w:rPr>
                <w:sz w:val="24"/>
                <w:szCs w:val="24"/>
              </w:rPr>
            </w:pPr>
            <w:r w:rsidRPr="00AA0A37">
              <w:rPr>
                <w:sz w:val="24"/>
                <w:szCs w:val="24"/>
              </w:rPr>
              <w:t> </w:t>
            </w:r>
          </w:p>
        </w:tc>
      </w:tr>
      <w:tr w:rsidR="00D755F6" w:rsidRPr="00AA0A37" w14:paraId="19E858EF" w14:textId="77777777" w:rsidTr="00395448">
        <w:tc>
          <w:tcPr>
            <w:tcW w:w="9810" w:type="dxa"/>
            <w:gridSpan w:val="5"/>
            <w:tcBorders>
              <w:top w:val="nil"/>
              <w:left w:val="nil"/>
              <w:bottom w:val="nil"/>
              <w:right w:val="nil"/>
            </w:tcBorders>
            <w:shd w:val="clear" w:color="auto" w:fill="auto"/>
            <w:hideMark/>
          </w:tcPr>
          <w:p w14:paraId="743EA4B6" w14:textId="77777777" w:rsidR="00D755F6" w:rsidRPr="00AA0A37" w:rsidRDefault="00D755F6" w:rsidP="00D755F6">
            <w:pPr>
              <w:numPr>
                <w:ilvl w:val="0"/>
                <w:numId w:val="18"/>
              </w:numPr>
              <w:ind w:left="0" w:firstLine="0"/>
              <w:jc w:val="both"/>
              <w:textAlignment w:val="baseline"/>
              <w:rPr>
                <w:sz w:val="24"/>
                <w:szCs w:val="24"/>
              </w:rPr>
            </w:pPr>
            <w:r w:rsidRPr="00AA0A37">
              <w:rPr>
                <w:sz w:val="24"/>
                <w:szCs w:val="24"/>
              </w:rPr>
              <w:t>Add any additional comments that will aid in the evaluation of this request. </w:t>
            </w:r>
          </w:p>
          <w:p w14:paraId="13AE1F02" w14:textId="381E0F53" w:rsidR="00395448" w:rsidRPr="00AA0A37" w:rsidRDefault="00395448" w:rsidP="00395448">
            <w:pPr>
              <w:jc w:val="both"/>
              <w:textAlignment w:val="baseline"/>
              <w:rPr>
                <w:sz w:val="24"/>
                <w:szCs w:val="24"/>
              </w:rPr>
            </w:pPr>
          </w:p>
        </w:tc>
      </w:tr>
      <w:tr w:rsidR="00D755F6" w:rsidRPr="00AA0A37" w14:paraId="3A5EA8FF" w14:textId="77777777" w:rsidTr="00395448">
        <w:tc>
          <w:tcPr>
            <w:tcW w:w="9810" w:type="dxa"/>
            <w:gridSpan w:val="5"/>
            <w:tcBorders>
              <w:top w:val="nil"/>
              <w:left w:val="nil"/>
              <w:bottom w:val="nil"/>
              <w:right w:val="nil"/>
            </w:tcBorders>
            <w:shd w:val="clear" w:color="auto" w:fill="auto"/>
            <w:hideMark/>
          </w:tcPr>
          <w:p w14:paraId="01A88E10" w14:textId="75B12587" w:rsidR="00D755F6" w:rsidRPr="00AA0A37" w:rsidRDefault="00D755F6" w:rsidP="00D755F6">
            <w:pPr>
              <w:ind w:left="330"/>
              <w:jc w:val="both"/>
              <w:textAlignment w:val="baseline"/>
              <w:rPr>
                <w:sz w:val="24"/>
                <w:szCs w:val="24"/>
                <w:highlight w:val="yellow"/>
              </w:rPr>
            </w:pPr>
          </w:p>
        </w:tc>
      </w:tr>
    </w:tbl>
    <w:p w14:paraId="2D64BB48" w14:textId="77777777" w:rsidR="003174A0" w:rsidRPr="00AA0A37" w:rsidRDefault="003174A0" w:rsidP="003F1C4C">
      <w:pPr>
        <w:pStyle w:val="ListParagraph"/>
        <w:tabs>
          <w:tab w:val="center" w:pos="5400"/>
        </w:tabs>
        <w:suppressAutoHyphens/>
        <w:ind w:left="360"/>
        <w:rPr>
          <w:spacing w:val="-2"/>
          <w:sz w:val="24"/>
          <w:szCs w:val="24"/>
          <w:highlight w:val="yellow"/>
        </w:rPr>
      </w:pPr>
    </w:p>
    <w:p w14:paraId="468E5962" w14:textId="4B549C09" w:rsidR="003F1C4C" w:rsidRPr="005F135C" w:rsidRDefault="003174A0" w:rsidP="003F1C4C">
      <w:pPr>
        <w:pStyle w:val="ListParagraph"/>
        <w:tabs>
          <w:tab w:val="center" w:pos="5400"/>
        </w:tabs>
        <w:suppressAutoHyphens/>
        <w:ind w:left="360"/>
        <w:rPr>
          <w:spacing w:val="-2"/>
          <w:sz w:val="24"/>
          <w:szCs w:val="24"/>
        </w:rPr>
      </w:pPr>
      <w:r w:rsidRPr="002C42D1">
        <w:rPr>
          <w:spacing w:val="-2"/>
          <w:sz w:val="24"/>
          <w:szCs w:val="24"/>
        </w:rPr>
        <w:t xml:space="preserve">The certificate program was discussed and voted upon </w:t>
      </w:r>
      <w:r w:rsidR="001623A4">
        <w:rPr>
          <w:spacing w:val="-2"/>
          <w:sz w:val="24"/>
          <w:szCs w:val="24"/>
        </w:rPr>
        <w:t xml:space="preserve">by the School of Health Sciences Curriculum &amp; Instruction committee. </w:t>
      </w:r>
    </w:p>
    <w:p w14:paraId="7C591EA3" w14:textId="77777777" w:rsidR="003F1C4C" w:rsidRPr="005F135C" w:rsidRDefault="003F1C4C" w:rsidP="003F1C4C">
      <w:pPr>
        <w:pStyle w:val="ListParagraph"/>
        <w:tabs>
          <w:tab w:val="center" w:pos="5400"/>
        </w:tabs>
        <w:suppressAutoHyphens/>
        <w:ind w:left="360"/>
        <w:rPr>
          <w:spacing w:val="-2"/>
          <w:sz w:val="24"/>
          <w:szCs w:val="24"/>
        </w:rPr>
      </w:pPr>
    </w:p>
    <w:sectPr w:rsidR="003F1C4C" w:rsidRPr="005F135C" w:rsidSect="001A2F6D">
      <w:footerReference w:type="default" r:id="rId32"/>
      <w:footerReference w:type="first" r:id="rId33"/>
      <w:pgSz w:w="12240" w:h="15840" w:code="1"/>
      <w:pgMar w:top="1008" w:right="1440" w:bottom="630" w:left="1440" w:header="360"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A3E83" w14:textId="77777777" w:rsidR="003F407B" w:rsidRDefault="003F407B" w:rsidP="00193C86">
      <w:r>
        <w:separator/>
      </w:r>
    </w:p>
  </w:endnote>
  <w:endnote w:type="continuationSeparator" w:id="0">
    <w:p w14:paraId="69B0BF53" w14:textId="77777777" w:rsidR="003F407B" w:rsidRDefault="003F407B"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150E8E" w:rsidRPr="00E3793B" w14:paraId="42002270" w14:textId="77777777" w:rsidTr="00544C03">
      <w:tc>
        <w:tcPr>
          <w:tcW w:w="7835" w:type="dxa"/>
        </w:tcPr>
        <w:p w14:paraId="0F3D21C7" w14:textId="77777777" w:rsidR="00150E8E" w:rsidRPr="00E3793B" w:rsidRDefault="00150E8E" w:rsidP="00150E8E">
          <w:pPr>
            <w:tabs>
              <w:tab w:val="center" w:pos="4320"/>
              <w:tab w:val="right" w:pos="8640"/>
            </w:tabs>
            <w:rPr>
              <w:rFonts w:eastAsia="Calibri"/>
              <w:i/>
              <w:sz w:val="16"/>
              <w:szCs w:val="16"/>
            </w:rPr>
          </w:pPr>
          <w:r w:rsidRPr="00E3793B">
            <w:rPr>
              <w:rFonts w:eastAsia="Calibri"/>
              <w:i/>
              <w:sz w:val="16"/>
              <w:szCs w:val="16"/>
            </w:rPr>
            <w:t>AAC Form 2</w:t>
          </w:r>
          <w:r>
            <w:rPr>
              <w:rFonts w:eastAsia="Calibri"/>
              <w:i/>
              <w:sz w:val="16"/>
              <w:szCs w:val="16"/>
            </w:rPr>
            <w:t>.7</w:t>
          </w:r>
          <w:r w:rsidRPr="00E3793B">
            <w:rPr>
              <w:rFonts w:eastAsia="Calibri"/>
              <w:i/>
              <w:sz w:val="16"/>
              <w:szCs w:val="16"/>
            </w:rPr>
            <w:t xml:space="preserve"> – </w:t>
          </w:r>
          <w:r>
            <w:rPr>
              <w:rFonts w:eastAsia="Calibri"/>
              <w:i/>
              <w:sz w:val="16"/>
              <w:szCs w:val="16"/>
            </w:rPr>
            <w:t>New Certificate</w:t>
          </w:r>
        </w:p>
        <w:p w14:paraId="37457941" w14:textId="77777777" w:rsidR="00150E8E" w:rsidRPr="00E3793B" w:rsidRDefault="00150E8E" w:rsidP="00150E8E">
          <w:pPr>
            <w:tabs>
              <w:tab w:val="center" w:pos="4320"/>
              <w:tab w:val="right" w:pos="8640"/>
            </w:tabs>
            <w:rPr>
              <w:rFonts w:eastAsia="Calibri"/>
              <w:i/>
              <w:sz w:val="16"/>
              <w:szCs w:val="16"/>
            </w:rPr>
          </w:pPr>
          <w:r w:rsidRPr="00E3793B">
            <w:rPr>
              <w:rFonts w:eastAsia="Calibri"/>
              <w:i/>
              <w:sz w:val="16"/>
              <w:szCs w:val="16"/>
            </w:rPr>
            <w:t xml:space="preserve">(Last </w:t>
          </w:r>
          <w:r>
            <w:rPr>
              <w:rFonts w:eastAsia="Calibri"/>
              <w:i/>
              <w:sz w:val="16"/>
              <w:szCs w:val="16"/>
            </w:rPr>
            <w:t>Revised 04/2021</w:t>
          </w:r>
          <w:r w:rsidRPr="00E3793B">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Content>
            <w:p w14:paraId="7F4981A9" w14:textId="77777777" w:rsidR="00150E8E" w:rsidRPr="00E3793B" w:rsidRDefault="00150E8E" w:rsidP="00150E8E">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Pr>
                  <w:rFonts w:eastAsia="Calibri"/>
                  <w:bCs/>
                  <w:sz w:val="16"/>
                  <w:szCs w:val="16"/>
                </w:rPr>
                <w:t>4</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Pr>
                  <w:rFonts w:eastAsia="Calibri"/>
                  <w:bCs/>
                  <w:sz w:val="16"/>
                  <w:szCs w:val="16"/>
                </w:rPr>
                <w:t>5</w:t>
              </w:r>
              <w:r w:rsidRPr="00E3793B">
                <w:rPr>
                  <w:rFonts w:eastAsia="Calibri"/>
                  <w:bCs/>
                  <w:sz w:val="16"/>
                  <w:szCs w:val="16"/>
                </w:rPr>
                <w:fldChar w:fldCharType="end"/>
              </w:r>
            </w:p>
          </w:sdtContent>
        </w:sdt>
      </w:tc>
    </w:tr>
  </w:tbl>
  <w:p w14:paraId="07A2981F" w14:textId="1FF1E1A5" w:rsidR="00E55794" w:rsidRPr="00150E8E" w:rsidRDefault="00E55794" w:rsidP="00150E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707677" w:rsidRPr="00E3793B" w14:paraId="75DDD728" w14:textId="77777777" w:rsidTr="00544C03">
      <w:tc>
        <w:tcPr>
          <w:tcW w:w="7835" w:type="dxa"/>
        </w:tcPr>
        <w:p w14:paraId="57F945B6" w14:textId="69B46E59" w:rsidR="00707677" w:rsidRPr="00E3793B" w:rsidRDefault="00707677" w:rsidP="00707677">
          <w:pPr>
            <w:tabs>
              <w:tab w:val="left" w:pos="5593"/>
            </w:tabs>
            <w:rPr>
              <w:rFonts w:eastAsia="Calibri"/>
              <w:i/>
              <w:sz w:val="16"/>
              <w:szCs w:val="16"/>
            </w:rPr>
          </w:pPr>
          <w:r w:rsidRPr="00E3793B">
            <w:rPr>
              <w:rFonts w:eastAsia="Calibri"/>
              <w:i/>
              <w:sz w:val="16"/>
              <w:szCs w:val="16"/>
            </w:rPr>
            <w:t>AAC Form 2</w:t>
          </w:r>
          <w:r>
            <w:rPr>
              <w:rFonts w:eastAsia="Calibri"/>
              <w:i/>
              <w:sz w:val="16"/>
              <w:szCs w:val="16"/>
            </w:rPr>
            <w:t>.7</w:t>
          </w:r>
          <w:r w:rsidRPr="00E3793B">
            <w:rPr>
              <w:rFonts w:eastAsia="Calibri"/>
              <w:i/>
              <w:sz w:val="16"/>
              <w:szCs w:val="16"/>
            </w:rPr>
            <w:t xml:space="preserve"> – </w:t>
          </w:r>
          <w:r>
            <w:rPr>
              <w:rFonts w:eastAsia="Calibri"/>
              <w:i/>
              <w:sz w:val="16"/>
              <w:szCs w:val="16"/>
            </w:rPr>
            <w:t>New Certificate</w:t>
          </w:r>
          <w:r>
            <w:rPr>
              <w:rFonts w:eastAsia="Calibri"/>
              <w:i/>
              <w:sz w:val="16"/>
              <w:szCs w:val="16"/>
            </w:rPr>
            <w:tab/>
          </w:r>
        </w:p>
        <w:p w14:paraId="10F44E7B" w14:textId="2F56ED97" w:rsidR="00707677" w:rsidRPr="00E3793B" w:rsidRDefault="00707677" w:rsidP="00707677">
          <w:pPr>
            <w:tabs>
              <w:tab w:val="center" w:pos="4320"/>
              <w:tab w:val="right" w:pos="8640"/>
            </w:tabs>
            <w:rPr>
              <w:rFonts w:eastAsia="Calibri"/>
              <w:i/>
              <w:sz w:val="16"/>
              <w:szCs w:val="16"/>
            </w:rPr>
          </w:pPr>
          <w:r w:rsidRPr="00E3793B">
            <w:rPr>
              <w:rFonts w:eastAsia="Calibri"/>
              <w:i/>
              <w:sz w:val="16"/>
              <w:szCs w:val="16"/>
            </w:rPr>
            <w:t xml:space="preserve">(Last </w:t>
          </w:r>
          <w:r>
            <w:rPr>
              <w:rFonts w:eastAsia="Calibri"/>
              <w:i/>
              <w:sz w:val="16"/>
              <w:szCs w:val="16"/>
            </w:rPr>
            <w:t>Revised 04/2021</w:t>
          </w:r>
          <w:r w:rsidR="00613F36">
            <w:rPr>
              <w:rFonts w:eastAsia="Calibri"/>
              <w:i/>
              <w:sz w:val="16"/>
              <w:szCs w:val="16"/>
            </w:rPr>
            <w:t xml:space="preserve">, </w:t>
          </w:r>
          <w:r w:rsidR="00064884">
            <w:rPr>
              <w:rFonts w:eastAsia="Calibri"/>
              <w:i/>
              <w:sz w:val="16"/>
              <w:szCs w:val="16"/>
            </w:rPr>
            <w:t>USD Accessibility Check 0</w:t>
          </w:r>
          <w:r w:rsidR="008C706A">
            <w:rPr>
              <w:rFonts w:eastAsia="Calibri"/>
              <w:i/>
              <w:sz w:val="16"/>
              <w:szCs w:val="16"/>
            </w:rPr>
            <w:t>9</w:t>
          </w:r>
          <w:r w:rsidR="00064884">
            <w:rPr>
              <w:rFonts w:eastAsia="Calibri"/>
              <w:i/>
              <w:sz w:val="16"/>
              <w:szCs w:val="16"/>
            </w:rPr>
            <w:t>/2022)</w:t>
          </w:r>
        </w:p>
      </w:tc>
      <w:tc>
        <w:tcPr>
          <w:tcW w:w="1515" w:type="dxa"/>
        </w:tcPr>
        <w:sdt>
          <w:sdtPr>
            <w:rPr>
              <w:rFonts w:eastAsia="Calibri"/>
              <w:sz w:val="16"/>
              <w:szCs w:val="16"/>
            </w:rPr>
            <w:id w:val="1697574719"/>
            <w:docPartObj>
              <w:docPartGallery w:val="Page Numbers (Top of Page)"/>
              <w:docPartUnique/>
            </w:docPartObj>
          </w:sdtPr>
          <w:sdtContent>
            <w:p w14:paraId="077385BA" w14:textId="77777777" w:rsidR="00707677" w:rsidRPr="00E3793B" w:rsidRDefault="00707677" w:rsidP="00707677">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Pr>
                  <w:rFonts w:eastAsia="Calibri"/>
                  <w:bCs/>
                  <w:noProof/>
                  <w:sz w:val="16"/>
                  <w:szCs w:val="16"/>
                </w:rPr>
                <w:t>5</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Pr>
                  <w:rFonts w:eastAsia="Calibri"/>
                  <w:bCs/>
                  <w:noProof/>
                  <w:sz w:val="16"/>
                  <w:szCs w:val="16"/>
                </w:rPr>
                <w:t>5</w:t>
              </w:r>
              <w:r w:rsidRPr="00E3793B">
                <w:rPr>
                  <w:rFonts w:eastAsia="Calibri"/>
                  <w:bCs/>
                  <w:sz w:val="16"/>
                  <w:szCs w:val="16"/>
                </w:rPr>
                <w:fldChar w:fldCharType="end"/>
              </w:r>
            </w:p>
          </w:sdtContent>
        </w:sdt>
      </w:tc>
    </w:tr>
  </w:tbl>
  <w:p w14:paraId="45D34D0C" w14:textId="733E80CE" w:rsidR="001A2F6D" w:rsidRPr="00707677" w:rsidRDefault="001A2F6D" w:rsidP="00707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06046" w14:textId="77777777" w:rsidR="003F407B" w:rsidRDefault="003F407B" w:rsidP="00193C86">
      <w:r>
        <w:separator/>
      </w:r>
    </w:p>
  </w:footnote>
  <w:footnote w:type="continuationSeparator" w:id="0">
    <w:p w14:paraId="4A3F76BC" w14:textId="77777777" w:rsidR="003F407B" w:rsidRDefault="003F407B" w:rsidP="0019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78D3"/>
    <w:multiLevelType w:val="hybridMultilevel"/>
    <w:tmpl w:val="4D7C0154"/>
    <w:lvl w:ilvl="0" w:tplc="FFFFFFFF">
      <w:start w:val="1"/>
      <w:numFmt w:val="decimal"/>
      <w:lvlText w:val="%1."/>
      <w:lvlJc w:val="left"/>
      <w:pPr>
        <w:ind w:left="144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0E5B1F"/>
    <w:multiLevelType w:val="multilevel"/>
    <w:tmpl w:val="E160B2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F078F"/>
    <w:multiLevelType w:val="hybridMultilevel"/>
    <w:tmpl w:val="4D7C0154"/>
    <w:lvl w:ilvl="0" w:tplc="FFFFFFFF">
      <w:start w:val="1"/>
      <w:numFmt w:val="decimal"/>
      <w:lvlText w:val="%1."/>
      <w:lvlJc w:val="left"/>
      <w:pPr>
        <w:ind w:left="144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815716"/>
    <w:multiLevelType w:val="hybridMultilevel"/>
    <w:tmpl w:val="5B2C07EA"/>
    <w:lvl w:ilvl="0" w:tplc="107A9F3C">
      <w:start w:val="1"/>
      <w:numFmt w:val="decimal"/>
      <w:lvlText w:val="%1."/>
      <w:lvlJc w:val="left"/>
      <w:pPr>
        <w:ind w:left="720" w:hanging="360"/>
      </w:pPr>
      <w:rPr>
        <w:rFonts w:hint="default"/>
        <w:b/>
        <w:i w:val="0"/>
      </w:rPr>
    </w:lvl>
    <w:lvl w:ilvl="1" w:tplc="C6A2DA2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07575"/>
    <w:multiLevelType w:val="hybridMultilevel"/>
    <w:tmpl w:val="4D7C0154"/>
    <w:lvl w:ilvl="0" w:tplc="FFFFFFFF">
      <w:start w:val="1"/>
      <w:numFmt w:val="decimal"/>
      <w:lvlText w:val="%1."/>
      <w:lvlJc w:val="left"/>
      <w:pPr>
        <w:ind w:left="144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744375"/>
    <w:multiLevelType w:val="hybridMultilevel"/>
    <w:tmpl w:val="304C4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D1583"/>
    <w:multiLevelType w:val="hybridMultilevel"/>
    <w:tmpl w:val="A17A4842"/>
    <w:lvl w:ilvl="0" w:tplc="632E47D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7965"/>
    <w:multiLevelType w:val="hybridMultilevel"/>
    <w:tmpl w:val="4D7C0154"/>
    <w:lvl w:ilvl="0" w:tplc="FFFFFFFF">
      <w:start w:val="1"/>
      <w:numFmt w:val="decimal"/>
      <w:lvlText w:val="%1."/>
      <w:lvlJc w:val="left"/>
      <w:pPr>
        <w:ind w:left="144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D87A96"/>
    <w:multiLevelType w:val="hybridMultilevel"/>
    <w:tmpl w:val="4F4EE0EC"/>
    <w:lvl w:ilvl="0" w:tplc="04090001">
      <w:start w:val="1"/>
      <w:numFmt w:val="bullet"/>
      <w:lvlText w:val=""/>
      <w:lvlJc w:val="left"/>
      <w:pPr>
        <w:ind w:left="1080" w:hanging="360"/>
      </w:pPr>
      <w:rPr>
        <w:rFonts w:ascii="Symbol" w:hAnsi="Symbol" w:hint="default"/>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0A46E9A"/>
    <w:multiLevelType w:val="hybridMultilevel"/>
    <w:tmpl w:val="FE12B34C"/>
    <w:lvl w:ilvl="0" w:tplc="E8BC2E2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C7B9B"/>
    <w:multiLevelType w:val="hybridMultilevel"/>
    <w:tmpl w:val="4D7C0154"/>
    <w:lvl w:ilvl="0" w:tplc="0409000F">
      <w:start w:val="1"/>
      <w:numFmt w:val="decimal"/>
      <w:lvlText w:val="%1."/>
      <w:lvlJc w:val="left"/>
      <w:pPr>
        <w:ind w:left="144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623A83"/>
    <w:multiLevelType w:val="hybridMultilevel"/>
    <w:tmpl w:val="0896E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6D3FBB"/>
    <w:multiLevelType w:val="hybridMultilevel"/>
    <w:tmpl w:val="4D7C0154"/>
    <w:lvl w:ilvl="0" w:tplc="FFFFFFFF">
      <w:start w:val="1"/>
      <w:numFmt w:val="decimal"/>
      <w:lvlText w:val="%1."/>
      <w:lvlJc w:val="left"/>
      <w:pPr>
        <w:ind w:left="144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430A13"/>
    <w:multiLevelType w:val="multilevel"/>
    <w:tmpl w:val="53B4A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740514"/>
    <w:multiLevelType w:val="hybridMultilevel"/>
    <w:tmpl w:val="4D7C0154"/>
    <w:lvl w:ilvl="0" w:tplc="FFFFFFFF">
      <w:start w:val="1"/>
      <w:numFmt w:val="decimal"/>
      <w:lvlText w:val="%1."/>
      <w:lvlJc w:val="left"/>
      <w:pPr>
        <w:ind w:left="144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9E46D1"/>
    <w:multiLevelType w:val="hybridMultilevel"/>
    <w:tmpl w:val="1FA2E708"/>
    <w:lvl w:ilvl="0" w:tplc="DFA0BCCE">
      <w:start w:val="1"/>
      <w:numFmt w:val="bullet"/>
      <w:lvlText w:val=""/>
      <w:lvlJc w:val="left"/>
      <w:pPr>
        <w:ind w:left="1980" w:hanging="360"/>
      </w:pPr>
      <w:rPr>
        <w:rFonts w:ascii="Symbol" w:hAnsi="Symbol"/>
      </w:rPr>
    </w:lvl>
    <w:lvl w:ilvl="1" w:tplc="DE063704">
      <w:start w:val="1"/>
      <w:numFmt w:val="bullet"/>
      <w:lvlText w:val=""/>
      <w:lvlJc w:val="left"/>
      <w:pPr>
        <w:ind w:left="1980" w:hanging="360"/>
      </w:pPr>
      <w:rPr>
        <w:rFonts w:ascii="Symbol" w:hAnsi="Symbol"/>
      </w:rPr>
    </w:lvl>
    <w:lvl w:ilvl="2" w:tplc="1D16360A">
      <w:start w:val="1"/>
      <w:numFmt w:val="bullet"/>
      <w:lvlText w:val=""/>
      <w:lvlJc w:val="left"/>
      <w:pPr>
        <w:ind w:left="1980" w:hanging="360"/>
      </w:pPr>
      <w:rPr>
        <w:rFonts w:ascii="Symbol" w:hAnsi="Symbol"/>
      </w:rPr>
    </w:lvl>
    <w:lvl w:ilvl="3" w:tplc="8BE8AD64">
      <w:start w:val="1"/>
      <w:numFmt w:val="bullet"/>
      <w:lvlText w:val=""/>
      <w:lvlJc w:val="left"/>
      <w:pPr>
        <w:ind w:left="1980" w:hanging="360"/>
      </w:pPr>
      <w:rPr>
        <w:rFonts w:ascii="Symbol" w:hAnsi="Symbol"/>
      </w:rPr>
    </w:lvl>
    <w:lvl w:ilvl="4" w:tplc="47C4BACC">
      <w:start w:val="1"/>
      <w:numFmt w:val="bullet"/>
      <w:lvlText w:val=""/>
      <w:lvlJc w:val="left"/>
      <w:pPr>
        <w:ind w:left="1980" w:hanging="360"/>
      </w:pPr>
      <w:rPr>
        <w:rFonts w:ascii="Symbol" w:hAnsi="Symbol"/>
      </w:rPr>
    </w:lvl>
    <w:lvl w:ilvl="5" w:tplc="DDCC639A">
      <w:start w:val="1"/>
      <w:numFmt w:val="bullet"/>
      <w:lvlText w:val=""/>
      <w:lvlJc w:val="left"/>
      <w:pPr>
        <w:ind w:left="1980" w:hanging="360"/>
      </w:pPr>
      <w:rPr>
        <w:rFonts w:ascii="Symbol" w:hAnsi="Symbol"/>
      </w:rPr>
    </w:lvl>
    <w:lvl w:ilvl="6" w:tplc="6CCC369E">
      <w:start w:val="1"/>
      <w:numFmt w:val="bullet"/>
      <w:lvlText w:val=""/>
      <w:lvlJc w:val="left"/>
      <w:pPr>
        <w:ind w:left="1980" w:hanging="360"/>
      </w:pPr>
      <w:rPr>
        <w:rFonts w:ascii="Symbol" w:hAnsi="Symbol"/>
      </w:rPr>
    </w:lvl>
    <w:lvl w:ilvl="7" w:tplc="A094CA34">
      <w:start w:val="1"/>
      <w:numFmt w:val="bullet"/>
      <w:lvlText w:val=""/>
      <w:lvlJc w:val="left"/>
      <w:pPr>
        <w:ind w:left="1980" w:hanging="360"/>
      </w:pPr>
      <w:rPr>
        <w:rFonts w:ascii="Symbol" w:hAnsi="Symbol"/>
      </w:rPr>
    </w:lvl>
    <w:lvl w:ilvl="8" w:tplc="C4823E30">
      <w:start w:val="1"/>
      <w:numFmt w:val="bullet"/>
      <w:lvlText w:val=""/>
      <w:lvlJc w:val="left"/>
      <w:pPr>
        <w:ind w:left="1980" w:hanging="360"/>
      </w:pPr>
      <w:rPr>
        <w:rFonts w:ascii="Symbol" w:hAnsi="Symbol"/>
      </w:rPr>
    </w:lvl>
  </w:abstractNum>
  <w:abstractNum w:abstractNumId="17"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43FF5374"/>
    <w:multiLevelType w:val="multilevel"/>
    <w:tmpl w:val="B71C47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943836"/>
    <w:multiLevelType w:val="hybridMultilevel"/>
    <w:tmpl w:val="3E56E678"/>
    <w:lvl w:ilvl="0" w:tplc="3E82616C">
      <w:start w:val="1"/>
      <w:numFmt w:val="decimal"/>
      <w:pStyle w:val="Heading1"/>
      <w:lvlText w:val="%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FB1E19"/>
    <w:multiLevelType w:val="hybridMultilevel"/>
    <w:tmpl w:val="9F0AB4C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206044A"/>
    <w:multiLevelType w:val="hybridMultilevel"/>
    <w:tmpl w:val="4D7C0154"/>
    <w:lvl w:ilvl="0" w:tplc="FFFFFFFF">
      <w:start w:val="1"/>
      <w:numFmt w:val="decimal"/>
      <w:lvlText w:val="%1."/>
      <w:lvlJc w:val="left"/>
      <w:pPr>
        <w:ind w:left="144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81D08C2"/>
    <w:multiLevelType w:val="hybridMultilevel"/>
    <w:tmpl w:val="43C2D534"/>
    <w:lvl w:ilvl="0" w:tplc="0566952C">
      <w:start w:val="1"/>
      <w:numFmt w:val="decimal"/>
      <w:lvlText w:val="%1."/>
      <w:lvlJc w:val="left"/>
      <w:pPr>
        <w:ind w:left="360" w:hanging="360"/>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5B7187"/>
    <w:multiLevelType w:val="hybridMultilevel"/>
    <w:tmpl w:val="4D7C0154"/>
    <w:lvl w:ilvl="0" w:tplc="FFFFFFFF">
      <w:start w:val="1"/>
      <w:numFmt w:val="decimal"/>
      <w:lvlText w:val="%1."/>
      <w:lvlJc w:val="left"/>
      <w:pPr>
        <w:ind w:left="144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5885FF7"/>
    <w:multiLevelType w:val="multilevel"/>
    <w:tmpl w:val="93F488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4E643B"/>
    <w:multiLevelType w:val="multilevel"/>
    <w:tmpl w:val="E89A19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12467C"/>
    <w:multiLevelType w:val="hybridMultilevel"/>
    <w:tmpl w:val="A134BBEA"/>
    <w:lvl w:ilvl="0" w:tplc="9246FAF2">
      <w:start w:val="1"/>
      <w:numFmt w:val="decimal"/>
      <w:lvlText w:val="%1."/>
      <w:lvlJc w:val="left"/>
      <w:pPr>
        <w:ind w:left="2340" w:hanging="360"/>
      </w:pPr>
    </w:lvl>
    <w:lvl w:ilvl="1" w:tplc="D54A325C">
      <w:start w:val="1"/>
      <w:numFmt w:val="decimal"/>
      <w:lvlText w:val="%2."/>
      <w:lvlJc w:val="left"/>
      <w:pPr>
        <w:ind w:left="2340" w:hanging="360"/>
      </w:pPr>
    </w:lvl>
    <w:lvl w:ilvl="2" w:tplc="79CA9A1A">
      <w:start w:val="1"/>
      <w:numFmt w:val="decimal"/>
      <w:lvlText w:val="%3."/>
      <w:lvlJc w:val="left"/>
      <w:pPr>
        <w:ind w:left="2340" w:hanging="360"/>
      </w:pPr>
    </w:lvl>
    <w:lvl w:ilvl="3" w:tplc="7AEC0E24">
      <w:start w:val="1"/>
      <w:numFmt w:val="decimal"/>
      <w:lvlText w:val="%4."/>
      <w:lvlJc w:val="left"/>
      <w:pPr>
        <w:ind w:left="2340" w:hanging="360"/>
      </w:pPr>
    </w:lvl>
    <w:lvl w:ilvl="4" w:tplc="BC6E6D4A">
      <w:start w:val="1"/>
      <w:numFmt w:val="decimal"/>
      <w:lvlText w:val="%5."/>
      <w:lvlJc w:val="left"/>
      <w:pPr>
        <w:ind w:left="2340" w:hanging="360"/>
      </w:pPr>
    </w:lvl>
    <w:lvl w:ilvl="5" w:tplc="238C0CFC">
      <w:start w:val="1"/>
      <w:numFmt w:val="decimal"/>
      <w:lvlText w:val="%6."/>
      <w:lvlJc w:val="left"/>
      <w:pPr>
        <w:ind w:left="2340" w:hanging="360"/>
      </w:pPr>
    </w:lvl>
    <w:lvl w:ilvl="6" w:tplc="93EE7ECA">
      <w:start w:val="1"/>
      <w:numFmt w:val="decimal"/>
      <w:lvlText w:val="%7."/>
      <w:lvlJc w:val="left"/>
      <w:pPr>
        <w:ind w:left="2340" w:hanging="360"/>
      </w:pPr>
    </w:lvl>
    <w:lvl w:ilvl="7" w:tplc="A9E075A2">
      <w:start w:val="1"/>
      <w:numFmt w:val="decimal"/>
      <w:lvlText w:val="%8."/>
      <w:lvlJc w:val="left"/>
      <w:pPr>
        <w:ind w:left="2340" w:hanging="360"/>
      </w:pPr>
    </w:lvl>
    <w:lvl w:ilvl="8" w:tplc="2B6C4710">
      <w:start w:val="1"/>
      <w:numFmt w:val="decimal"/>
      <w:lvlText w:val="%9."/>
      <w:lvlJc w:val="left"/>
      <w:pPr>
        <w:ind w:left="2340" w:hanging="360"/>
      </w:pPr>
    </w:lvl>
  </w:abstractNum>
  <w:abstractNum w:abstractNumId="27" w15:restartNumberingAfterBreak="0">
    <w:nsid w:val="6BCE14FC"/>
    <w:multiLevelType w:val="multilevel"/>
    <w:tmpl w:val="61ECEF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AE74DB"/>
    <w:multiLevelType w:val="hybridMultilevel"/>
    <w:tmpl w:val="4D7C0154"/>
    <w:lvl w:ilvl="0" w:tplc="FFFFFFFF">
      <w:start w:val="1"/>
      <w:numFmt w:val="decimal"/>
      <w:lvlText w:val="%1."/>
      <w:lvlJc w:val="left"/>
      <w:pPr>
        <w:ind w:left="144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1F04E0D"/>
    <w:multiLevelType w:val="hybridMultilevel"/>
    <w:tmpl w:val="216A6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647CB8"/>
    <w:multiLevelType w:val="hybridMultilevel"/>
    <w:tmpl w:val="4D7C0154"/>
    <w:lvl w:ilvl="0" w:tplc="FFFFFFFF">
      <w:start w:val="1"/>
      <w:numFmt w:val="decimal"/>
      <w:lvlText w:val="%1."/>
      <w:lvlJc w:val="left"/>
      <w:pPr>
        <w:ind w:left="144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FB0695E"/>
    <w:multiLevelType w:val="hybridMultilevel"/>
    <w:tmpl w:val="61C67DB6"/>
    <w:lvl w:ilvl="0" w:tplc="116A4F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2810840">
    <w:abstractNumId w:val="17"/>
  </w:num>
  <w:num w:numId="2" w16cid:durableId="1790929991">
    <w:abstractNumId w:val="12"/>
  </w:num>
  <w:num w:numId="3" w16cid:durableId="152524415">
    <w:abstractNumId w:val="29"/>
  </w:num>
  <w:num w:numId="4" w16cid:durableId="41760233">
    <w:abstractNumId w:val="19"/>
  </w:num>
  <w:num w:numId="5" w16cid:durableId="1020357870">
    <w:abstractNumId w:val="5"/>
  </w:num>
  <w:num w:numId="6" w16cid:durableId="922379652">
    <w:abstractNumId w:val="3"/>
  </w:num>
  <w:num w:numId="7" w16cid:durableId="1861814151">
    <w:abstractNumId w:val="32"/>
  </w:num>
  <w:num w:numId="8" w16cid:durableId="1051340287">
    <w:abstractNumId w:val="31"/>
  </w:num>
  <w:num w:numId="9" w16cid:durableId="119108332">
    <w:abstractNumId w:val="9"/>
  </w:num>
  <w:num w:numId="10" w16cid:durableId="1160003089">
    <w:abstractNumId w:val="22"/>
  </w:num>
  <w:num w:numId="11" w16cid:durableId="14361009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7672361">
    <w:abstractNumId w:val="20"/>
  </w:num>
  <w:num w:numId="13" w16cid:durableId="1446730467">
    <w:abstractNumId w:val="14"/>
  </w:num>
  <w:num w:numId="14" w16cid:durableId="936979805">
    <w:abstractNumId w:val="24"/>
  </w:num>
  <w:num w:numId="15" w16cid:durableId="738944058">
    <w:abstractNumId w:val="25"/>
  </w:num>
  <w:num w:numId="16" w16cid:durableId="1015958023">
    <w:abstractNumId w:val="18"/>
  </w:num>
  <w:num w:numId="17" w16cid:durableId="335183700">
    <w:abstractNumId w:val="27"/>
  </w:num>
  <w:num w:numId="18" w16cid:durableId="769007975">
    <w:abstractNumId w:val="1"/>
  </w:num>
  <w:num w:numId="19" w16cid:durableId="97064209">
    <w:abstractNumId w:val="6"/>
  </w:num>
  <w:num w:numId="20" w16cid:durableId="163860103">
    <w:abstractNumId w:val="11"/>
  </w:num>
  <w:num w:numId="21" w16cid:durableId="321586802">
    <w:abstractNumId w:val="16"/>
  </w:num>
  <w:num w:numId="22" w16cid:durableId="1470785956">
    <w:abstractNumId w:val="26"/>
  </w:num>
  <w:num w:numId="23" w16cid:durableId="202597660">
    <w:abstractNumId w:val="10"/>
  </w:num>
  <w:num w:numId="24" w16cid:durableId="321542433">
    <w:abstractNumId w:val="8"/>
  </w:num>
  <w:num w:numId="25" w16cid:durableId="951784805">
    <w:abstractNumId w:val="28"/>
  </w:num>
  <w:num w:numId="26" w16cid:durableId="317225918">
    <w:abstractNumId w:val="15"/>
  </w:num>
  <w:num w:numId="27" w16cid:durableId="942804060">
    <w:abstractNumId w:val="2"/>
  </w:num>
  <w:num w:numId="28" w16cid:durableId="468203873">
    <w:abstractNumId w:val="13"/>
  </w:num>
  <w:num w:numId="29" w16cid:durableId="3897152">
    <w:abstractNumId w:val="0"/>
  </w:num>
  <w:num w:numId="30" w16cid:durableId="1299337049">
    <w:abstractNumId w:val="4"/>
  </w:num>
  <w:num w:numId="31" w16cid:durableId="325210109">
    <w:abstractNumId w:val="23"/>
  </w:num>
  <w:num w:numId="32" w16cid:durableId="1206453327">
    <w:abstractNumId w:val="21"/>
  </w:num>
  <w:num w:numId="33" w16cid:durableId="1822112731">
    <w:abstractNumId w:val="30"/>
  </w:num>
  <w:num w:numId="34" w16cid:durableId="17196687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EE"/>
    <w:rsid w:val="000033BD"/>
    <w:rsid w:val="00003AC2"/>
    <w:rsid w:val="00004362"/>
    <w:rsid w:val="00006BCE"/>
    <w:rsid w:val="00015290"/>
    <w:rsid w:val="00027B3E"/>
    <w:rsid w:val="00030CEF"/>
    <w:rsid w:val="000370F4"/>
    <w:rsid w:val="0003723F"/>
    <w:rsid w:val="0004002C"/>
    <w:rsid w:val="000407E8"/>
    <w:rsid w:val="00057ED5"/>
    <w:rsid w:val="000621B5"/>
    <w:rsid w:val="00064884"/>
    <w:rsid w:val="00070BB6"/>
    <w:rsid w:val="00073E26"/>
    <w:rsid w:val="00074FAB"/>
    <w:rsid w:val="0008600E"/>
    <w:rsid w:val="00090AC4"/>
    <w:rsid w:val="00090D8B"/>
    <w:rsid w:val="00095B7B"/>
    <w:rsid w:val="000A004F"/>
    <w:rsid w:val="000A1705"/>
    <w:rsid w:val="000A1FE9"/>
    <w:rsid w:val="000A3857"/>
    <w:rsid w:val="000A3D02"/>
    <w:rsid w:val="000A4909"/>
    <w:rsid w:val="000B2ED0"/>
    <w:rsid w:val="000B6EC4"/>
    <w:rsid w:val="000C1E3D"/>
    <w:rsid w:val="000C4D82"/>
    <w:rsid w:val="000C56AC"/>
    <w:rsid w:val="000C70A6"/>
    <w:rsid w:val="000C7E66"/>
    <w:rsid w:val="000D085B"/>
    <w:rsid w:val="000D6809"/>
    <w:rsid w:val="000E2D48"/>
    <w:rsid w:val="000E2EE6"/>
    <w:rsid w:val="000E3F95"/>
    <w:rsid w:val="000E5A5B"/>
    <w:rsid w:val="000F4F07"/>
    <w:rsid w:val="0012278C"/>
    <w:rsid w:val="00123AAA"/>
    <w:rsid w:val="00132008"/>
    <w:rsid w:val="00133E76"/>
    <w:rsid w:val="00142F19"/>
    <w:rsid w:val="00150E8E"/>
    <w:rsid w:val="001520C4"/>
    <w:rsid w:val="00152856"/>
    <w:rsid w:val="00155A55"/>
    <w:rsid w:val="00160114"/>
    <w:rsid w:val="00160387"/>
    <w:rsid w:val="001623A4"/>
    <w:rsid w:val="001666CA"/>
    <w:rsid w:val="001718D7"/>
    <w:rsid w:val="00180E6D"/>
    <w:rsid w:val="0018503F"/>
    <w:rsid w:val="00187FB9"/>
    <w:rsid w:val="001907E9"/>
    <w:rsid w:val="00193C86"/>
    <w:rsid w:val="00194756"/>
    <w:rsid w:val="00194A20"/>
    <w:rsid w:val="00195F72"/>
    <w:rsid w:val="00196485"/>
    <w:rsid w:val="001965AA"/>
    <w:rsid w:val="001A2F6D"/>
    <w:rsid w:val="001A534E"/>
    <w:rsid w:val="001B0006"/>
    <w:rsid w:val="001B70FE"/>
    <w:rsid w:val="001C725D"/>
    <w:rsid w:val="001D1169"/>
    <w:rsid w:val="001D2453"/>
    <w:rsid w:val="001E13C0"/>
    <w:rsid w:val="001E3527"/>
    <w:rsid w:val="001F4FF4"/>
    <w:rsid w:val="00200AB5"/>
    <w:rsid w:val="00200BA8"/>
    <w:rsid w:val="002012F1"/>
    <w:rsid w:val="00203D40"/>
    <w:rsid w:val="00206BAC"/>
    <w:rsid w:val="0021316D"/>
    <w:rsid w:val="0021516D"/>
    <w:rsid w:val="00217036"/>
    <w:rsid w:val="00231663"/>
    <w:rsid w:val="00243A78"/>
    <w:rsid w:val="00247E66"/>
    <w:rsid w:val="00250AE8"/>
    <w:rsid w:val="00250F73"/>
    <w:rsid w:val="00251589"/>
    <w:rsid w:val="00260CDE"/>
    <w:rsid w:val="00264F47"/>
    <w:rsid w:val="00265C64"/>
    <w:rsid w:val="00270830"/>
    <w:rsid w:val="00271DAE"/>
    <w:rsid w:val="0028262D"/>
    <w:rsid w:val="002843AF"/>
    <w:rsid w:val="00285247"/>
    <w:rsid w:val="002A0430"/>
    <w:rsid w:val="002C42D1"/>
    <w:rsid w:val="002C6235"/>
    <w:rsid w:val="002D4652"/>
    <w:rsid w:val="002D67CA"/>
    <w:rsid w:val="002E3C6C"/>
    <w:rsid w:val="002E67ED"/>
    <w:rsid w:val="002E7AF4"/>
    <w:rsid w:val="003055D7"/>
    <w:rsid w:val="00306421"/>
    <w:rsid w:val="00310862"/>
    <w:rsid w:val="003118FA"/>
    <w:rsid w:val="00311BB3"/>
    <w:rsid w:val="00313445"/>
    <w:rsid w:val="003174A0"/>
    <w:rsid w:val="0032349F"/>
    <w:rsid w:val="00327929"/>
    <w:rsid w:val="00337997"/>
    <w:rsid w:val="003405C5"/>
    <w:rsid w:val="00342605"/>
    <w:rsid w:val="0034415C"/>
    <w:rsid w:val="003447D6"/>
    <w:rsid w:val="00364B43"/>
    <w:rsid w:val="00377961"/>
    <w:rsid w:val="00380FEA"/>
    <w:rsid w:val="00384C6A"/>
    <w:rsid w:val="003851F4"/>
    <w:rsid w:val="0038763F"/>
    <w:rsid w:val="00391B5F"/>
    <w:rsid w:val="00395448"/>
    <w:rsid w:val="00396CB7"/>
    <w:rsid w:val="003A1E9B"/>
    <w:rsid w:val="003B1075"/>
    <w:rsid w:val="003B56D3"/>
    <w:rsid w:val="003C4801"/>
    <w:rsid w:val="003C7FE5"/>
    <w:rsid w:val="003D376C"/>
    <w:rsid w:val="003E1595"/>
    <w:rsid w:val="003E2629"/>
    <w:rsid w:val="003E30A8"/>
    <w:rsid w:val="003E35BD"/>
    <w:rsid w:val="003E69F8"/>
    <w:rsid w:val="003F15F2"/>
    <w:rsid w:val="003F1C4C"/>
    <w:rsid w:val="003F407B"/>
    <w:rsid w:val="00401156"/>
    <w:rsid w:val="004067C3"/>
    <w:rsid w:val="00414146"/>
    <w:rsid w:val="0042635F"/>
    <w:rsid w:val="00427021"/>
    <w:rsid w:val="004337F0"/>
    <w:rsid w:val="00434733"/>
    <w:rsid w:val="004408F2"/>
    <w:rsid w:val="00443BD4"/>
    <w:rsid w:val="00453B84"/>
    <w:rsid w:val="00463220"/>
    <w:rsid w:val="0047029D"/>
    <w:rsid w:val="00471A56"/>
    <w:rsid w:val="004735F7"/>
    <w:rsid w:val="00476AEC"/>
    <w:rsid w:val="00476FFE"/>
    <w:rsid w:val="00481E7A"/>
    <w:rsid w:val="00482868"/>
    <w:rsid w:val="0048543A"/>
    <w:rsid w:val="00486611"/>
    <w:rsid w:val="00490451"/>
    <w:rsid w:val="00490CBA"/>
    <w:rsid w:val="0049159B"/>
    <w:rsid w:val="0049284D"/>
    <w:rsid w:val="00496E95"/>
    <w:rsid w:val="004A0584"/>
    <w:rsid w:val="004A4CF5"/>
    <w:rsid w:val="004B7303"/>
    <w:rsid w:val="004C4A61"/>
    <w:rsid w:val="004D2037"/>
    <w:rsid w:val="004D23AE"/>
    <w:rsid w:val="004D522C"/>
    <w:rsid w:val="004D5B9D"/>
    <w:rsid w:val="004D7F90"/>
    <w:rsid w:val="004E2E84"/>
    <w:rsid w:val="004E4D16"/>
    <w:rsid w:val="004E62F8"/>
    <w:rsid w:val="004F0CE1"/>
    <w:rsid w:val="004F26FC"/>
    <w:rsid w:val="004F53D1"/>
    <w:rsid w:val="004F72E5"/>
    <w:rsid w:val="005044EC"/>
    <w:rsid w:val="005076D2"/>
    <w:rsid w:val="005201D0"/>
    <w:rsid w:val="00523EF6"/>
    <w:rsid w:val="00527759"/>
    <w:rsid w:val="00534166"/>
    <w:rsid w:val="005379CF"/>
    <w:rsid w:val="0054080A"/>
    <w:rsid w:val="005441CE"/>
    <w:rsid w:val="00544C03"/>
    <w:rsid w:val="00550771"/>
    <w:rsid w:val="00550D9E"/>
    <w:rsid w:val="00555023"/>
    <w:rsid w:val="0056066C"/>
    <w:rsid w:val="005634ED"/>
    <w:rsid w:val="005646F3"/>
    <w:rsid w:val="005669BD"/>
    <w:rsid w:val="00570445"/>
    <w:rsid w:val="005716FD"/>
    <w:rsid w:val="00576F43"/>
    <w:rsid w:val="00580349"/>
    <w:rsid w:val="00581DF6"/>
    <w:rsid w:val="005A019F"/>
    <w:rsid w:val="005A654C"/>
    <w:rsid w:val="005B675F"/>
    <w:rsid w:val="005C06DA"/>
    <w:rsid w:val="005C43C5"/>
    <w:rsid w:val="005C7AB7"/>
    <w:rsid w:val="005D3A16"/>
    <w:rsid w:val="005E37FC"/>
    <w:rsid w:val="005F056A"/>
    <w:rsid w:val="005F0B88"/>
    <w:rsid w:val="005F135C"/>
    <w:rsid w:val="00600D89"/>
    <w:rsid w:val="00604BBC"/>
    <w:rsid w:val="00606A05"/>
    <w:rsid w:val="00613F36"/>
    <w:rsid w:val="00617AD7"/>
    <w:rsid w:val="0062788E"/>
    <w:rsid w:val="00630931"/>
    <w:rsid w:val="006320F2"/>
    <w:rsid w:val="00632A61"/>
    <w:rsid w:val="0063678C"/>
    <w:rsid w:val="00645E9B"/>
    <w:rsid w:val="006520ED"/>
    <w:rsid w:val="00656014"/>
    <w:rsid w:val="00657B93"/>
    <w:rsid w:val="00657BCD"/>
    <w:rsid w:val="00660C54"/>
    <w:rsid w:val="00663027"/>
    <w:rsid w:val="0066456C"/>
    <w:rsid w:val="0066628B"/>
    <w:rsid w:val="00681937"/>
    <w:rsid w:val="0069669F"/>
    <w:rsid w:val="006A0361"/>
    <w:rsid w:val="006B2979"/>
    <w:rsid w:val="006D024D"/>
    <w:rsid w:val="006D4E72"/>
    <w:rsid w:val="006D69E7"/>
    <w:rsid w:val="006D708F"/>
    <w:rsid w:val="006F0FC2"/>
    <w:rsid w:val="006F27A7"/>
    <w:rsid w:val="006F32DF"/>
    <w:rsid w:val="006F624A"/>
    <w:rsid w:val="00700DE1"/>
    <w:rsid w:val="00704CFD"/>
    <w:rsid w:val="00706E92"/>
    <w:rsid w:val="00706EBA"/>
    <w:rsid w:val="00707677"/>
    <w:rsid w:val="00710FB8"/>
    <w:rsid w:val="0072651A"/>
    <w:rsid w:val="00727DC0"/>
    <w:rsid w:val="00730886"/>
    <w:rsid w:val="00733582"/>
    <w:rsid w:val="007364A1"/>
    <w:rsid w:val="007554D4"/>
    <w:rsid w:val="00760388"/>
    <w:rsid w:val="00772659"/>
    <w:rsid w:val="007747EF"/>
    <w:rsid w:val="00780450"/>
    <w:rsid w:val="00787990"/>
    <w:rsid w:val="00790E4D"/>
    <w:rsid w:val="00795246"/>
    <w:rsid w:val="007971E5"/>
    <w:rsid w:val="007A0AA4"/>
    <w:rsid w:val="007A0FB1"/>
    <w:rsid w:val="007A152B"/>
    <w:rsid w:val="007A4C65"/>
    <w:rsid w:val="007B3F2A"/>
    <w:rsid w:val="007C12A4"/>
    <w:rsid w:val="007C7DC8"/>
    <w:rsid w:val="007D26AE"/>
    <w:rsid w:val="007D2F87"/>
    <w:rsid w:val="007D4854"/>
    <w:rsid w:val="007D6383"/>
    <w:rsid w:val="007D7DEA"/>
    <w:rsid w:val="007E1A05"/>
    <w:rsid w:val="007E2D62"/>
    <w:rsid w:val="007E6E7D"/>
    <w:rsid w:val="007E6F2B"/>
    <w:rsid w:val="007F147B"/>
    <w:rsid w:val="007F63CF"/>
    <w:rsid w:val="00802589"/>
    <w:rsid w:val="00802D24"/>
    <w:rsid w:val="008043AD"/>
    <w:rsid w:val="008074EE"/>
    <w:rsid w:val="00814A98"/>
    <w:rsid w:val="00831731"/>
    <w:rsid w:val="00842B1F"/>
    <w:rsid w:val="0084510C"/>
    <w:rsid w:val="008468F0"/>
    <w:rsid w:val="008520C2"/>
    <w:rsid w:val="00854C5D"/>
    <w:rsid w:val="008551A8"/>
    <w:rsid w:val="008561FB"/>
    <w:rsid w:val="00857741"/>
    <w:rsid w:val="00863F94"/>
    <w:rsid w:val="00870205"/>
    <w:rsid w:val="00873F63"/>
    <w:rsid w:val="00874B3A"/>
    <w:rsid w:val="00874DBC"/>
    <w:rsid w:val="00876A06"/>
    <w:rsid w:val="00876AD6"/>
    <w:rsid w:val="00882F29"/>
    <w:rsid w:val="00883A4A"/>
    <w:rsid w:val="00885A19"/>
    <w:rsid w:val="0088672F"/>
    <w:rsid w:val="00886CE4"/>
    <w:rsid w:val="008900E1"/>
    <w:rsid w:val="008949BD"/>
    <w:rsid w:val="008A2109"/>
    <w:rsid w:val="008A6648"/>
    <w:rsid w:val="008B24FF"/>
    <w:rsid w:val="008C046D"/>
    <w:rsid w:val="008C3DC0"/>
    <w:rsid w:val="008C5289"/>
    <w:rsid w:val="008C706A"/>
    <w:rsid w:val="008D3980"/>
    <w:rsid w:val="008D3A10"/>
    <w:rsid w:val="008D5859"/>
    <w:rsid w:val="008D5DEE"/>
    <w:rsid w:val="008D6B5B"/>
    <w:rsid w:val="008E00F9"/>
    <w:rsid w:val="008E2E7B"/>
    <w:rsid w:val="008E7BD1"/>
    <w:rsid w:val="008F005B"/>
    <w:rsid w:val="008F38A8"/>
    <w:rsid w:val="008F7786"/>
    <w:rsid w:val="0090012F"/>
    <w:rsid w:val="00900EDD"/>
    <w:rsid w:val="0090113D"/>
    <w:rsid w:val="0090787E"/>
    <w:rsid w:val="0090794E"/>
    <w:rsid w:val="009102CF"/>
    <w:rsid w:val="00917FFD"/>
    <w:rsid w:val="009238EE"/>
    <w:rsid w:val="0093012F"/>
    <w:rsid w:val="00930815"/>
    <w:rsid w:val="00932D5B"/>
    <w:rsid w:val="00934FBE"/>
    <w:rsid w:val="009352A0"/>
    <w:rsid w:val="00944346"/>
    <w:rsid w:val="009450AC"/>
    <w:rsid w:val="00960589"/>
    <w:rsid w:val="00964D4D"/>
    <w:rsid w:val="00966A47"/>
    <w:rsid w:val="00967A45"/>
    <w:rsid w:val="0097259D"/>
    <w:rsid w:val="00973FCC"/>
    <w:rsid w:val="00980E22"/>
    <w:rsid w:val="00982E18"/>
    <w:rsid w:val="00986B52"/>
    <w:rsid w:val="00994A3A"/>
    <w:rsid w:val="009A016B"/>
    <w:rsid w:val="009A1EFA"/>
    <w:rsid w:val="009A3934"/>
    <w:rsid w:val="009B1A9C"/>
    <w:rsid w:val="009B7AEC"/>
    <w:rsid w:val="009B7F05"/>
    <w:rsid w:val="009C2951"/>
    <w:rsid w:val="009C3CA8"/>
    <w:rsid w:val="009D05E2"/>
    <w:rsid w:val="009D30C3"/>
    <w:rsid w:val="009D4CFC"/>
    <w:rsid w:val="009F0BF4"/>
    <w:rsid w:val="009F6315"/>
    <w:rsid w:val="009F6F2E"/>
    <w:rsid w:val="00A00FAA"/>
    <w:rsid w:val="00A0679A"/>
    <w:rsid w:val="00A071F4"/>
    <w:rsid w:val="00A12DC7"/>
    <w:rsid w:val="00A1504B"/>
    <w:rsid w:val="00A1689A"/>
    <w:rsid w:val="00A16E1C"/>
    <w:rsid w:val="00A173E3"/>
    <w:rsid w:val="00A305AE"/>
    <w:rsid w:val="00A31FBA"/>
    <w:rsid w:val="00A3328E"/>
    <w:rsid w:val="00A34D50"/>
    <w:rsid w:val="00A3630F"/>
    <w:rsid w:val="00A3769E"/>
    <w:rsid w:val="00A46F08"/>
    <w:rsid w:val="00A4711D"/>
    <w:rsid w:val="00A51020"/>
    <w:rsid w:val="00A5541F"/>
    <w:rsid w:val="00A63AF2"/>
    <w:rsid w:val="00A66EAD"/>
    <w:rsid w:val="00A67063"/>
    <w:rsid w:val="00A80053"/>
    <w:rsid w:val="00A839E0"/>
    <w:rsid w:val="00A83B0B"/>
    <w:rsid w:val="00A916A7"/>
    <w:rsid w:val="00AA02DD"/>
    <w:rsid w:val="00AA0A37"/>
    <w:rsid w:val="00AA6108"/>
    <w:rsid w:val="00AA7180"/>
    <w:rsid w:val="00AB0014"/>
    <w:rsid w:val="00AB29D7"/>
    <w:rsid w:val="00AC30B9"/>
    <w:rsid w:val="00AE11AB"/>
    <w:rsid w:val="00AE5FA2"/>
    <w:rsid w:val="00AF281A"/>
    <w:rsid w:val="00AF69A7"/>
    <w:rsid w:val="00B13C29"/>
    <w:rsid w:val="00B179C6"/>
    <w:rsid w:val="00B26A47"/>
    <w:rsid w:val="00B27661"/>
    <w:rsid w:val="00B27906"/>
    <w:rsid w:val="00B34DBC"/>
    <w:rsid w:val="00B350F6"/>
    <w:rsid w:val="00B35CAC"/>
    <w:rsid w:val="00B511D1"/>
    <w:rsid w:val="00B51610"/>
    <w:rsid w:val="00B524AF"/>
    <w:rsid w:val="00B53FB2"/>
    <w:rsid w:val="00B5594A"/>
    <w:rsid w:val="00B607D6"/>
    <w:rsid w:val="00B702D1"/>
    <w:rsid w:val="00B71898"/>
    <w:rsid w:val="00B80A79"/>
    <w:rsid w:val="00B840EB"/>
    <w:rsid w:val="00B86622"/>
    <w:rsid w:val="00B943F4"/>
    <w:rsid w:val="00B94ED9"/>
    <w:rsid w:val="00B95189"/>
    <w:rsid w:val="00B96457"/>
    <w:rsid w:val="00B9714A"/>
    <w:rsid w:val="00BA41F9"/>
    <w:rsid w:val="00BB0F8B"/>
    <w:rsid w:val="00BB5621"/>
    <w:rsid w:val="00BC378D"/>
    <w:rsid w:val="00BD3C3B"/>
    <w:rsid w:val="00BD4589"/>
    <w:rsid w:val="00BD5978"/>
    <w:rsid w:val="00BF0C2D"/>
    <w:rsid w:val="00C03DF7"/>
    <w:rsid w:val="00C12FFD"/>
    <w:rsid w:val="00C15667"/>
    <w:rsid w:val="00C342BB"/>
    <w:rsid w:val="00C3438E"/>
    <w:rsid w:val="00C46C1E"/>
    <w:rsid w:val="00C62315"/>
    <w:rsid w:val="00C64C3D"/>
    <w:rsid w:val="00C66D73"/>
    <w:rsid w:val="00C67BAC"/>
    <w:rsid w:val="00C70710"/>
    <w:rsid w:val="00C7096A"/>
    <w:rsid w:val="00C75170"/>
    <w:rsid w:val="00C8239B"/>
    <w:rsid w:val="00C82651"/>
    <w:rsid w:val="00C833F7"/>
    <w:rsid w:val="00C84B46"/>
    <w:rsid w:val="00C90E82"/>
    <w:rsid w:val="00C91970"/>
    <w:rsid w:val="00C923F9"/>
    <w:rsid w:val="00C93741"/>
    <w:rsid w:val="00C961FD"/>
    <w:rsid w:val="00CA247B"/>
    <w:rsid w:val="00CA399A"/>
    <w:rsid w:val="00CB36FF"/>
    <w:rsid w:val="00CB57A3"/>
    <w:rsid w:val="00CB78F8"/>
    <w:rsid w:val="00CC4EDA"/>
    <w:rsid w:val="00CD1359"/>
    <w:rsid w:val="00CD4A01"/>
    <w:rsid w:val="00CD5571"/>
    <w:rsid w:val="00CD6FC8"/>
    <w:rsid w:val="00CE621D"/>
    <w:rsid w:val="00CF10B4"/>
    <w:rsid w:val="00CF47DF"/>
    <w:rsid w:val="00D05FB9"/>
    <w:rsid w:val="00D07441"/>
    <w:rsid w:val="00D1379D"/>
    <w:rsid w:val="00D15554"/>
    <w:rsid w:val="00D2387D"/>
    <w:rsid w:val="00D3098B"/>
    <w:rsid w:val="00D368BD"/>
    <w:rsid w:val="00D40866"/>
    <w:rsid w:val="00D4197D"/>
    <w:rsid w:val="00D45958"/>
    <w:rsid w:val="00D45CE1"/>
    <w:rsid w:val="00D470F9"/>
    <w:rsid w:val="00D47F51"/>
    <w:rsid w:val="00D50885"/>
    <w:rsid w:val="00D5286E"/>
    <w:rsid w:val="00D55181"/>
    <w:rsid w:val="00D63331"/>
    <w:rsid w:val="00D6759D"/>
    <w:rsid w:val="00D755F6"/>
    <w:rsid w:val="00D85CB4"/>
    <w:rsid w:val="00D86EA5"/>
    <w:rsid w:val="00D8766C"/>
    <w:rsid w:val="00DA005D"/>
    <w:rsid w:val="00DA2647"/>
    <w:rsid w:val="00DA55D0"/>
    <w:rsid w:val="00DA632B"/>
    <w:rsid w:val="00DC05BB"/>
    <w:rsid w:val="00DC4639"/>
    <w:rsid w:val="00DC6019"/>
    <w:rsid w:val="00DD2663"/>
    <w:rsid w:val="00DD6711"/>
    <w:rsid w:val="00DD6F72"/>
    <w:rsid w:val="00DF60B1"/>
    <w:rsid w:val="00DF60C0"/>
    <w:rsid w:val="00E00D8E"/>
    <w:rsid w:val="00E01EEC"/>
    <w:rsid w:val="00E13417"/>
    <w:rsid w:val="00E20771"/>
    <w:rsid w:val="00E25EF4"/>
    <w:rsid w:val="00E2688B"/>
    <w:rsid w:val="00E30569"/>
    <w:rsid w:val="00E31CF5"/>
    <w:rsid w:val="00E43E3D"/>
    <w:rsid w:val="00E51918"/>
    <w:rsid w:val="00E55794"/>
    <w:rsid w:val="00E55D91"/>
    <w:rsid w:val="00E7003E"/>
    <w:rsid w:val="00E77C0C"/>
    <w:rsid w:val="00E80AE8"/>
    <w:rsid w:val="00E83149"/>
    <w:rsid w:val="00E837CC"/>
    <w:rsid w:val="00E96AAF"/>
    <w:rsid w:val="00EA044B"/>
    <w:rsid w:val="00EA216E"/>
    <w:rsid w:val="00EA3E86"/>
    <w:rsid w:val="00EA66E9"/>
    <w:rsid w:val="00EC26FD"/>
    <w:rsid w:val="00EC5BAE"/>
    <w:rsid w:val="00ED60F8"/>
    <w:rsid w:val="00EF6E4E"/>
    <w:rsid w:val="00F00A3F"/>
    <w:rsid w:val="00F01C5B"/>
    <w:rsid w:val="00F0536C"/>
    <w:rsid w:val="00F06C11"/>
    <w:rsid w:val="00F07EF7"/>
    <w:rsid w:val="00F1579C"/>
    <w:rsid w:val="00F274F7"/>
    <w:rsid w:val="00F31754"/>
    <w:rsid w:val="00F37BFE"/>
    <w:rsid w:val="00F60F4F"/>
    <w:rsid w:val="00F64420"/>
    <w:rsid w:val="00F90C6B"/>
    <w:rsid w:val="00F91532"/>
    <w:rsid w:val="00F92076"/>
    <w:rsid w:val="00F949D4"/>
    <w:rsid w:val="00FA2B46"/>
    <w:rsid w:val="00FA3C1C"/>
    <w:rsid w:val="00FB04AB"/>
    <w:rsid w:val="00FB11F8"/>
    <w:rsid w:val="00FB3312"/>
    <w:rsid w:val="00FB652B"/>
    <w:rsid w:val="00FC0449"/>
    <w:rsid w:val="00FC0D5C"/>
    <w:rsid w:val="00FC34FC"/>
    <w:rsid w:val="00FC41D3"/>
    <w:rsid w:val="00FC5F66"/>
    <w:rsid w:val="00FD068B"/>
    <w:rsid w:val="00FD636D"/>
    <w:rsid w:val="00FE0E27"/>
    <w:rsid w:val="00FE585B"/>
    <w:rsid w:val="00FE6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4C725C"/>
  <w15:docId w15:val="{4829F1F4-2937-4E0E-A777-56F99154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652B"/>
  </w:style>
  <w:style w:type="paragraph" w:styleId="Heading1">
    <w:name w:val="heading 1"/>
    <w:basedOn w:val="ListParagraph"/>
    <w:next w:val="Normal"/>
    <w:qFormat/>
    <w:rsid w:val="009F6F2E"/>
    <w:pPr>
      <w:widowControl w:val="0"/>
      <w:numPr>
        <w:numId w:val="4"/>
      </w:numPr>
      <w:tabs>
        <w:tab w:val="center" w:pos="5400"/>
      </w:tabs>
      <w:suppressAutoHyphens/>
      <w:jc w:val="both"/>
      <w:outlineLvl w:val="0"/>
    </w:pPr>
    <w:rPr>
      <w:b/>
      <w:bCs/>
      <w:spacing w:val="-2"/>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Heading1"/>
    <w:qFormat/>
    <w:rsid w:val="009F6F2E"/>
    <w:pPr>
      <w:numPr>
        <w:numId w:val="0"/>
      </w:numPr>
      <w:ind w:left="360"/>
      <w:jc w:val="center"/>
    </w:pPr>
    <w:rPr>
      <w:b w:val="0"/>
      <w:sz w:val="36"/>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unhideWhenUsed/>
    <w:rsid w:val="00217036"/>
  </w:style>
  <w:style w:type="character" w:customStyle="1" w:styleId="CommentTextChar">
    <w:name w:val="Comment Text Char"/>
    <w:basedOn w:val="DefaultParagraphFont"/>
    <w:link w:val="CommentText"/>
    <w:uiPriority w:val="99"/>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unhideWhenUsed/>
    <w:rsid w:val="00476AEC"/>
  </w:style>
  <w:style w:type="character" w:customStyle="1" w:styleId="FootnoteTextChar">
    <w:name w:val="Footnote Text Char"/>
    <w:basedOn w:val="DefaultParagraphFont"/>
    <w:link w:val="FootnoteText"/>
    <w:uiPriority w:val="99"/>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E55794"/>
    <w:pPr>
      <w:ind w:left="720"/>
      <w:contextualSpacing/>
    </w:pPr>
  </w:style>
  <w:style w:type="character" w:styleId="PlaceholderText">
    <w:name w:val="Placeholder Text"/>
    <w:basedOn w:val="DefaultParagraphFont"/>
    <w:uiPriority w:val="99"/>
    <w:semiHidden/>
    <w:rsid w:val="009F6315"/>
    <w:rPr>
      <w:color w:val="808080"/>
    </w:rPr>
  </w:style>
  <w:style w:type="character" w:styleId="FollowedHyperlink">
    <w:name w:val="FollowedHyperlink"/>
    <w:basedOn w:val="DefaultParagraphFont"/>
    <w:semiHidden/>
    <w:unhideWhenUsed/>
    <w:rsid w:val="00E31CF5"/>
    <w:rPr>
      <w:color w:val="800080" w:themeColor="followedHyperlink"/>
      <w:u w:val="single"/>
    </w:rPr>
  </w:style>
  <w:style w:type="table" w:customStyle="1" w:styleId="TableGrid1">
    <w:name w:val="Table Grid1"/>
    <w:basedOn w:val="TableNormal"/>
    <w:next w:val="TableGrid"/>
    <w:rsid w:val="004915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0BF4"/>
    <w:pPr>
      <w:autoSpaceDE w:val="0"/>
      <w:autoSpaceDN w:val="0"/>
      <w:adjustRightInd w:val="0"/>
    </w:pPr>
    <w:rPr>
      <w:color w:val="000000"/>
      <w:sz w:val="24"/>
      <w:szCs w:val="24"/>
    </w:rPr>
  </w:style>
  <w:style w:type="paragraph" w:styleId="NormalWeb">
    <w:name w:val="Normal (Web)"/>
    <w:basedOn w:val="Normal"/>
    <w:uiPriority w:val="99"/>
    <w:semiHidden/>
    <w:unhideWhenUsed/>
    <w:rsid w:val="00327929"/>
    <w:pPr>
      <w:spacing w:before="100" w:beforeAutospacing="1" w:after="100" w:afterAutospacing="1"/>
    </w:pPr>
    <w:rPr>
      <w:sz w:val="24"/>
      <w:szCs w:val="24"/>
    </w:rPr>
  </w:style>
  <w:style w:type="character" w:styleId="Strong">
    <w:name w:val="Strong"/>
    <w:basedOn w:val="DefaultParagraphFont"/>
    <w:uiPriority w:val="22"/>
    <w:qFormat/>
    <w:rsid w:val="00327929"/>
    <w:rPr>
      <w:b/>
      <w:bCs/>
    </w:rPr>
  </w:style>
  <w:style w:type="character" w:customStyle="1" w:styleId="seealso">
    <w:name w:val="seealso"/>
    <w:basedOn w:val="DefaultParagraphFont"/>
    <w:rsid w:val="00327929"/>
  </w:style>
  <w:style w:type="character" w:customStyle="1" w:styleId="apple-converted-space">
    <w:name w:val="apple-converted-space"/>
    <w:basedOn w:val="DefaultParagraphFont"/>
    <w:rsid w:val="00876AD6"/>
  </w:style>
  <w:style w:type="character" w:customStyle="1" w:styleId="UnresolvedMention1">
    <w:name w:val="Unresolved Mention1"/>
    <w:basedOn w:val="DefaultParagraphFont"/>
    <w:uiPriority w:val="99"/>
    <w:semiHidden/>
    <w:unhideWhenUsed/>
    <w:rsid w:val="00B34DBC"/>
    <w:rPr>
      <w:color w:val="605E5C"/>
      <w:shd w:val="clear" w:color="auto" w:fill="E1DFDD"/>
    </w:rPr>
  </w:style>
  <w:style w:type="paragraph" w:customStyle="1" w:styleId="paragraph">
    <w:name w:val="paragraph"/>
    <w:basedOn w:val="Normal"/>
    <w:rsid w:val="00D755F6"/>
    <w:pPr>
      <w:spacing w:before="100" w:beforeAutospacing="1" w:after="100" w:afterAutospacing="1"/>
    </w:pPr>
    <w:rPr>
      <w:sz w:val="24"/>
      <w:szCs w:val="24"/>
    </w:rPr>
  </w:style>
  <w:style w:type="character" w:customStyle="1" w:styleId="normaltextrun">
    <w:name w:val="normaltextrun"/>
    <w:basedOn w:val="DefaultParagraphFont"/>
    <w:rsid w:val="00D755F6"/>
  </w:style>
  <w:style w:type="character" w:customStyle="1" w:styleId="eop">
    <w:name w:val="eop"/>
    <w:basedOn w:val="DefaultParagraphFont"/>
    <w:rsid w:val="00D755F6"/>
  </w:style>
  <w:style w:type="paragraph" w:styleId="Revision">
    <w:name w:val="Revision"/>
    <w:hidden/>
    <w:uiPriority w:val="99"/>
    <w:semiHidden/>
    <w:rsid w:val="00645E9B"/>
  </w:style>
  <w:style w:type="character" w:styleId="UnresolvedMention">
    <w:name w:val="Unresolved Mention"/>
    <w:basedOn w:val="DefaultParagraphFont"/>
    <w:uiPriority w:val="99"/>
    <w:semiHidden/>
    <w:unhideWhenUsed/>
    <w:rsid w:val="00E13417"/>
    <w:rPr>
      <w:color w:val="605E5C"/>
      <w:shd w:val="clear" w:color="auto" w:fill="E1DFDD"/>
    </w:rPr>
  </w:style>
  <w:style w:type="character" w:customStyle="1" w:styleId="cf01">
    <w:name w:val="cf01"/>
    <w:basedOn w:val="DefaultParagraphFont"/>
    <w:rsid w:val="00250AE8"/>
    <w:rPr>
      <w:rFonts w:ascii="Segoe UI" w:hAnsi="Segoe UI" w:cs="Segoe UI" w:hint="default"/>
      <w:b/>
      <w:bCs/>
    </w:rPr>
  </w:style>
  <w:style w:type="character" w:customStyle="1" w:styleId="fontstyle01">
    <w:name w:val="fontstyle01"/>
    <w:basedOn w:val="DefaultParagraphFont"/>
    <w:rsid w:val="00AA02DD"/>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AA02DD"/>
    <w:rPr>
      <w:rFonts w:ascii="TimesNewRoman" w:hAnsi="TimesNewRoman"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393364">
      <w:bodyDiv w:val="1"/>
      <w:marLeft w:val="0"/>
      <w:marRight w:val="0"/>
      <w:marTop w:val="0"/>
      <w:marBottom w:val="0"/>
      <w:divBdr>
        <w:top w:val="none" w:sz="0" w:space="0" w:color="auto"/>
        <w:left w:val="none" w:sz="0" w:space="0" w:color="auto"/>
        <w:bottom w:val="none" w:sz="0" w:space="0" w:color="auto"/>
        <w:right w:val="none" w:sz="0" w:space="0" w:color="auto"/>
      </w:divBdr>
    </w:div>
    <w:div w:id="1040663994">
      <w:bodyDiv w:val="1"/>
      <w:marLeft w:val="0"/>
      <w:marRight w:val="0"/>
      <w:marTop w:val="0"/>
      <w:marBottom w:val="0"/>
      <w:divBdr>
        <w:top w:val="none" w:sz="0" w:space="0" w:color="auto"/>
        <w:left w:val="none" w:sz="0" w:space="0" w:color="auto"/>
        <w:bottom w:val="none" w:sz="0" w:space="0" w:color="auto"/>
        <w:right w:val="none" w:sz="0" w:space="0" w:color="auto"/>
      </w:divBdr>
    </w:div>
    <w:div w:id="1231385108">
      <w:bodyDiv w:val="1"/>
      <w:marLeft w:val="0"/>
      <w:marRight w:val="0"/>
      <w:marTop w:val="0"/>
      <w:marBottom w:val="0"/>
      <w:divBdr>
        <w:top w:val="none" w:sz="0" w:space="0" w:color="auto"/>
        <w:left w:val="none" w:sz="0" w:space="0" w:color="auto"/>
        <w:bottom w:val="none" w:sz="0" w:space="0" w:color="auto"/>
        <w:right w:val="none" w:sz="0" w:space="0" w:color="auto"/>
      </w:divBdr>
    </w:div>
    <w:div w:id="1312710960">
      <w:bodyDiv w:val="1"/>
      <w:marLeft w:val="0"/>
      <w:marRight w:val="0"/>
      <w:marTop w:val="0"/>
      <w:marBottom w:val="0"/>
      <w:divBdr>
        <w:top w:val="none" w:sz="0" w:space="0" w:color="auto"/>
        <w:left w:val="none" w:sz="0" w:space="0" w:color="auto"/>
        <w:bottom w:val="none" w:sz="0" w:space="0" w:color="auto"/>
        <w:right w:val="none" w:sz="0" w:space="0" w:color="auto"/>
      </w:divBdr>
    </w:div>
    <w:div w:id="1498573639">
      <w:bodyDiv w:val="1"/>
      <w:marLeft w:val="0"/>
      <w:marRight w:val="0"/>
      <w:marTop w:val="0"/>
      <w:marBottom w:val="0"/>
      <w:divBdr>
        <w:top w:val="none" w:sz="0" w:space="0" w:color="auto"/>
        <w:left w:val="none" w:sz="0" w:space="0" w:color="auto"/>
        <w:bottom w:val="none" w:sz="0" w:space="0" w:color="auto"/>
        <w:right w:val="none" w:sz="0" w:space="0" w:color="auto"/>
      </w:divBdr>
    </w:div>
    <w:div w:id="1513301418">
      <w:bodyDiv w:val="1"/>
      <w:marLeft w:val="0"/>
      <w:marRight w:val="0"/>
      <w:marTop w:val="0"/>
      <w:marBottom w:val="0"/>
      <w:divBdr>
        <w:top w:val="none" w:sz="0" w:space="0" w:color="auto"/>
        <w:left w:val="none" w:sz="0" w:space="0" w:color="auto"/>
        <w:bottom w:val="none" w:sz="0" w:space="0" w:color="auto"/>
        <w:right w:val="none" w:sz="0" w:space="0" w:color="auto"/>
      </w:divBdr>
      <w:divsChild>
        <w:div w:id="128594525">
          <w:marLeft w:val="0"/>
          <w:marRight w:val="0"/>
          <w:marTop w:val="0"/>
          <w:marBottom w:val="0"/>
          <w:divBdr>
            <w:top w:val="none" w:sz="0" w:space="0" w:color="auto"/>
            <w:left w:val="none" w:sz="0" w:space="0" w:color="auto"/>
            <w:bottom w:val="none" w:sz="0" w:space="0" w:color="auto"/>
            <w:right w:val="none" w:sz="0" w:space="0" w:color="auto"/>
          </w:divBdr>
          <w:divsChild>
            <w:div w:id="1165245598">
              <w:marLeft w:val="0"/>
              <w:marRight w:val="0"/>
              <w:marTop w:val="0"/>
              <w:marBottom w:val="0"/>
              <w:divBdr>
                <w:top w:val="none" w:sz="0" w:space="0" w:color="auto"/>
                <w:left w:val="none" w:sz="0" w:space="0" w:color="auto"/>
                <w:bottom w:val="none" w:sz="0" w:space="0" w:color="auto"/>
                <w:right w:val="none" w:sz="0" w:space="0" w:color="auto"/>
              </w:divBdr>
            </w:div>
          </w:divsChild>
        </w:div>
        <w:div w:id="163009412">
          <w:marLeft w:val="0"/>
          <w:marRight w:val="0"/>
          <w:marTop w:val="0"/>
          <w:marBottom w:val="0"/>
          <w:divBdr>
            <w:top w:val="none" w:sz="0" w:space="0" w:color="auto"/>
            <w:left w:val="none" w:sz="0" w:space="0" w:color="auto"/>
            <w:bottom w:val="none" w:sz="0" w:space="0" w:color="auto"/>
            <w:right w:val="none" w:sz="0" w:space="0" w:color="auto"/>
          </w:divBdr>
          <w:divsChild>
            <w:div w:id="868951910">
              <w:marLeft w:val="0"/>
              <w:marRight w:val="0"/>
              <w:marTop w:val="0"/>
              <w:marBottom w:val="0"/>
              <w:divBdr>
                <w:top w:val="none" w:sz="0" w:space="0" w:color="auto"/>
                <w:left w:val="none" w:sz="0" w:space="0" w:color="auto"/>
                <w:bottom w:val="none" w:sz="0" w:space="0" w:color="auto"/>
                <w:right w:val="none" w:sz="0" w:space="0" w:color="auto"/>
              </w:divBdr>
            </w:div>
          </w:divsChild>
        </w:div>
        <w:div w:id="176506255">
          <w:marLeft w:val="0"/>
          <w:marRight w:val="0"/>
          <w:marTop w:val="0"/>
          <w:marBottom w:val="0"/>
          <w:divBdr>
            <w:top w:val="none" w:sz="0" w:space="0" w:color="auto"/>
            <w:left w:val="none" w:sz="0" w:space="0" w:color="auto"/>
            <w:bottom w:val="none" w:sz="0" w:space="0" w:color="auto"/>
            <w:right w:val="none" w:sz="0" w:space="0" w:color="auto"/>
          </w:divBdr>
          <w:divsChild>
            <w:div w:id="1102456491">
              <w:marLeft w:val="0"/>
              <w:marRight w:val="0"/>
              <w:marTop w:val="0"/>
              <w:marBottom w:val="0"/>
              <w:divBdr>
                <w:top w:val="none" w:sz="0" w:space="0" w:color="auto"/>
                <w:left w:val="none" w:sz="0" w:space="0" w:color="auto"/>
                <w:bottom w:val="none" w:sz="0" w:space="0" w:color="auto"/>
                <w:right w:val="none" w:sz="0" w:space="0" w:color="auto"/>
              </w:divBdr>
            </w:div>
          </w:divsChild>
        </w:div>
        <w:div w:id="245382298">
          <w:marLeft w:val="0"/>
          <w:marRight w:val="0"/>
          <w:marTop w:val="0"/>
          <w:marBottom w:val="0"/>
          <w:divBdr>
            <w:top w:val="none" w:sz="0" w:space="0" w:color="auto"/>
            <w:left w:val="none" w:sz="0" w:space="0" w:color="auto"/>
            <w:bottom w:val="none" w:sz="0" w:space="0" w:color="auto"/>
            <w:right w:val="none" w:sz="0" w:space="0" w:color="auto"/>
          </w:divBdr>
          <w:divsChild>
            <w:div w:id="9724328">
              <w:marLeft w:val="0"/>
              <w:marRight w:val="0"/>
              <w:marTop w:val="0"/>
              <w:marBottom w:val="0"/>
              <w:divBdr>
                <w:top w:val="none" w:sz="0" w:space="0" w:color="auto"/>
                <w:left w:val="none" w:sz="0" w:space="0" w:color="auto"/>
                <w:bottom w:val="none" w:sz="0" w:space="0" w:color="auto"/>
                <w:right w:val="none" w:sz="0" w:space="0" w:color="auto"/>
              </w:divBdr>
            </w:div>
          </w:divsChild>
        </w:div>
        <w:div w:id="455028346">
          <w:marLeft w:val="0"/>
          <w:marRight w:val="0"/>
          <w:marTop w:val="0"/>
          <w:marBottom w:val="0"/>
          <w:divBdr>
            <w:top w:val="none" w:sz="0" w:space="0" w:color="auto"/>
            <w:left w:val="none" w:sz="0" w:space="0" w:color="auto"/>
            <w:bottom w:val="none" w:sz="0" w:space="0" w:color="auto"/>
            <w:right w:val="none" w:sz="0" w:space="0" w:color="auto"/>
          </w:divBdr>
          <w:divsChild>
            <w:div w:id="1450930325">
              <w:marLeft w:val="0"/>
              <w:marRight w:val="0"/>
              <w:marTop w:val="0"/>
              <w:marBottom w:val="0"/>
              <w:divBdr>
                <w:top w:val="none" w:sz="0" w:space="0" w:color="auto"/>
                <w:left w:val="none" w:sz="0" w:space="0" w:color="auto"/>
                <w:bottom w:val="none" w:sz="0" w:space="0" w:color="auto"/>
                <w:right w:val="none" w:sz="0" w:space="0" w:color="auto"/>
              </w:divBdr>
            </w:div>
          </w:divsChild>
        </w:div>
        <w:div w:id="511843640">
          <w:marLeft w:val="0"/>
          <w:marRight w:val="0"/>
          <w:marTop w:val="0"/>
          <w:marBottom w:val="0"/>
          <w:divBdr>
            <w:top w:val="none" w:sz="0" w:space="0" w:color="auto"/>
            <w:left w:val="none" w:sz="0" w:space="0" w:color="auto"/>
            <w:bottom w:val="none" w:sz="0" w:space="0" w:color="auto"/>
            <w:right w:val="none" w:sz="0" w:space="0" w:color="auto"/>
          </w:divBdr>
          <w:divsChild>
            <w:div w:id="1542784541">
              <w:marLeft w:val="0"/>
              <w:marRight w:val="0"/>
              <w:marTop w:val="0"/>
              <w:marBottom w:val="0"/>
              <w:divBdr>
                <w:top w:val="none" w:sz="0" w:space="0" w:color="auto"/>
                <w:left w:val="none" w:sz="0" w:space="0" w:color="auto"/>
                <w:bottom w:val="none" w:sz="0" w:space="0" w:color="auto"/>
                <w:right w:val="none" w:sz="0" w:space="0" w:color="auto"/>
              </w:divBdr>
            </w:div>
          </w:divsChild>
        </w:div>
        <w:div w:id="550845335">
          <w:marLeft w:val="0"/>
          <w:marRight w:val="0"/>
          <w:marTop w:val="0"/>
          <w:marBottom w:val="0"/>
          <w:divBdr>
            <w:top w:val="none" w:sz="0" w:space="0" w:color="auto"/>
            <w:left w:val="none" w:sz="0" w:space="0" w:color="auto"/>
            <w:bottom w:val="none" w:sz="0" w:space="0" w:color="auto"/>
            <w:right w:val="none" w:sz="0" w:space="0" w:color="auto"/>
          </w:divBdr>
          <w:divsChild>
            <w:div w:id="35543572">
              <w:marLeft w:val="0"/>
              <w:marRight w:val="0"/>
              <w:marTop w:val="0"/>
              <w:marBottom w:val="0"/>
              <w:divBdr>
                <w:top w:val="none" w:sz="0" w:space="0" w:color="auto"/>
                <w:left w:val="none" w:sz="0" w:space="0" w:color="auto"/>
                <w:bottom w:val="none" w:sz="0" w:space="0" w:color="auto"/>
                <w:right w:val="none" w:sz="0" w:space="0" w:color="auto"/>
              </w:divBdr>
              <w:divsChild>
                <w:div w:id="1108886583">
                  <w:marLeft w:val="0"/>
                  <w:marRight w:val="0"/>
                  <w:marTop w:val="30"/>
                  <w:marBottom w:val="30"/>
                  <w:divBdr>
                    <w:top w:val="none" w:sz="0" w:space="0" w:color="auto"/>
                    <w:left w:val="none" w:sz="0" w:space="0" w:color="auto"/>
                    <w:bottom w:val="none" w:sz="0" w:space="0" w:color="auto"/>
                    <w:right w:val="none" w:sz="0" w:space="0" w:color="auto"/>
                  </w:divBdr>
                  <w:divsChild>
                    <w:div w:id="45186971">
                      <w:marLeft w:val="0"/>
                      <w:marRight w:val="0"/>
                      <w:marTop w:val="0"/>
                      <w:marBottom w:val="0"/>
                      <w:divBdr>
                        <w:top w:val="none" w:sz="0" w:space="0" w:color="auto"/>
                        <w:left w:val="none" w:sz="0" w:space="0" w:color="auto"/>
                        <w:bottom w:val="none" w:sz="0" w:space="0" w:color="auto"/>
                        <w:right w:val="none" w:sz="0" w:space="0" w:color="auto"/>
                      </w:divBdr>
                      <w:divsChild>
                        <w:div w:id="1987471471">
                          <w:marLeft w:val="0"/>
                          <w:marRight w:val="0"/>
                          <w:marTop w:val="0"/>
                          <w:marBottom w:val="0"/>
                          <w:divBdr>
                            <w:top w:val="none" w:sz="0" w:space="0" w:color="auto"/>
                            <w:left w:val="none" w:sz="0" w:space="0" w:color="auto"/>
                            <w:bottom w:val="none" w:sz="0" w:space="0" w:color="auto"/>
                            <w:right w:val="none" w:sz="0" w:space="0" w:color="auto"/>
                          </w:divBdr>
                        </w:div>
                      </w:divsChild>
                    </w:div>
                    <w:div w:id="247422089">
                      <w:marLeft w:val="0"/>
                      <w:marRight w:val="0"/>
                      <w:marTop w:val="0"/>
                      <w:marBottom w:val="0"/>
                      <w:divBdr>
                        <w:top w:val="none" w:sz="0" w:space="0" w:color="auto"/>
                        <w:left w:val="none" w:sz="0" w:space="0" w:color="auto"/>
                        <w:bottom w:val="none" w:sz="0" w:space="0" w:color="auto"/>
                        <w:right w:val="none" w:sz="0" w:space="0" w:color="auto"/>
                      </w:divBdr>
                      <w:divsChild>
                        <w:div w:id="1647978326">
                          <w:marLeft w:val="0"/>
                          <w:marRight w:val="0"/>
                          <w:marTop w:val="0"/>
                          <w:marBottom w:val="0"/>
                          <w:divBdr>
                            <w:top w:val="none" w:sz="0" w:space="0" w:color="auto"/>
                            <w:left w:val="none" w:sz="0" w:space="0" w:color="auto"/>
                            <w:bottom w:val="none" w:sz="0" w:space="0" w:color="auto"/>
                            <w:right w:val="none" w:sz="0" w:space="0" w:color="auto"/>
                          </w:divBdr>
                        </w:div>
                      </w:divsChild>
                    </w:div>
                    <w:div w:id="415128717">
                      <w:marLeft w:val="0"/>
                      <w:marRight w:val="0"/>
                      <w:marTop w:val="0"/>
                      <w:marBottom w:val="0"/>
                      <w:divBdr>
                        <w:top w:val="none" w:sz="0" w:space="0" w:color="auto"/>
                        <w:left w:val="none" w:sz="0" w:space="0" w:color="auto"/>
                        <w:bottom w:val="none" w:sz="0" w:space="0" w:color="auto"/>
                        <w:right w:val="none" w:sz="0" w:space="0" w:color="auto"/>
                      </w:divBdr>
                      <w:divsChild>
                        <w:div w:id="261228558">
                          <w:marLeft w:val="0"/>
                          <w:marRight w:val="0"/>
                          <w:marTop w:val="0"/>
                          <w:marBottom w:val="0"/>
                          <w:divBdr>
                            <w:top w:val="none" w:sz="0" w:space="0" w:color="auto"/>
                            <w:left w:val="none" w:sz="0" w:space="0" w:color="auto"/>
                            <w:bottom w:val="none" w:sz="0" w:space="0" w:color="auto"/>
                            <w:right w:val="none" w:sz="0" w:space="0" w:color="auto"/>
                          </w:divBdr>
                        </w:div>
                      </w:divsChild>
                    </w:div>
                    <w:div w:id="496268206">
                      <w:marLeft w:val="0"/>
                      <w:marRight w:val="0"/>
                      <w:marTop w:val="0"/>
                      <w:marBottom w:val="0"/>
                      <w:divBdr>
                        <w:top w:val="none" w:sz="0" w:space="0" w:color="auto"/>
                        <w:left w:val="none" w:sz="0" w:space="0" w:color="auto"/>
                        <w:bottom w:val="none" w:sz="0" w:space="0" w:color="auto"/>
                        <w:right w:val="none" w:sz="0" w:space="0" w:color="auto"/>
                      </w:divBdr>
                      <w:divsChild>
                        <w:div w:id="933439712">
                          <w:marLeft w:val="0"/>
                          <w:marRight w:val="0"/>
                          <w:marTop w:val="0"/>
                          <w:marBottom w:val="0"/>
                          <w:divBdr>
                            <w:top w:val="none" w:sz="0" w:space="0" w:color="auto"/>
                            <w:left w:val="none" w:sz="0" w:space="0" w:color="auto"/>
                            <w:bottom w:val="none" w:sz="0" w:space="0" w:color="auto"/>
                            <w:right w:val="none" w:sz="0" w:space="0" w:color="auto"/>
                          </w:divBdr>
                        </w:div>
                      </w:divsChild>
                    </w:div>
                    <w:div w:id="629172978">
                      <w:marLeft w:val="0"/>
                      <w:marRight w:val="0"/>
                      <w:marTop w:val="0"/>
                      <w:marBottom w:val="0"/>
                      <w:divBdr>
                        <w:top w:val="none" w:sz="0" w:space="0" w:color="auto"/>
                        <w:left w:val="none" w:sz="0" w:space="0" w:color="auto"/>
                        <w:bottom w:val="none" w:sz="0" w:space="0" w:color="auto"/>
                        <w:right w:val="none" w:sz="0" w:space="0" w:color="auto"/>
                      </w:divBdr>
                      <w:divsChild>
                        <w:div w:id="1974628901">
                          <w:marLeft w:val="0"/>
                          <w:marRight w:val="0"/>
                          <w:marTop w:val="0"/>
                          <w:marBottom w:val="0"/>
                          <w:divBdr>
                            <w:top w:val="none" w:sz="0" w:space="0" w:color="auto"/>
                            <w:left w:val="none" w:sz="0" w:space="0" w:color="auto"/>
                            <w:bottom w:val="none" w:sz="0" w:space="0" w:color="auto"/>
                            <w:right w:val="none" w:sz="0" w:space="0" w:color="auto"/>
                          </w:divBdr>
                        </w:div>
                      </w:divsChild>
                    </w:div>
                    <w:div w:id="943150716">
                      <w:marLeft w:val="0"/>
                      <w:marRight w:val="0"/>
                      <w:marTop w:val="0"/>
                      <w:marBottom w:val="0"/>
                      <w:divBdr>
                        <w:top w:val="none" w:sz="0" w:space="0" w:color="auto"/>
                        <w:left w:val="none" w:sz="0" w:space="0" w:color="auto"/>
                        <w:bottom w:val="none" w:sz="0" w:space="0" w:color="auto"/>
                        <w:right w:val="none" w:sz="0" w:space="0" w:color="auto"/>
                      </w:divBdr>
                      <w:divsChild>
                        <w:div w:id="481821851">
                          <w:marLeft w:val="0"/>
                          <w:marRight w:val="0"/>
                          <w:marTop w:val="0"/>
                          <w:marBottom w:val="0"/>
                          <w:divBdr>
                            <w:top w:val="none" w:sz="0" w:space="0" w:color="auto"/>
                            <w:left w:val="none" w:sz="0" w:space="0" w:color="auto"/>
                            <w:bottom w:val="none" w:sz="0" w:space="0" w:color="auto"/>
                            <w:right w:val="none" w:sz="0" w:space="0" w:color="auto"/>
                          </w:divBdr>
                        </w:div>
                      </w:divsChild>
                    </w:div>
                    <w:div w:id="1520854029">
                      <w:marLeft w:val="0"/>
                      <w:marRight w:val="0"/>
                      <w:marTop w:val="0"/>
                      <w:marBottom w:val="0"/>
                      <w:divBdr>
                        <w:top w:val="none" w:sz="0" w:space="0" w:color="auto"/>
                        <w:left w:val="none" w:sz="0" w:space="0" w:color="auto"/>
                        <w:bottom w:val="none" w:sz="0" w:space="0" w:color="auto"/>
                        <w:right w:val="none" w:sz="0" w:space="0" w:color="auto"/>
                      </w:divBdr>
                      <w:divsChild>
                        <w:div w:id="602613892">
                          <w:marLeft w:val="0"/>
                          <w:marRight w:val="0"/>
                          <w:marTop w:val="0"/>
                          <w:marBottom w:val="0"/>
                          <w:divBdr>
                            <w:top w:val="none" w:sz="0" w:space="0" w:color="auto"/>
                            <w:left w:val="none" w:sz="0" w:space="0" w:color="auto"/>
                            <w:bottom w:val="none" w:sz="0" w:space="0" w:color="auto"/>
                            <w:right w:val="none" w:sz="0" w:space="0" w:color="auto"/>
                          </w:divBdr>
                        </w:div>
                      </w:divsChild>
                    </w:div>
                    <w:div w:id="1592664466">
                      <w:marLeft w:val="0"/>
                      <w:marRight w:val="0"/>
                      <w:marTop w:val="0"/>
                      <w:marBottom w:val="0"/>
                      <w:divBdr>
                        <w:top w:val="none" w:sz="0" w:space="0" w:color="auto"/>
                        <w:left w:val="none" w:sz="0" w:space="0" w:color="auto"/>
                        <w:bottom w:val="none" w:sz="0" w:space="0" w:color="auto"/>
                        <w:right w:val="none" w:sz="0" w:space="0" w:color="auto"/>
                      </w:divBdr>
                      <w:divsChild>
                        <w:div w:id="607546561">
                          <w:marLeft w:val="0"/>
                          <w:marRight w:val="0"/>
                          <w:marTop w:val="0"/>
                          <w:marBottom w:val="0"/>
                          <w:divBdr>
                            <w:top w:val="none" w:sz="0" w:space="0" w:color="auto"/>
                            <w:left w:val="none" w:sz="0" w:space="0" w:color="auto"/>
                            <w:bottom w:val="none" w:sz="0" w:space="0" w:color="auto"/>
                            <w:right w:val="none" w:sz="0" w:space="0" w:color="auto"/>
                          </w:divBdr>
                        </w:div>
                      </w:divsChild>
                    </w:div>
                    <w:div w:id="1685588296">
                      <w:marLeft w:val="0"/>
                      <w:marRight w:val="0"/>
                      <w:marTop w:val="0"/>
                      <w:marBottom w:val="0"/>
                      <w:divBdr>
                        <w:top w:val="none" w:sz="0" w:space="0" w:color="auto"/>
                        <w:left w:val="none" w:sz="0" w:space="0" w:color="auto"/>
                        <w:bottom w:val="none" w:sz="0" w:space="0" w:color="auto"/>
                        <w:right w:val="none" w:sz="0" w:space="0" w:color="auto"/>
                      </w:divBdr>
                      <w:divsChild>
                        <w:div w:id="1475827327">
                          <w:marLeft w:val="0"/>
                          <w:marRight w:val="0"/>
                          <w:marTop w:val="0"/>
                          <w:marBottom w:val="0"/>
                          <w:divBdr>
                            <w:top w:val="none" w:sz="0" w:space="0" w:color="auto"/>
                            <w:left w:val="none" w:sz="0" w:space="0" w:color="auto"/>
                            <w:bottom w:val="none" w:sz="0" w:space="0" w:color="auto"/>
                            <w:right w:val="none" w:sz="0" w:space="0" w:color="auto"/>
                          </w:divBdr>
                        </w:div>
                      </w:divsChild>
                    </w:div>
                    <w:div w:id="2055805809">
                      <w:marLeft w:val="0"/>
                      <w:marRight w:val="0"/>
                      <w:marTop w:val="0"/>
                      <w:marBottom w:val="0"/>
                      <w:divBdr>
                        <w:top w:val="none" w:sz="0" w:space="0" w:color="auto"/>
                        <w:left w:val="none" w:sz="0" w:space="0" w:color="auto"/>
                        <w:bottom w:val="none" w:sz="0" w:space="0" w:color="auto"/>
                        <w:right w:val="none" w:sz="0" w:space="0" w:color="auto"/>
                      </w:divBdr>
                      <w:divsChild>
                        <w:div w:id="5092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935022">
              <w:marLeft w:val="0"/>
              <w:marRight w:val="0"/>
              <w:marTop w:val="0"/>
              <w:marBottom w:val="0"/>
              <w:divBdr>
                <w:top w:val="none" w:sz="0" w:space="0" w:color="auto"/>
                <w:left w:val="none" w:sz="0" w:space="0" w:color="auto"/>
                <w:bottom w:val="none" w:sz="0" w:space="0" w:color="auto"/>
                <w:right w:val="none" w:sz="0" w:space="0" w:color="auto"/>
              </w:divBdr>
              <w:divsChild>
                <w:div w:id="838034763">
                  <w:marLeft w:val="0"/>
                  <w:marRight w:val="0"/>
                  <w:marTop w:val="30"/>
                  <w:marBottom w:val="30"/>
                  <w:divBdr>
                    <w:top w:val="none" w:sz="0" w:space="0" w:color="auto"/>
                    <w:left w:val="none" w:sz="0" w:space="0" w:color="auto"/>
                    <w:bottom w:val="none" w:sz="0" w:space="0" w:color="auto"/>
                    <w:right w:val="none" w:sz="0" w:space="0" w:color="auto"/>
                  </w:divBdr>
                  <w:divsChild>
                    <w:div w:id="93257913">
                      <w:marLeft w:val="0"/>
                      <w:marRight w:val="0"/>
                      <w:marTop w:val="0"/>
                      <w:marBottom w:val="0"/>
                      <w:divBdr>
                        <w:top w:val="none" w:sz="0" w:space="0" w:color="auto"/>
                        <w:left w:val="none" w:sz="0" w:space="0" w:color="auto"/>
                        <w:bottom w:val="none" w:sz="0" w:space="0" w:color="auto"/>
                        <w:right w:val="none" w:sz="0" w:space="0" w:color="auto"/>
                      </w:divBdr>
                      <w:divsChild>
                        <w:div w:id="781532384">
                          <w:marLeft w:val="0"/>
                          <w:marRight w:val="0"/>
                          <w:marTop w:val="0"/>
                          <w:marBottom w:val="0"/>
                          <w:divBdr>
                            <w:top w:val="none" w:sz="0" w:space="0" w:color="auto"/>
                            <w:left w:val="none" w:sz="0" w:space="0" w:color="auto"/>
                            <w:bottom w:val="none" w:sz="0" w:space="0" w:color="auto"/>
                            <w:right w:val="none" w:sz="0" w:space="0" w:color="auto"/>
                          </w:divBdr>
                        </w:div>
                      </w:divsChild>
                    </w:div>
                    <w:div w:id="106703985">
                      <w:marLeft w:val="0"/>
                      <w:marRight w:val="0"/>
                      <w:marTop w:val="0"/>
                      <w:marBottom w:val="0"/>
                      <w:divBdr>
                        <w:top w:val="none" w:sz="0" w:space="0" w:color="auto"/>
                        <w:left w:val="none" w:sz="0" w:space="0" w:color="auto"/>
                        <w:bottom w:val="none" w:sz="0" w:space="0" w:color="auto"/>
                        <w:right w:val="none" w:sz="0" w:space="0" w:color="auto"/>
                      </w:divBdr>
                      <w:divsChild>
                        <w:div w:id="2103137339">
                          <w:marLeft w:val="0"/>
                          <w:marRight w:val="0"/>
                          <w:marTop w:val="0"/>
                          <w:marBottom w:val="0"/>
                          <w:divBdr>
                            <w:top w:val="none" w:sz="0" w:space="0" w:color="auto"/>
                            <w:left w:val="none" w:sz="0" w:space="0" w:color="auto"/>
                            <w:bottom w:val="none" w:sz="0" w:space="0" w:color="auto"/>
                            <w:right w:val="none" w:sz="0" w:space="0" w:color="auto"/>
                          </w:divBdr>
                        </w:div>
                      </w:divsChild>
                    </w:div>
                    <w:div w:id="291710182">
                      <w:marLeft w:val="0"/>
                      <w:marRight w:val="0"/>
                      <w:marTop w:val="0"/>
                      <w:marBottom w:val="0"/>
                      <w:divBdr>
                        <w:top w:val="none" w:sz="0" w:space="0" w:color="auto"/>
                        <w:left w:val="none" w:sz="0" w:space="0" w:color="auto"/>
                        <w:bottom w:val="none" w:sz="0" w:space="0" w:color="auto"/>
                        <w:right w:val="none" w:sz="0" w:space="0" w:color="auto"/>
                      </w:divBdr>
                      <w:divsChild>
                        <w:div w:id="76757927">
                          <w:marLeft w:val="0"/>
                          <w:marRight w:val="0"/>
                          <w:marTop w:val="0"/>
                          <w:marBottom w:val="0"/>
                          <w:divBdr>
                            <w:top w:val="none" w:sz="0" w:space="0" w:color="auto"/>
                            <w:left w:val="none" w:sz="0" w:space="0" w:color="auto"/>
                            <w:bottom w:val="none" w:sz="0" w:space="0" w:color="auto"/>
                            <w:right w:val="none" w:sz="0" w:space="0" w:color="auto"/>
                          </w:divBdr>
                        </w:div>
                      </w:divsChild>
                    </w:div>
                    <w:div w:id="297414157">
                      <w:marLeft w:val="0"/>
                      <w:marRight w:val="0"/>
                      <w:marTop w:val="0"/>
                      <w:marBottom w:val="0"/>
                      <w:divBdr>
                        <w:top w:val="none" w:sz="0" w:space="0" w:color="auto"/>
                        <w:left w:val="none" w:sz="0" w:space="0" w:color="auto"/>
                        <w:bottom w:val="none" w:sz="0" w:space="0" w:color="auto"/>
                        <w:right w:val="none" w:sz="0" w:space="0" w:color="auto"/>
                      </w:divBdr>
                      <w:divsChild>
                        <w:div w:id="668941970">
                          <w:marLeft w:val="0"/>
                          <w:marRight w:val="0"/>
                          <w:marTop w:val="0"/>
                          <w:marBottom w:val="0"/>
                          <w:divBdr>
                            <w:top w:val="none" w:sz="0" w:space="0" w:color="auto"/>
                            <w:left w:val="none" w:sz="0" w:space="0" w:color="auto"/>
                            <w:bottom w:val="none" w:sz="0" w:space="0" w:color="auto"/>
                            <w:right w:val="none" w:sz="0" w:space="0" w:color="auto"/>
                          </w:divBdr>
                        </w:div>
                      </w:divsChild>
                    </w:div>
                    <w:div w:id="311298562">
                      <w:marLeft w:val="0"/>
                      <w:marRight w:val="0"/>
                      <w:marTop w:val="0"/>
                      <w:marBottom w:val="0"/>
                      <w:divBdr>
                        <w:top w:val="none" w:sz="0" w:space="0" w:color="auto"/>
                        <w:left w:val="none" w:sz="0" w:space="0" w:color="auto"/>
                        <w:bottom w:val="none" w:sz="0" w:space="0" w:color="auto"/>
                        <w:right w:val="none" w:sz="0" w:space="0" w:color="auto"/>
                      </w:divBdr>
                      <w:divsChild>
                        <w:div w:id="262958361">
                          <w:marLeft w:val="0"/>
                          <w:marRight w:val="0"/>
                          <w:marTop w:val="0"/>
                          <w:marBottom w:val="0"/>
                          <w:divBdr>
                            <w:top w:val="none" w:sz="0" w:space="0" w:color="auto"/>
                            <w:left w:val="none" w:sz="0" w:space="0" w:color="auto"/>
                            <w:bottom w:val="none" w:sz="0" w:space="0" w:color="auto"/>
                            <w:right w:val="none" w:sz="0" w:space="0" w:color="auto"/>
                          </w:divBdr>
                        </w:div>
                      </w:divsChild>
                    </w:div>
                    <w:div w:id="392895738">
                      <w:marLeft w:val="0"/>
                      <w:marRight w:val="0"/>
                      <w:marTop w:val="0"/>
                      <w:marBottom w:val="0"/>
                      <w:divBdr>
                        <w:top w:val="none" w:sz="0" w:space="0" w:color="auto"/>
                        <w:left w:val="none" w:sz="0" w:space="0" w:color="auto"/>
                        <w:bottom w:val="none" w:sz="0" w:space="0" w:color="auto"/>
                        <w:right w:val="none" w:sz="0" w:space="0" w:color="auto"/>
                      </w:divBdr>
                      <w:divsChild>
                        <w:div w:id="860431596">
                          <w:marLeft w:val="0"/>
                          <w:marRight w:val="0"/>
                          <w:marTop w:val="0"/>
                          <w:marBottom w:val="0"/>
                          <w:divBdr>
                            <w:top w:val="none" w:sz="0" w:space="0" w:color="auto"/>
                            <w:left w:val="none" w:sz="0" w:space="0" w:color="auto"/>
                            <w:bottom w:val="none" w:sz="0" w:space="0" w:color="auto"/>
                            <w:right w:val="none" w:sz="0" w:space="0" w:color="auto"/>
                          </w:divBdr>
                        </w:div>
                      </w:divsChild>
                    </w:div>
                    <w:div w:id="786049310">
                      <w:marLeft w:val="0"/>
                      <w:marRight w:val="0"/>
                      <w:marTop w:val="0"/>
                      <w:marBottom w:val="0"/>
                      <w:divBdr>
                        <w:top w:val="none" w:sz="0" w:space="0" w:color="auto"/>
                        <w:left w:val="none" w:sz="0" w:space="0" w:color="auto"/>
                        <w:bottom w:val="none" w:sz="0" w:space="0" w:color="auto"/>
                        <w:right w:val="none" w:sz="0" w:space="0" w:color="auto"/>
                      </w:divBdr>
                      <w:divsChild>
                        <w:div w:id="840584645">
                          <w:marLeft w:val="0"/>
                          <w:marRight w:val="0"/>
                          <w:marTop w:val="0"/>
                          <w:marBottom w:val="0"/>
                          <w:divBdr>
                            <w:top w:val="none" w:sz="0" w:space="0" w:color="auto"/>
                            <w:left w:val="none" w:sz="0" w:space="0" w:color="auto"/>
                            <w:bottom w:val="none" w:sz="0" w:space="0" w:color="auto"/>
                            <w:right w:val="none" w:sz="0" w:space="0" w:color="auto"/>
                          </w:divBdr>
                        </w:div>
                      </w:divsChild>
                    </w:div>
                    <w:div w:id="835464803">
                      <w:marLeft w:val="0"/>
                      <w:marRight w:val="0"/>
                      <w:marTop w:val="0"/>
                      <w:marBottom w:val="0"/>
                      <w:divBdr>
                        <w:top w:val="none" w:sz="0" w:space="0" w:color="auto"/>
                        <w:left w:val="none" w:sz="0" w:space="0" w:color="auto"/>
                        <w:bottom w:val="none" w:sz="0" w:space="0" w:color="auto"/>
                        <w:right w:val="none" w:sz="0" w:space="0" w:color="auto"/>
                      </w:divBdr>
                      <w:divsChild>
                        <w:div w:id="1755054325">
                          <w:marLeft w:val="0"/>
                          <w:marRight w:val="0"/>
                          <w:marTop w:val="0"/>
                          <w:marBottom w:val="0"/>
                          <w:divBdr>
                            <w:top w:val="none" w:sz="0" w:space="0" w:color="auto"/>
                            <w:left w:val="none" w:sz="0" w:space="0" w:color="auto"/>
                            <w:bottom w:val="none" w:sz="0" w:space="0" w:color="auto"/>
                            <w:right w:val="none" w:sz="0" w:space="0" w:color="auto"/>
                          </w:divBdr>
                        </w:div>
                      </w:divsChild>
                    </w:div>
                    <w:div w:id="992756153">
                      <w:marLeft w:val="0"/>
                      <w:marRight w:val="0"/>
                      <w:marTop w:val="0"/>
                      <w:marBottom w:val="0"/>
                      <w:divBdr>
                        <w:top w:val="none" w:sz="0" w:space="0" w:color="auto"/>
                        <w:left w:val="none" w:sz="0" w:space="0" w:color="auto"/>
                        <w:bottom w:val="none" w:sz="0" w:space="0" w:color="auto"/>
                        <w:right w:val="none" w:sz="0" w:space="0" w:color="auto"/>
                      </w:divBdr>
                      <w:divsChild>
                        <w:div w:id="383330635">
                          <w:marLeft w:val="0"/>
                          <w:marRight w:val="0"/>
                          <w:marTop w:val="0"/>
                          <w:marBottom w:val="0"/>
                          <w:divBdr>
                            <w:top w:val="none" w:sz="0" w:space="0" w:color="auto"/>
                            <w:left w:val="none" w:sz="0" w:space="0" w:color="auto"/>
                            <w:bottom w:val="none" w:sz="0" w:space="0" w:color="auto"/>
                            <w:right w:val="none" w:sz="0" w:space="0" w:color="auto"/>
                          </w:divBdr>
                        </w:div>
                      </w:divsChild>
                    </w:div>
                    <w:div w:id="1632855808">
                      <w:marLeft w:val="0"/>
                      <w:marRight w:val="0"/>
                      <w:marTop w:val="0"/>
                      <w:marBottom w:val="0"/>
                      <w:divBdr>
                        <w:top w:val="none" w:sz="0" w:space="0" w:color="auto"/>
                        <w:left w:val="none" w:sz="0" w:space="0" w:color="auto"/>
                        <w:bottom w:val="none" w:sz="0" w:space="0" w:color="auto"/>
                        <w:right w:val="none" w:sz="0" w:space="0" w:color="auto"/>
                      </w:divBdr>
                      <w:divsChild>
                        <w:div w:id="81796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264602">
              <w:marLeft w:val="0"/>
              <w:marRight w:val="0"/>
              <w:marTop w:val="0"/>
              <w:marBottom w:val="0"/>
              <w:divBdr>
                <w:top w:val="none" w:sz="0" w:space="0" w:color="auto"/>
                <w:left w:val="none" w:sz="0" w:space="0" w:color="auto"/>
                <w:bottom w:val="none" w:sz="0" w:space="0" w:color="auto"/>
                <w:right w:val="none" w:sz="0" w:space="0" w:color="auto"/>
              </w:divBdr>
            </w:div>
            <w:div w:id="454953977">
              <w:marLeft w:val="0"/>
              <w:marRight w:val="0"/>
              <w:marTop w:val="0"/>
              <w:marBottom w:val="0"/>
              <w:divBdr>
                <w:top w:val="none" w:sz="0" w:space="0" w:color="auto"/>
                <w:left w:val="none" w:sz="0" w:space="0" w:color="auto"/>
                <w:bottom w:val="none" w:sz="0" w:space="0" w:color="auto"/>
                <w:right w:val="none" w:sz="0" w:space="0" w:color="auto"/>
              </w:divBdr>
              <w:divsChild>
                <w:div w:id="276303420">
                  <w:marLeft w:val="0"/>
                  <w:marRight w:val="0"/>
                  <w:marTop w:val="30"/>
                  <w:marBottom w:val="30"/>
                  <w:divBdr>
                    <w:top w:val="none" w:sz="0" w:space="0" w:color="auto"/>
                    <w:left w:val="none" w:sz="0" w:space="0" w:color="auto"/>
                    <w:bottom w:val="none" w:sz="0" w:space="0" w:color="auto"/>
                    <w:right w:val="none" w:sz="0" w:space="0" w:color="auto"/>
                  </w:divBdr>
                  <w:divsChild>
                    <w:div w:id="423722259">
                      <w:marLeft w:val="0"/>
                      <w:marRight w:val="0"/>
                      <w:marTop w:val="0"/>
                      <w:marBottom w:val="0"/>
                      <w:divBdr>
                        <w:top w:val="none" w:sz="0" w:space="0" w:color="auto"/>
                        <w:left w:val="none" w:sz="0" w:space="0" w:color="auto"/>
                        <w:bottom w:val="none" w:sz="0" w:space="0" w:color="auto"/>
                        <w:right w:val="none" w:sz="0" w:space="0" w:color="auto"/>
                      </w:divBdr>
                      <w:divsChild>
                        <w:div w:id="117842900">
                          <w:marLeft w:val="0"/>
                          <w:marRight w:val="0"/>
                          <w:marTop w:val="0"/>
                          <w:marBottom w:val="0"/>
                          <w:divBdr>
                            <w:top w:val="none" w:sz="0" w:space="0" w:color="auto"/>
                            <w:left w:val="none" w:sz="0" w:space="0" w:color="auto"/>
                            <w:bottom w:val="none" w:sz="0" w:space="0" w:color="auto"/>
                            <w:right w:val="none" w:sz="0" w:space="0" w:color="auto"/>
                          </w:divBdr>
                        </w:div>
                      </w:divsChild>
                    </w:div>
                    <w:div w:id="465049521">
                      <w:marLeft w:val="0"/>
                      <w:marRight w:val="0"/>
                      <w:marTop w:val="0"/>
                      <w:marBottom w:val="0"/>
                      <w:divBdr>
                        <w:top w:val="none" w:sz="0" w:space="0" w:color="auto"/>
                        <w:left w:val="none" w:sz="0" w:space="0" w:color="auto"/>
                        <w:bottom w:val="none" w:sz="0" w:space="0" w:color="auto"/>
                        <w:right w:val="none" w:sz="0" w:space="0" w:color="auto"/>
                      </w:divBdr>
                      <w:divsChild>
                        <w:div w:id="398210796">
                          <w:marLeft w:val="0"/>
                          <w:marRight w:val="0"/>
                          <w:marTop w:val="0"/>
                          <w:marBottom w:val="0"/>
                          <w:divBdr>
                            <w:top w:val="none" w:sz="0" w:space="0" w:color="auto"/>
                            <w:left w:val="none" w:sz="0" w:space="0" w:color="auto"/>
                            <w:bottom w:val="none" w:sz="0" w:space="0" w:color="auto"/>
                            <w:right w:val="none" w:sz="0" w:space="0" w:color="auto"/>
                          </w:divBdr>
                        </w:div>
                      </w:divsChild>
                    </w:div>
                    <w:div w:id="618529786">
                      <w:marLeft w:val="0"/>
                      <w:marRight w:val="0"/>
                      <w:marTop w:val="0"/>
                      <w:marBottom w:val="0"/>
                      <w:divBdr>
                        <w:top w:val="none" w:sz="0" w:space="0" w:color="auto"/>
                        <w:left w:val="none" w:sz="0" w:space="0" w:color="auto"/>
                        <w:bottom w:val="none" w:sz="0" w:space="0" w:color="auto"/>
                        <w:right w:val="none" w:sz="0" w:space="0" w:color="auto"/>
                      </w:divBdr>
                      <w:divsChild>
                        <w:div w:id="125049318">
                          <w:marLeft w:val="0"/>
                          <w:marRight w:val="0"/>
                          <w:marTop w:val="0"/>
                          <w:marBottom w:val="0"/>
                          <w:divBdr>
                            <w:top w:val="none" w:sz="0" w:space="0" w:color="auto"/>
                            <w:left w:val="none" w:sz="0" w:space="0" w:color="auto"/>
                            <w:bottom w:val="none" w:sz="0" w:space="0" w:color="auto"/>
                            <w:right w:val="none" w:sz="0" w:space="0" w:color="auto"/>
                          </w:divBdr>
                        </w:div>
                      </w:divsChild>
                    </w:div>
                    <w:div w:id="646740318">
                      <w:marLeft w:val="0"/>
                      <w:marRight w:val="0"/>
                      <w:marTop w:val="0"/>
                      <w:marBottom w:val="0"/>
                      <w:divBdr>
                        <w:top w:val="none" w:sz="0" w:space="0" w:color="auto"/>
                        <w:left w:val="none" w:sz="0" w:space="0" w:color="auto"/>
                        <w:bottom w:val="none" w:sz="0" w:space="0" w:color="auto"/>
                        <w:right w:val="none" w:sz="0" w:space="0" w:color="auto"/>
                      </w:divBdr>
                      <w:divsChild>
                        <w:div w:id="894243085">
                          <w:marLeft w:val="0"/>
                          <w:marRight w:val="0"/>
                          <w:marTop w:val="0"/>
                          <w:marBottom w:val="0"/>
                          <w:divBdr>
                            <w:top w:val="none" w:sz="0" w:space="0" w:color="auto"/>
                            <w:left w:val="none" w:sz="0" w:space="0" w:color="auto"/>
                            <w:bottom w:val="none" w:sz="0" w:space="0" w:color="auto"/>
                            <w:right w:val="none" w:sz="0" w:space="0" w:color="auto"/>
                          </w:divBdr>
                        </w:div>
                      </w:divsChild>
                    </w:div>
                    <w:div w:id="1324117383">
                      <w:marLeft w:val="0"/>
                      <w:marRight w:val="0"/>
                      <w:marTop w:val="0"/>
                      <w:marBottom w:val="0"/>
                      <w:divBdr>
                        <w:top w:val="none" w:sz="0" w:space="0" w:color="auto"/>
                        <w:left w:val="none" w:sz="0" w:space="0" w:color="auto"/>
                        <w:bottom w:val="none" w:sz="0" w:space="0" w:color="auto"/>
                        <w:right w:val="none" w:sz="0" w:space="0" w:color="auto"/>
                      </w:divBdr>
                      <w:divsChild>
                        <w:div w:id="1188638595">
                          <w:marLeft w:val="0"/>
                          <w:marRight w:val="0"/>
                          <w:marTop w:val="0"/>
                          <w:marBottom w:val="0"/>
                          <w:divBdr>
                            <w:top w:val="none" w:sz="0" w:space="0" w:color="auto"/>
                            <w:left w:val="none" w:sz="0" w:space="0" w:color="auto"/>
                            <w:bottom w:val="none" w:sz="0" w:space="0" w:color="auto"/>
                            <w:right w:val="none" w:sz="0" w:space="0" w:color="auto"/>
                          </w:divBdr>
                        </w:div>
                      </w:divsChild>
                    </w:div>
                    <w:div w:id="1462265678">
                      <w:marLeft w:val="0"/>
                      <w:marRight w:val="0"/>
                      <w:marTop w:val="0"/>
                      <w:marBottom w:val="0"/>
                      <w:divBdr>
                        <w:top w:val="none" w:sz="0" w:space="0" w:color="auto"/>
                        <w:left w:val="none" w:sz="0" w:space="0" w:color="auto"/>
                        <w:bottom w:val="none" w:sz="0" w:space="0" w:color="auto"/>
                        <w:right w:val="none" w:sz="0" w:space="0" w:color="auto"/>
                      </w:divBdr>
                      <w:divsChild>
                        <w:div w:id="1631597097">
                          <w:marLeft w:val="0"/>
                          <w:marRight w:val="0"/>
                          <w:marTop w:val="0"/>
                          <w:marBottom w:val="0"/>
                          <w:divBdr>
                            <w:top w:val="none" w:sz="0" w:space="0" w:color="auto"/>
                            <w:left w:val="none" w:sz="0" w:space="0" w:color="auto"/>
                            <w:bottom w:val="none" w:sz="0" w:space="0" w:color="auto"/>
                            <w:right w:val="none" w:sz="0" w:space="0" w:color="auto"/>
                          </w:divBdr>
                        </w:div>
                      </w:divsChild>
                    </w:div>
                    <w:div w:id="1741439405">
                      <w:marLeft w:val="0"/>
                      <w:marRight w:val="0"/>
                      <w:marTop w:val="0"/>
                      <w:marBottom w:val="0"/>
                      <w:divBdr>
                        <w:top w:val="none" w:sz="0" w:space="0" w:color="auto"/>
                        <w:left w:val="none" w:sz="0" w:space="0" w:color="auto"/>
                        <w:bottom w:val="none" w:sz="0" w:space="0" w:color="auto"/>
                        <w:right w:val="none" w:sz="0" w:space="0" w:color="auto"/>
                      </w:divBdr>
                      <w:divsChild>
                        <w:div w:id="393627966">
                          <w:marLeft w:val="0"/>
                          <w:marRight w:val="0"/>
                          <w:marTop w:val="0"/>
                          <w:marBottom w:val="0"/>
                          <w:divBdr>
                            <w:top w:val="none" w:sz="0" w:space="0" w:color="auto"/>
                            <w:left w:val="none" w:sz="0" w:space="0" w:color="auto"/>
                            <w:bottom w:val="none" w:sz="0" w:space="0" w:color="auto"/>
                            <w:right w:val="none" w:sz="0" w:space="0" w:color="auto"/>
                          </w:divBdr>
                        </w:div>
                      </w:divsChild>
                    </w:div>
                    <w:div w:id="1783501051">
                      <w:marLeft w:val="0"/>
                      <w:marRight w:val="0"/>
                      <w:marTop w:val="0"/>
                      <w:marBottom w:val="0"/>
                      <w:divBdr>
                        <w:top w:val="none" w:sz="0" w:space="0" w:color="auto"/>
                        <w:left w:val="none" w:sz="0" w:space="0" w:color="auto"/>
                        <w:bottom w:val="none" w:sz="0" w:space="0" w:color="auto"/>
                        <w:right w:val="none" w:sz="0" w:space="0" w:color="auto"/>
                      </w:divBdr>
                      <w:divsChild>
                        <w:div w:id="2017420851">
                          <w:marLeft w:val="0"/>
                          <w:marRight w:val="0"/>
                          <w:marTop w:val="0"/>
                          <w:marBottom w:val="0"/>
                          <w:divBdr>
                            <w:top w:val="none" w:sz="0" w:space="0" w:color="auto"/>
                            <w:left w:val="none" w:sz="0" w:space="0" w:color="auto"/>
                            <w:bottom w:val="none" w:sz="0" w:space="0" w:color="auto"/>
                            <w:right w:val="none" w:sz="0" w:space="0" w:color="auto"/>
                          </w:divBdr>
                        </w:div>
                      </w:divsChild>
                    </w:div>
                    <w:div w:id="1797260963">
                      <w:marLeft w:val="0"/>
                      <w:marRight w:val="0"/>
                      <w:marTop w:val="0"/>
                      <w:marBottom w:val="0"/>
                      <w:divBdr>
                        <w:top w:val="none" w:sz="0" w:space="0" w:color="auto"/>
                        <w:left w:val="none" w:sz="0" w:space="0" w:color="auto"/>
                        <w:bottom w:val="none" w:sz="0" w:space="0" w:color="auto"/>
                        <w:right w:val="none" w:sz="0" w:space="0" w:color="auto"/>
                      </w:divBdr>
                      <w:divsChild>
                        <w:div w:id="908081028">
                          <w:marLeft w:val="0"/>
                          <w:marRight w:val="0"/>
                          <w:marTop w:val="0"/>
                          <w:marBottom w:val="0"/>
                          <w:divBdr>
                            <w:top w:val="none" w:sz="0" w:space="0" w:color="auto"/>
                            <w:left w:val="none" w:sz="0" w:space="0" w:color="auto"/>
                            <w:bottom w:val="none" w:sz="0" w:space="0" w:color="auto"/>
                            <w:right w:val="none" w:sz="0" w:space="0" w:color="auto"/>
                          </w:divBdr>
                        </w:div>
                      </w:divsChild>
                    </w:div>
                    <w:div w:id="1850102329">
                      <w:marLeft w:val="0"/>
                      <w:marRight w:val="0"/>
                      <w:marTop w:val="0"/>
                      <w:marBottom w:val="0"/>
                      <w:divBdr>
                        <w:top w:val="none" w:sz="0" w:space="0" w:color="auto"/>
                        <w:left w:val="none" w:sz="0" w:space="0" w:color="auto"/>
                        <w:bottom w:val="none" w:sz="0" w:space="0" w:color="auto"/>
                        <w:right w:val="none" w:sz="0" w:space="0" w:color="auto"/>
                      </w:divBdr>
                      <w:divsChild>
                        <w:div w:id="2029598063">
                          <w:marLeft w:val="0"/>
                          <w:marRight w:val="0"/>
                          <w:marTop w:val="0"/>
                          <w:marBottom w:val="0"/>
                          <w:divBdr>
                            <w:top w:val="none" w:sz="0" w:space="0" w:color="auto"/>
                            <w:left w:val="none" w:sz="0" w:space="0" w:color="auto"/>
                            <w:bottom w:val="none" w:sz="0" w:space="0" w:color="auto"/>
                            <w:right w:val="none" w:sz="0" w:space="0" w:color="auto"/>
                          </w:divBdr>
                        </w:div>
                      </w:divsChild>
                    </w:div>
                    <w:div w:id="2137285279">
                      <w:marLeft w:val="0"/>
                      <w:marRight w:val="0"/>
                      <w:marTop w:val="0"/>
                      <w:marBottom w:val="0"/>
                      <w:divBdr>
                        <w:top w:val="none" w:sz="0" w:space="0" w:color="auto"/>
                        <w:left w:val="none" w:sz="0" w:space="0" w:color="auto"/>
                        <w:bottom w:val="none" w:sz="0" w:space="0" w:color="auto"/>
                        <w:right w:val="none" w:sz="0" w:space="0" w:color="auto"/>
                      </w:divBdr>
                      <w:divsChild>
                        <w:div w:id="19093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393463">
              <w:marLeft w:val="0"/>
              <w:marRight w:val="0"/>
              <w:marTop w:val="0"/>
              <w:marBottom w:val="0"/>
              <w:divBdr>
                <w:top w:val="none" w:sz="0" w:space="0" w:color="auto"/>
                <w:left w:val="none" w:sz="0" w:space="0" w:color="auto"/>
                <w:bottom w:val="none" w:sz="0" w:space="0" w:color="auto"/>
                <w:right w:val="none" w:sz="0" w:space="0" w:color="auto"/>
              </w:divBdr>
            </w:div>
            <w:div w:id="980306373">
              <w:marLeft w:val="0"/>
              <w:marRight w:val="0"/>
              <w:marTop w:val="0"/>
              <w:marBottom w:val="0"/>
              <w:divBdr>
                <w:top w:val="none" w:sz="0" w:space="0" w:color="auto"/>
                <w:left w:val="none" w:sz="0" w:space="0" w:color="auto"/>
                <w:bottom w:val="none" w:sz="0" w:space="0" w:color="auto"/>
                <w:right w:val="none" w:sz="0" w:space="0" w:color="auto"/>
              </w:divBdr>
            </w:div>
            <w:div w:id="1448700215">
              <w:marLeft w:val="0"/>
              <w:marRight w:val="0"/>
              <w:marTop w:val="0"/>
              <w:marBottom w:val="0"/>
              <w:divBdr>
                <w:top w:val="none" w:sz="0" w:space="0" w:color="auto"/>
                <w:left w:val="none" w:sz="0" w:space="0" w:color="auto"/>
                <w:bottom w:val="none" w:sz="0" w:space="0" w:color="auto"/>
                <w:right w:val="none" w:sz="0" w:space="0" w:color="auto"/>
              </w:divBdr>
            </w:div>
            <w:div w:id="1490516848">
              <w:marLeft w:val="0"/>
              <w:marRight w:val="0"/>
              <w:marTop w:val="0"/>
              <w:marBottom w:val="0"/>
              <w:divBdr>
                <w:top w:val="none" w:sz="0" w:space="0" w:color="auto"/>
                <w:left w:val="none" w:sz="0" w:space="0" w:color="auto"/>
                <w:bottom w:val="none" w:sz="0" w:space="0" w:color="auto"/>
                <w:right w:val="none" w:sz="0" w:space="0" w:color="auto"/>
              </w:divBdr>
            </w:div>
            <w:div w:id="1613704388">
              <w:marLeft w:val="0"/>
              <w:marRight w:val="0"/>
              <w:marTop w:val="0"/>
              <w:marBottom w:val="0"/>
              <w:divBdr>
                <w:top w:val="none" w:sz="0" w:space="0" w:color="auto"/>
                <w:left w:val="none" w:sz="0" w:space="0" w:color="auto"/>
                <w:bottom w:val="none" w:sz="0" w:space="0" w:color="auto"/>
                <w:right w:val="none" w:sz="0" w:space="0" w:color="auto"/>
              </w:divBdr>
            </w:div>
            <w:div w:id="2106537479">
              <w:marLeft w:val="0"/>
              <w:marRight w:val="0"/>
              <w:marTop w:val="0"/>
              <w:marBottom w:val="0"/>
              <w:divBdr>
                <w:top w:val="none" w:sz="0" w:space="0" w:color="auto"/>
                <w:left w:val="none" w:sz="0" w:space="0" w:color="auto"/>
                <w:bottom w:val="none" w:sz="0" w:space="0" w:color="auto"/>
                <w:right w:val="none" w:sz="0" w:space="0" w:color="auto"/>
              </w:divBdr>
            </w:div>
          </w:divsChild>
        </w:div>
        <w:div w:id="581451276">
          <w:marLeft w:val="0"/>
          <w:marRight w:val="0"/>
          <w:marTop w:val="0"/>
          <w:marBottom w:val="0"/>
          <w:divBdr>
            <w:top w:val="none" w:sz="0" w:space="0" w:color="auto"/>
            <w:left w:val="none" w:sz="0" w:space="0" w:color="auto"/>
            <w:bottom w:val="none" w:sz="0" w:space="0" w:color="auto"/>
            <w:right w:val="none" w:sz="0" w:space="0" w:color="auto"/>
          </w:divBdr>
          <w:divsChild>
            <w:div w:id="576672237">
              <w:marLeft w:val="0"/>
              <w:marRight w:val="0"/>
              <w:marTop w:val="0"/>
              <w:marBottom w:val="0"/>
              <w:divBdr>
                <w:top w:val="none" w:sz="0" w:space="0" w:color="auto"/>
                <w:left w:val="none" w:sz="0" w:space="0" w:color="auto"/>
                <w:bottom w:val="none" w:sz="0" w:space="0" w:color="auto"/>
                <w:right w:val="none" w:sz="0" w:space="0" w:color="auto"/>
              </w:divBdr>
            </w:div>
          </w:divsChild>
        </w:div>
        <w:div w:id="586233215">
          <w:marLeft w:val="0"/>
          <w:marRight w:val="0"/>
          <w:marTop w:val="0"/>
          <w:marBottom w:val="0"/>
          <w:divBdr>
            <w:top w:val="none" w:sz="0" w:space="0" w:color="auto"/>
            <w:left w:val="none" w:sz="0" w:space="0" w:color="auto"/>
            <w:bottom w:val="none" w:sz="0" w:space="0" w:color="auto"/>
            <w:right w:val="none" w:sz="0" w:space="0" w:color="auto"/>
          </w:divBdr>
          <w:divsChild>
            <w:div w:id="358043981">
              <w:marLeft w:val="0"/>
              <w:marRight w:val="0"/>
              <w:marTop w:val="0"/>
              <w:marBottom w:val="0"/>
              <w:divBdr>
                <w:top w:val="none" w:sz="0" w:space="0" w:color="auto"/>
                <w:left w:val="none" w:sz="0" w:space="0" w:color="auto"/>
                <w:bottom w:val="none" w:sz="0" w:space="0" w:color="auto"/>
                <w:right w:val="none" w:sz="0" w:space="0" w:color="auto"/>
              </w:divBdr>
            </w:div>
          </w:divsChild>
        </w:div>
        <w:div w:id="692800822">
          <w:marLeft w:val="0"/>
          <w:marRight w:val="0"/>
          <w:marTop w:val="0"/>
          <w:marBottom w:val="0"/>
          <w:divBdr>
            <w:top w:val="none" w:sz="0" w:space="0" w:color="auto"/>
            <w:left w:val="none" w:sz="0" w:space="0" w:color="auto"/>
            <w:bottom w:val="none" w:sz="0" w:space="0" w:color="auto"/>
            <w:right w:val="none" w:sz="0" w:space="0" w:color="auto"/>
          </w:divBdr>
          <w:divsChild>
            <w:div w:id="496117457">
              <w:marLeft w:val="0"/>
              <w:marRight w:val="0"/>
              <w:marTop w:val="0"/>
              <w:marBottom w:val="0"/>
              <w:divBdr>
                <w:top w:val="none" w:sz="0" w:space="0" w:color="auto"/>
                <w:left w:val="none" w:sz="0" w:space="0" w:color="auto"/>
                <w:bottom w:val="none" w:sz="0" w:space="0" w:color="auto"/>
                <w:right w:val="none" w:sz="0" w:space="0" w:color="auto"/>
              </w:divBdr>
            </w:div>
          </w:divsChild>
        </w:div>
        <w:div w:id="698046690">
          <w:marLeft w:val="0"/>
          <w:marRight w:val="0"/>
          <w:marTop w:val="0"/>
          <w:marBottom w:val="0"/>
          <w:divBdr>
            <w:top w:val="none" w:sz="0" w:space="0" w:color="auto"/>
            <w:left w:val="none" w:sz="0" w:space="0" w:color="auto"/>
            <w:bottom w:val="none" w:sz="0" w:space="0" w:color="auto"/>
            <w:right w:val="none" w:sz="0" w:space="0" w:color="auto"/>
          </w:divBdr>
          <w:divsChild>
            <w:div w:id="639698615">
              <w:marLeft w:val="0"/>
              <w:marRight w:val="0"/>
              <w:marTop w:val="0"/>
              <w:marBottom w:val="0"/>
              <w:divBdr>
                <w:top w:val="none" w:sz="0" w:space="0" w:color="auto"/>
                <w:left w:val="none" w:sz="0" w:space="0" w:color="auto"/>
                <w:bottom w:val="none" w:sz="0" w:space="0" w:color="auto"/>
                <w:right w:val="none" w:sz="0" w:space="0" w:color="auto"/>
              </w:divBdr>
            </w:div>
          </w:divsChild>
        </w:div>
        <w:div w:id="702947957">
          <w:marLeft w:val="0"/>
          <w:marRight w:val="0"/>
          <w:marTop w:val="0"/>
          <w:marBottom w:val="0"/>
          <w:divBdr>
            <w:top w:val="none" w:sz="0" w:space="0" w:color="auto"/>
            <w:left w:val="none" w:sz="0" w:space="0" w:color="auto"/>
            <w:bottom w:val="none" w:sz="0" w:space="0" w:color="auto"/>
            <w:right w:val="none" w:sz="0" w:space="0" w:color="auto"/>
          </w:divBdr>
          <w:divsChild>
            <w:div w:id="359085528">
              <w:marLeft w:val="0"/>
              <w:marRight w:val="0"/>
              <w:marTop w:val="0"/>
              <w:marBottom w:val="0"/>
              <w:divBdr>
                <w:top w:val="none" w:sz="0" w:space="0" w:color="auto"/>
                <w:left w:val="none" w:sz="0" w:space="0" w:color="auto"/>
                <w:bottom w:val="none" w:sz="0" w:space="0" w:color="auto"/>
                <w:right w:val="none" w:sz="0" w:space="0" w:color="auto"/>
              </w:divBdr>
            </w:div>
          </w:divsChild>
        </w:div>
        <w:div w:id="772557196">
          <w:marLeft w:val="0"/>
          <w:marRight w:val="0"/>
          <w:marTop w:val="0"/>
          <w:marBottom w:val="0"/>
          <w:divBdr>
            <w:top w:val="none" w:sz="0" w:space="0" w:color="auto"/>
            <w:left w:val="none" w:sz="0" w:space="0" w:color="auto"/>
            <w:bottom w:val="none" w:sz="0" w:space="0" w:color="auto"/>
            <w:right w:val="none" w:sz="0" w:space="0" w:color="auto"/>
          </w:divBdr>
          <w:divsChild>
            <w:div w:id="2109546089">
              <w:marLeft w:val="0"/>
              <w:marRight w:val="0"/>
              <w:marTop w:val="0"/>
              <w:marBottom w:val="0"/>
              <w:divBdr>
                <w:top w:val="none" w:sz="0" w:space="0" w:color="auto"/>
                <w:left w:val="none" w:sz="0" w:space="0" w:color="auto"/>
                <w:bottom w:val="none" w:sz="0" w:space="0" w:color="auto"/>
                <w:right w:val="none" w:sz="0" w:space="0" w:color="auto"/>
              </w:divBdr>
            </w:div>
          </w:divsChild>
        </w:div>
        <w:div w:id="865870255">
          <w:marLeft w:val="0"/>
          <w:marRight w:val="0"/>
          <w:marTop w:val="0"/>
          <w:marBottom w:val="0"/>
          <w:divBdr>
            <w:top w:val="none" w:sz="0" w:space="0" w:color="auto"/>
            <w:left w:val="none" w:sz="0" w:space="0" w:color="auto"/>
            <w:bottom w:val="none" w:sz="0" w:space="0" w:color="auto"/>
            <w:right w:val="none" w:sz="0" w:space="0" w:color="auto"/>
          </w:divBdr>
          <w:divsChild>
            <w:div w:id="1003508826">
              <w:marLeft w:val="0"/>
              <w:marRight w:val="0"/>
              <w:marTop w:val="0"/>
              <w:marBottom w:val="0"/>
              <w:divBdr>
                <w:top w:val="none" w:sz="0" w:space="0" w:color="auto"/>
                <w:left w:val="none" w:sz="0" w:space="0" w:color="auto"/>
                <w:bottom w:val="none" w:sz="0" w:space="0" w:color="auto"/>
                <w:right w:val="none" w:sz="0" w:space="0" w:color="auto"/>
              </w:divBdr>
            </w:div>
          </w:divsChild>
        </w:div>
        <w:div w:id="867565634">
          <w:marLeft w:val="0"/>
          <w:marRight w:val="0"/>
          <w:marTop w:val="0"/>
          <w:marBottom w:val="0"/>
          <w:divBdr>
            <w:top w:val="none" w:sz="0" w:space="0" w:color="auto"/>
            <w:left w:val="none" w:sz="0" w:space="0" w:color="auto"/>
            <w:bottom w:val="none" w:sz="0" w:space="0" w:color="auto"/>
            <w:right w:val="none" w:sz="0" w:space="0" w:color="auto"/>
          </w:divBdr>
          <w:divsChild>
            <w:div w:id="959535538">
              <w:marLeft w:val="0"/>
              <w:marRight w:val="0"/>
              <w:marTop w:val="0"/>
              <w:marBottom w:val="0"/>
              <w:divBdr>
                <w:top w:val="none" w:sz="0" w:space="0" w:color="auto"/>
                <w:left w:val="none" w:sz="0" w:space="0" w:color="auto"/>
                <w:bottom w:val="none" w:sz="0" w:space="0" w:color="auto"/>
                <w:right w:val="none" w:sz="0" w:space="0" w:color="auto"/>
              </w:divBdr>
            </w:div>
          </w:divsChild>
        </w:div>
        <w:div w:id="901136778">
          <w:marLeft w:val="0"/>
          <w:marRight w:val="0"/>
          <w:marTop w:val="0"/>
          <w:marBottom w:val="0"/>
          <w:divBdr>
            <w:top w:val="none" w:sz="0" w:space="0" w:color="auto"/>
            <w:left w:val="none" w:sz="0" w:space="0" w:color="auto"/>
            <w:bottom w:val="none" w:sz="0" w:space="0" w:color="auto"/>
            <w:right w:val="none" w:sz="0" w:space="0" w:color="auto"/>
          </w:divBdr>
          <w:divsChild>
            <w:div w:id="960459919">
              <w:marLeft w:val="0"/>
              <w:marRight w:val="0"/>
              <w:marTop w:val="0"/>
              <w:marBottom w:val="0"/>
              <w:divBdr>
                <w:top w:val="none" w:sz="0" w:space="0" w:color="auto"/>
                <w:left w:val="none" w:sz="0" w:space="0" w:color="auto"/>
                <w:bottom w:val="none" w:sz="0" w:space="0" w:color="auto"/>
                <w:right w:val="none" w:sz="0" w:space="0" w:color="auto"/>
              </w:divBdr>
            </w:div>
          </w:divsChild>
        </w:div>
        <w:div w:id="916982140">
          <w:marLeft w:val="0"/>
          <w:marRight w:val="0"/>
          <w:marTop w:val="0"/>
          <w:marBottom w:val="0"/>
          <w:divBdr>
            <w:top w:val="none" w:sz="0" w:space="0" w:color="auto"/>
            <w:left w:val="none" w:sz="0" w:space="0" w:color="auto"/>
            <w:bottom w:val="none" w:sz="0" w:space="0" w:color="auto"/>
            <w:right w:val="none" w:sz="0" w:space="0" w:color="auto"/>
          </w:divBdr>
          <w:divsChild>
            <w:div w:id="1189755409">
              <w:marLeft w:val="0"/>
              <w:marRight w:val="0"/>
              <w:marTop w:val="0"/>
              <w:marBottom w:val="0"/>
              <w:divBdr>
                <w:top w:val="none" w:sz="0" w:space="0" w:color="auto"/>
                <w:left w:val="none" w:sz="0" w:space="0" w:color="auto"/>
                <w:bottom w:val="none" w:sz="0" w:space="0" w:color="auto"/>
                <w:right w:val="none" w:sz="0" w:space="0" w:color="auto"/>
              </w:divBdr>
            </w:div>
          </w:divsChild>
        </w:div>
        <w:div w:id="1018970828">
          <w:marLeft w:val="0"/>
          <w:marRight w:val="0"/>
          <w:marTop w:val="0"/>
          <w:marBottom w:val="0"/>
          <w:divBdr>
            <w:top w:val="none" w:sz="0" w:space="0" w:color="auto"/>
            <w:left w:val="none" w:sz="0" w:space="0" w:color="auto"/>
            <w:bottom w:val="none" w:sz="0" w:space="0" w:color="auto"/>
            <w:right w:val="none" w:sz="0" w:space="0" w:color="auto"/>
          </w:divBdr>
          <w:divsChild>
            <w:div w:id="1245070265">
              <w:marLeft w:val="0"/>
              <w:marRight w:val="0"/>
              <w:marTop w:val="0"/>
              <w:marBottom w:val="0"/>
              <w:divBdr>
                <w:top w:val="none" w:sz="0" w:space="0" w:color="auto"/>
                <w:left w:val="none" w:sz="0" w:space="0" w:color="auto"/>
                <w:bottom w:val="none" w:sz="0" w:space="0" w:color="auto"/>
                <w:right w:val="none" w:sz="0" w:space="0" w:color="auto"/>
              </w:divBdr>
            </w:div>
          </w:divsChild>
        </w:div>
        <w:div w:id="1071539680">
          <w:marLeft w:val="0"/>
          <w:marRight w:val="0"/>
          <w:marTop w:val="0"/>
          <w:marBottom w:val="0"/>
          <w:divBdr>
            <w:top w:val="none" w:sz="0" w:space="0" w:color="auto"/>
            <w:left w:val="none" w:sz="0" w:space="0" w:color="auto"/>
            <w:bottom w:val="none" w:sz="0" w:space="0" w:color="auto"/>
            <w:right w:val="none" w:sz="0" w:space="0" w:color="auto"/>
          </w:divBdr>
          <w:divsChild>
            <w:div w:id="958026392">
              <w:marLeft w:val="0"/>
              <w:marRight w:val="0"/>
              <w:marTop w:val="0"/>
              <w:marBottom w:val="0"/>
              <w:divBdr>
                <w:top w:val="none" w:sz="0" w:space="0" w:color="auto"/>
                <w:left w:val="none" w:sz="0" w:space="0" w:color="auto"/>
                <w:bottom w:val="none" w:sz="0" w:space="0" w:color="auto"/>
                <w:right w:val="none" w:sz="0" w:space="0" w:color="auto"/>
              </w:divBdr>
            </w:div>
          </w:divsChild>
        </w:div>
        <w:div w:id="1081022960">
          <w:marLeft w:val="0"/>
          <w:marRight w:val="0"/>
          <w:marTop w:val="0"/>
          <w:marBottom w:val="0"/>
          <w:divBdr>
            <w:top w:val="none" w:sz="0" w:space="0" w:color="auto"/>
            <w:left w:val="none" w:sz="0" w:space="0" w:color="auto"/>
            <w:bottom w:val="none" w:sz="0" w:space="0" w:color="auto"/>
            <w:right w:val="none" w:sz="0" w:space="0" w:color="auto"/>
          </w:divBdr>
          <w:divsChild>
            <w:div w:id="904072728">
              <w:marLeft w:val="0"/>
              <w:marRight w:val="0"/>
              <w:marTop w:val="0"/>
              <w:marBottom w:val="0"/>
              <w:divBdr>
                <w:top w:val="none" w:sz="0" w:space="0" w:color="auto"/>
                <w:left w:val="none" w:sz="0" w:space="0" w:color="auto"/>
                <w:bottom w:val="none" w:sz="0" w:space="0" w:color="auto"/>
                <w:right w:val="none" w:sz="0" w:space="0" w:color="auto"/>
              </w:divBdr>
            </w:div>
          </w:divsChild>
        </w:div>
        <w:div w:id="1113404115">
          <w:marLeft w:val="0"/>
          <w:marRight w:val="0"/>
          <w:marTop w:val="0"/>
          <w:marBottom w:val="0"/>
          <w:divBdr>
            <w:top w:val="none" w:sz="0" w:space="0" w:color="auto"/>
            <w:left w:val="none" w:sz="0" w:space="0" w:color="auto"/>
            <w:bottom w:val="none" w:sz="0" w:space="0" w:color="auto"/>
            <w:right w:val="none" w:sz="0" w:space="0" w:color="auto"/>
          </w:divBdr>
          <w:divsChild>
            <w:div w:id="1516924147">
              <w:marLeft w:val="0"/>
              <w:marRight w:val="0"/>
              <w:marTop w:val="0"/>
              <w:marBottom w:val="0"/>
              <w:divBdr>
                <w:top w:val="none" w:sz="0" w:space="0" w:color="auto"/>
                <w:left w:val="none" w:sz="0" w:space="0" w:color="auto"/>
                <w:bottom w:val="none" w:sz="0" w:space="0" w:color="auto"/>
                <w:right w:val="none" w:sz="0" w:space="0" w:color="auto"/>
              </w:divBdr>
            </w:div>
          </w:divsChild>
        </w:div>
        <w:div w:id="1240680099">
          <w:marLeft w:val="0"/>
          <w:marRight w:val="0"/>
          <w:marTop w:val="0"/>
          <w:marBottom w:val="0"/>
          <w:divBdr>
            <w:top w:val="none" w:sz="0" w:space="0" w:color="auto"/>
            <w:left w:val="none" w:sz="0" w:space="0" w:color="auto"/>
            <w:bottom w:val="none" w:sz="0" w:space="0" w:color="auto"/>
            <w:right w:val="none" w:sz="0" w:space="0" w:color="auto"/>
          </w:divBdr>
          <w:divsChild>
            <w:div w:id="475226991">
              <w:marLeft w:val="0"/>
              <w:marRight w:val="0"/>
              <w:marTop w:val="0"/>
              <w:marBottom w:val="0"/>
              <w:divBdr>
                <w:top w:val="none" w:sz="0" w:space="0" w:color="auto"/>
                <w:left w:val="none" w:sz="0" w:space="0" w:color="auto"/>
                <w:bottom w:val="none" w:sz="0" w:space="0" w:color="auto"/>
                <w:right w:val="none" w:sz="0" w:space="0" w:color="auto"/>
              </w:divBdr>
            </w:div>
          </w:divsChild>
        </w:div>
        <w:div w:id="1300266233">
          <w:marLeft w:val="0"/>
          <w:marRight w:val="0"/>
          <w:marTop w:val="0"/>
          <w:marBottom w:val="0"/>
          <w:divBdr>
            <w:top w:val="none" w:sz="0" w:space="0" w:color="auto"/>
            <w:left w:val="none" w:sz="0" w:space="0" w:color="auto"/>
            <w:bottom w:val="none" w:sz="0" w:space="0" w:color="auto"/>
            <w:right w:val="none" w:sz="0" w:space="0" w:color="auto"/>
          </w:divBdr>
          <w:divsChild>
            <w:div w:id="1671524652">
              <w:marLeft w:val="0"/>
              <w:marRight w:val="0"/>
              <w:marTop w:val="0"/>
              <w:marBottom w:val="0"/>
              <w:divBdr>
                <w:top w:val="none" w:sz="0" w:space="0" w:color="auto"/>
                <w:left w:val="none" w:sz="0" w:space="0" w:color="auto"/>
                <w:bottom w:val="none" w:sz="0" w:space="0" w:color="auto"/>
                <w:right w:val="none" w:sz="0" w:space="0" w:color="auto"/>
              </w:divBdr>
            </w:div>
          </w:divsChild>
        </w:div>
        <w:div w:id="1323195262">
          <w:marLeft w:val="0"/>
          <w:marRight w:val="0"/>
          <w:marTop w:val="0"/>
          <w:marBottom w:val="0"/>
          <w:divBdr>
            <w:top w:val="none" w:sz="0" w:space="0" w:color="auto"/>
            <w:left w:val="none" w:sz="0" w:space="0" w:color="auto"/>
            <w:bottom w:val="none" w:sz="0" w:space="0" w:color="auto"/>
            <w:right w:val="none" w:sz="0" w:space="0" w:color="auto"/>
          </w:divBdr>
          <w:divsChild>
            <w:div w:id="326523866">
              <w:marLeft w:val="0"/>
              <w:marRight w:val="0"/>
              <w:marTop w:val="0"/>
              <w:marBottom w:val="0"/>
              <w:divBdr>
                <w:top w:val="none" w:sz="0" w:space="0" w:color="auto"/>
                <w:left w:val="none" w:sz="0" w:space="0" w:color="auto"/>
                <w:bottom w:val="none" w:sz="0" w:space="0" w:color="auto"/>
                <w:right w:val="none" w:sz="0" w:space="0" w:color="auto"/>
              </w:divBdr>
            </w:div>
          </w:divsChild>
        </w:div>
        <w:div w:id="1405642904">
          <w:marLeft w:val="0"/>
          <w:marRight w:val="0"/>
          <w:marTop w:val="0"/>
          <w:marBottom w:val="0"/>
          <w:divBdr>
            <w:top w:val="none" w:sz="0" w:space="0" w:color="auto"/>
            <w:left w:val="none" w:sz="0" w:space="0" w:color="auto"/>
            <w:bottom w:val="none" w:sz="0" w:space="0" w:color="auto"/>
            <w:right w:val="none" w:sz="0" w:space="0" w:color="auto"/>
          </w:divBdr>
          <w:divsChild>
            <w:div w:id="1702824669">
              <w:marLeft w:val="0"/>
              <w:marRight w:val="0"/>
              <w:marTop w:val="0"/>
              <w:marBottom w:val="0"/>
              <w:divBdr>
                <w:top w:val="none" w:sz="0" w:space="0" w:color="auto"/>
                <w:left w:val="none" w:sz="0" w:space="0" w:color="auto"/>
                <w:bottom w:val="none" w:sz="0" w:space="0" w:color="auto"/>
                <w:right w:val="none" w:sz="0" w:space="0" w:color="auto"/>
              </w:divBdr>
            </w:div>
          </w:divsChild>
        </w:div>
        <w:div w:id="1466510986">
          <w:marLeft w:val="0"/>
          <w:marRight w:val="0"/>
          <w:marTop w:val="0"/>
          <w:marBottom w:val="0"/>
          <w:divBdr>
            <w:top w:val="none" w:sz="0" w:space="0" w:color="auto"/>
            <w:left w:val="none" w:sz="0" w:space="0" w:color="auto"/>
            <w:bottom w:val="none" w:sz="0" w:space="0" w:color="auto"/>
            <w:right w:val="none" w:sz="0" w:space="0" w:color="auto"/>
          </w:divBdr>
          <w:divsChild>
            <w:div w:id="201670496">
              <w:marLeft w:val="0"/>
              <w:marRight w:val="0"/>
              <w:marTop w:val="0"/>
              <w:marBottom w:val="0"/>
              <w:divBdr>
                <w:top w:val="none" w:sz="0" w:space="0" w:color="auto"/>
                <w:left w:val="none" w:sz="0" w:space="0" w:color="auto"/>
                <w:bottom w:val="none" w:sz="0" w:space="0" w:color="auto"/>
                <w:right w:val="none" w:sz="0" w:space="0" w:color="auto"/>
              </w:divBdr>
            </w:div>
          </w:divsChild>
        </w:div>
        <w:div w:id="1467046829">
          <w:marLeft w:val="0"/>
          <w:marRight w:val="0"/>
          <w:marTop w:val="0"/>
          <w:marBottom w:val="0"/>
          <w:divBdr>
            <w:top w:val="none" w:sz="0" w:space="0" w:color="auto"/>
            <w:left w:val="none" w:sz="0" w:space="0" w:color="auto"/>
            <w:bottom w:val="none" w:sz="0" w:space="0" w:color="auto"/>
            <w:right w:val="none" w:sz="0" w:space="0" w:color="auto"/>
          </w:divBdr>
          <w:divsChild>
            <w:div w:id="87897618">
              <w:marLeft w:val="0"/>
              <w:marRight w:val="0"/>
              <w:marTop w:val="0"/>
              <w:marBottom w:val="0"/>
              <w:divBdr>
                <w:top w:val="none" w:sz="0" w:space="0" w:color="auto"/>
                <w:left w:val="none" w:sz="0" w:space="0" w:color="auto"/>
                <w:bottom w:val="none" w:sz="0" w:space="0" w:color="auto"/>
                <w:right w:val="none" w:sz="0" w:space="0" w:color="auto"/>
              </w:divBdr>
            </w:div>
          </w:divsChild>
        </w:div>
        <w:div w:id="1488591794">
          <w:marLeft w:val="0"/>
          <w:marRight w:val="0"/>
          <w:marTop w:val="0"/>
          <w:marBottom w:val="0"/>
          <w:divBdr>
            <w:top w:val="none" w:sz="0" w:space="0" w:color="auto"/>
            <w:left w:val="none" w:sz="0" w:space="0" w:color="auto"/>
            <w:bottom w:val="none" w:sz="0" w:space="0" w:color="auto"/>
            <w:right w:val="none" w:sz="0" w:space="0" w:color="auto"/>
          </w:divBdr>
          <w:divsChild>
            <w:div w:id="147719070">
              <w:marLeft w:val="0"/>
              <w:marRight w:val="0"/>
              <w:marTop w:val="0"/>
              <w:marBottom w:val="0"/>
              <w:divBdr>
                <w:top w:val="none" w:sz="0" w:space="0" w:color="auto"/>
                <w:left w:val="none" w:sz="0" w:space="0" w:color="auto"/>
                <w:bottom w:val="none" w:sz="0" w:space="0" w:color="auto"/>
                <w:right w:val="none" w:sz="0" w:space="0" w:color="auto"/>
              </w:divBdr>
            </w:div>
          </w:divsChild>
        </w:div>
        <w:div w:id="1592084113">
          <w:marLeft w:val="0"/>
          <w:marRight w:val="0"/>
          <w:marTop w:val="0"/>
          <w:marBottom w:val="0"/>
          <w:divBdr>
            <w:top w:val="none" w:sz="0" w:space="0" w:color="auto"/>
            <w:left w:val="none" w:sz="0" w:space="0" w:color="auto"/>
            <w:bottom w:val="none" w:sz="0" w:space="0" w:color="auto"/>
            <w:right w:val="none" w:sz="0" w:space="0" w:color="auto"/>
          </w:divBdr>
          <w:divsChild>
            <w:div w:id="1279944323">
              <w:marLeft w:val="0"/>
              <w:marRight w:val="0"/>
              <w:marTop w:val="0"/>
              <w:marBottom w:val="0"/>
              <w:divBdr>
                <w:top w:val="none" w:sz="0" w:space="0" w:color="auto"/>
                <w:left w:val="none" w:sz="0" w:space="0" w:color="auto"/>
                <w:bottom w:val="none" w:sz="0" w:space="0" w:color="auto"/>
                <w:right w:val="none" w:sz="0" w:space="0" w:color="auto"/>
              </w:divBdr>
            </w:div>
          </w:divsChild>
        </w:div>
        <w:div w:id="1595744562">
          <w:marLeft w:val="0"/>
          <w:marRight w:val="0"/>
          <w:marTop w:val="0"/>
          <w:marBottom w:val="0"/>
          <w:divBdr>
            <w:top w:val="none" w:sz="0" w:space="0" w:color="auto"/>
            <w:left w:val="none" w:sz="0" w:space="0" w:color="auto"/>
            <w:bottom w:val="none" w:sz="0" w:space="0" w:color="auto"/>
            <w:right w:val="none" w:sz="0" w:space="0" w:color="auto"/>
          </w:divBdr>
          <w:divsChild>
            <w:div w:id="1096363724">
              <w:marLeft w:val="0"/>
              <w:marRight w:val="0"/>
              <w:marTop w:val="0"/>
              <w:marBottom w:val="0"/>
              <w:divBdr>
                <w:top w:val="none" w:sz="0" w:space="0" w:color="auto"/>
                <w:left w:val="none" w:sz="0" w:space="0" w:color="auto"/>
                <w:bottom w:val="none" w:sz="0" w:space="0" w:color="auto"/>
                <w:right w:val="none" w:sz="0" w:space="0" w:color="auto"/>
              </w:divBdr>
            </w:div>
          </w:divsChild>
        </w:div>
        <w:div w:id="1664895113">
          <w:marLeft w:val="0"/>
          <w:marRight w:val="0"/>
          <w:marTop w:val="0"/>
          <w:marBottom w:val="0"/>
          <w:divBdr>
            <w:top w:val="none" w:sz="0" w:space="0" w:color="auto"/>
            <w:left w:val="none" w:sz="0" w:space="0" w:color="auto"/>
            <w:bottom w:val="none" w:sz="0" w:space="0" w:color="auto"/>
            <w:right w:val="none" w:sz="0" w:space="0" w:color="auto"/>
          </w:divBdr>
          <w:divsChild>
            <w:div w:id="75788252">
              <w:marLeft w:val="0"/>
              <w:marRight w:val="0"/>
              <w:marTop w:val="0"/>
              <w:marBottom w:val="0"/>
              <w:divBdr>
                <w:top w:val="none" w:sz="0" w:space="0" w:color="auto"/>
                <w:left w:val="none" w:sz="0" w:space="0" w:color="auto"/>
                <w:bottom w:val="none" w:sz="0" w:space="0" w:color="auto"/>
                <w:right w:val="none" w:sz="0" w:space="0" w:color="auto"/>
              </w:divBdr>
            </w:div>
          </w:divsChild>
        </w:div>
        <w:div w:id="1695838750">
          <w:marLeft w:val="0"/>
          <w:marRight w:val="0"/>
          <w:marTop w:val="0"/>
          <w:marBottom w:val="0"/>
          <w:divBdr>
            <w:top w:val="none" w:sz="0" w:space="0" w:color="auto"/>
            <w:left w:val="none" w:sz="0" w:space="0" w:color="auto"/>
            <w:bottom w:val="none" w:sz="0" w:space="0" w:color="auto"/>
            <w:right w:val="none" w:sz="0" w:space="0" w:color="auto"/>
          </w:divBdr>
          <w:divsChild>
            <w:div w:id="2003462634">
              <w:marLeft w:val="0"/>
              <w:marRight w:val="0"/>
              <w:marTop w:val="0"/>
              <w:marBottom w:val="0"/>
              <w:divBdr>
                <w:top w:val="none" w:sz="0" w:space="0" w:color="auto"/>
                <w:left w:val="none" w:sz="0" w:space="0" w:color="auto"/>
                <w:bottom w:val="none" w:sz="0" w:space="0" w:color="auto"/>
                <w:right w:val="none" w:sz="0" w:space="0" w:color="auto"/>
              </w:divBdr>
            </w:div>
          </w:divsChild>
        </w:div>
        <w:div w:id="1711568476">
          <w:marLeft w:val="0"/>
          <w:marRight w:val="0"/>
          <w:marTop w:val="0"/>
          <w:marBottom w:val="0"/>
          <w:divBdr>
            <w:top w:val="none" w:sz="0" w:space="0" w:color="auto"/>
            <w:left w:val="none" w:sz="0" w:space="0" w:color="auto"/>
            <w:bottom w:val="none" w:sz="0" w:space="0" w:color="auto"/>
            <w:right w:val="none" w:sz="0" w:space="0" w:color="auto"/>
          </w:divBdr>
          <w:divsChild>
            <w:div w:id="100494203">
              <w:marLeft w:val="0"/>
              <w:marRight w:val="0"/>
              <w:marTop w:val="0"/>
              <w:marBottom w:val="0"/>
              <w:divBdr>
                <w:top w:val="none" w:sz="0" w:space="0" w:color="auto"/>
                <w:left w:val="none" w:sz="0" w:space="0" w:color="auto"/>
                <w:bottom w:val="none" w:sz="0" w:space="0" w:color="auto"/>
                <w:right w:val="none" w:sz="0" w:space="0" w:color="auto"/>
              </w:divBdr>
            </w:div>
          </w:divsChild>
        </w:div>
        <w:div w:id="1804343860">
          <w:marLeft w:val="0"/>
          <w:marRight w:val="0"/>
          <w:marTop w:val="0"/>
          <w:marBottom w:val="0"/>
          <w:divBdr>
            <w:top w:val="none" w:sz="0" w:space="0" w:color="auto"/>
            <w:left w:val="none" w:sz="0" w:space="0" w:color="auto"/>
            <w:bottom w:val="none" w:sz="0" w:space="0" w:color="auto"/>
            <w:right w:val="none" w:sz="0" w:space="0" w:color="auto"/>
          </w:divBdr>
          <w:divsChild>
            <w:div w:id="1546285203">
              <w:marLeft w:val="0"/>
              <w:marRight w:val="0"/>
              <w:marTop w:val="0"/>
              <w:marBottom w:val="0"/>
              <w:divBdr>
                <w:top w:val="none" w:sz="0" w:space="0" w:color="auto"/>
                <w:left w:val="none" w:sz="0" w:space="0" w:color="auto"/>
                <w:bottom w:val="none" w:sz="0" w:space="0" w:color="auto"/>
                <w:right w:val="none" w:sz="0" w:space="0" w:color="auto"/>
              </w:divBdr>
            </w:div>
          </w:divsChild>
        </w:div>
        <w:div w:id="1845632948">
          <w:marLeft w:val="0"/>
          <w:marRight w:val="0"/>
          <w:marTop w:val="0"/>
          <w:marBottom w:val="0"/>
          <w:divBdr>
            <w:top w:val="none" w:sz="0" w:space="0" w:color="auto"/>
            <w:left w:val="none" w:sz="0" w:space="0" w:color="auto"/>
            <w:bottom w:val="none" w:sz="0" w:space="0" w:color="auto"/>
            <w:right w:val="none" w:sz="0" w:space="0" w:color="auto"/>
          </w:divBdr>
          <w:divsChild>
            <w:div w:id="1644698609">
              <w:marLeft w:val="0"/>
              <w:marRight w:val="0"/>
              <w:marTop w:val="0"/>
              <w:marBottom w:val="0"/>
              <w:divBdr>
                <w:top w:val="none" w:sz="0" w:space="0" w:color="auto"/>
                <w:left w:val="none" w:sz="0" w:space="0" w:color="auto"/>
                <w:bottom w:val="none" w:sz="0" w:space="0" w:color="auto"/>
                <w:right w:val="none" w:sz="0" w:space="0" w:color="auto"/>
              </w:divBdr>
            </w:div>
          </w:divsChild>
        </w:div>
        <w:div w:id="1878279582">
          <w:marLeft w:val="0"/>
          <w:marRight w:val="0"/>
          <w:marTop w:val="0"/>
          <w:marBottom w:val="0"/>
          <w:divBdr>
            <w:top w:val="none" w:sz="0" w:space="0" w:color="auto"/>
            <w:left w:val="none" w:sz="0" w:space="0" w:color="auto"/>
            <w:bottom w:val="none" w:sz="0" w:space="0" w:color="auto"/>
            <w:right w:val="none" w:sz="0" w:space="0" w:color="auto"/>
          </w:divBdr>
          <w:divsChild>
            <w:div w:id="2111512704">
              <w:marLeft w:val="0"/>
              <w:marRight w:val="0"/>
              <w:marTop w:val="0"/>
              <w:marBottom w:val="0"/>
              <w:divBdr>
                <w:top w:val="none" w:sz="0" w:space="0" w:color="auto"/>
                <w:left w:val="none" w:sz="0" w:space="0" w:color="auto"/>
                <w:bottom w:val="none" w:sz="0" w:space="0" w:color="auto"/>
                <w:right w:val="none" w:sz="0" w:space="0" w:color="auto"/>
              </w:divBdr>
            </w:div>
          </w:divsChild>
        </w:div>
        <w:div w:id="1888183571">
          <w:marLeft w:val="0"/>
          <w:marRight w:val="0"/>
          <w:marTop w:val="0"/>
          <w:marBottom w:val="0"/>
          <w:divBdr>
            <w:top w:val="none" w:sz="0" w:space="0" w:color="auto"/>
            <w:left w:val="none" w:sz="0" w:space="0" w:color="auto"/>
            <w:bottom w:val="none" w:sz="0" w:space="0" w:color="auto"/>
            <w:right w:val="none" w:sz="0" w:space="0" w:color="auto"/>
          </w:divBdr>
          <w:divsChild>
            <w:div w:id="1444183051">
              <w:marLeft w:val="0"/>
              <w:marRight w:val="0"/>
              <w:marTop w:val="0"/>
              <w:marBottom w:val="0"/>
              <w:divBdr>
                <w:top w:val="none" w:sz="0" w:space="0" w:color="auto"/>
                <w:left w:val="none" w:sz="0" w:space="0" w:color="auto"/>
                <w:bottom w:val="none" w:sz="0" w:space="0" w:color="auto"/>
                <w:right w:val="none" w:sz="0" w:space="0" w:color="auto"/>
              </w:divBdr>
            </w:div>
          </w:divsChild>
        </w:div>
        <w:div w:id="1908027838">
          <w:marLeft w:val="0"/>
          <w:marRight w:val="0"/>
          <w:marTop w:val="0"/>
          <w:marBottom w:val="0"/>
          <w:divBdr>
            <w:top w:val="none" w:sz="0" w:space="0" w:color="auto"/>
            <w:left w:val="none" w:sz="0" w:space="0" w:color="auto"/>
            <w:bottom w:val="none" w:sz="0" w:space="0" w:color="auto"/>
            <w:right w:val="none" w:sz="0" w:space="0" w:color="auto"/>
          </w:divBdr>
          <w:divsChild>
            <w:div w:id="3339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04572">
      <w:bodyDiv w:val="1"/>
      <w:marLeft w:val="0"/>
      <w:marRight w:val="0"/>
      <w:marTop w:val="0"/>
      <w:marBottom w:val="0"/>
      <w:divBdr>
        <w:top w:val="none" w:sz="0" w:space="0" w:color="auto"/>
        <w:left w:val="none" w:sz="0" w:space="0" w:color="auto"/>
        <w:bottom w:val="none" w:sz="0" w:space="0" w:color="auto"/>
        <w:right w:val="none" w:sz="0" w:space="0" w:color="auto"/>
      </w:divBdr>
    </w:div>
    <w:div w:id="1862164900">
      <w:bodyDiv w:val="1"/>
      <w:marLeft w:val="0"/>
      <w:marRight w:val="0"/>
      <w:marTop w:val="0"/>
      <w:marBottom w:val="0"/>
      <w:divBdr>
        <w:top w:val="none" w:sz="0" w:space="0" w:color="auto"/>
        <w:left w:val="none" w:sz="0" w:space="0" w:color="auto"/>
        <w:bottom w:val="none" w:sz="0" w:space="0" w:color="auto"/>
        <w:right w:val="none" w:sz="0" w:space="0" w:color="auto"/>
      </w:divBdr>
    </w:div>
    <w:div w:id="1903058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s://sdlegislature.gov/Statutes/Codified_Laws/DisplayStatute.aspx?Type=Statute&amp;Statute=13-59" TargetMode="External"/><Relationship Id="rId26" Type="http://schemas.openxmlformats.org/officeDocument/2006/relationships/hyperlink" Target="http://sdbor.edu/wp-content/uploads/2023/09/StrategicPlan_22_27.pdf" TargetMode="External"/><Relationship Id="rId3" Type="http://schemas.openxmlformats.org/officeDocument/2006/relationships/customXml" Target="../customXml/item3.xml"/><Relationship Id="rId21" Type="http://schemas.openxmlformats.org/officeDocument/2006/relationships/hyperlink" Target="https://public.powerdms.com/SDRegents/documents/1729442"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ublic.powerdms.com/SDRegents/documents/1677062" TargetMode="External"/><Relationship Id="rId17" Type="http://schemas.openxmlformats.org/officeDocument/2006/relationships/hyperlink" Target="https://public.powerdms.com/SDRegents/documents/1729444" TargetMode="External"/><Relationship Id="rId25" Type="http://schemas.openxmlformats.org/officeDocument/2006/relationships/hyperlink" Target="https://public.powerdms.com/SDRegents/documents/1729438"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sdlegislature.gov/Statutes/Codified_Laws/DisplayStatute.aspx?Type=Statute&amp;Statute=13-59" TargetMode="External"/><Relationship Id="rId20" Type="http://schemas.openxmlformats.org/officeDocument/2006/relationships/hyperlink" Target="https://sdlegislature.gov/Statutes/Codified_Laws/DisplayStatute.aspx?Type=Statute&amp;Statute=13-60" TargetMode="External"/><Relationship Id="rId29" Type="http://schemas.openxmlformats.org/officeDocument/2006/relationships/hyperlink" Target="https://www.ruralhealthinfo.org/topics/health-care-workfor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sdlegislature.gov/Statutes/Codified_Laws/DisplayStatute.aspx?Type=Statute&amp;Statute=13-57"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ublic.powerdms.com/SDRegents/documents/1729445" TargetMode="External"/><Relationship Id="rId23" Type="http://schemas.openxmlformats.org/officeDocument/2006/relationships/hyperlink" Target="https://public.powerdms.com/SDRegents/documents/1729439" TargetMode="External"/><Relationship Id="rId28" Type="http://schemas.openxmlformats.org/officeDocument/2006/relationships/hyperlink" Target="https://dlr.sd.gov/lmic/menu_projections_industry_statewide.aspx" TargetMode="External"/><Relationship Id="rId10" Type="http://schemas.openxmlformats.org/officeDocument/2006/relationships/endnotes" Target="endnotes.xml"/><Relationship Id="rId19" Type="http://schemas.openxmlformats.org/officeDocument/2006/relationships/hyperlink" Target="https://public.powerdms.com/SDRegents/documents/1729443" TargetMode="External"/><Relationship Id="rId31" Type="http://schemas.openxmlformats.org/officeDocument/2006/relationships/hyperlink" Target="https://public.powerdms.com/SDRegents/documents/16779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dlegislature.gov/Statutes/Codified_Laws/DisplayStatute.aspx?Type=Statute&amp;Statute=13-59" TargetMode="External"/><Relationship Id="rId22" Type="http://schemas.openxmlformats.org/officeDocument/2006/relationships/hyperlink" Target="https://sdlegislature.gov/Statutes/Codified_Laws/DisplayStatute.aspx?Type=Statute&amp;Statute=13-58" TargetMode="External"/><Relationship Id="rId27" Type="http://schemas.openxmlformats.org/officeDocument/2006/relationships/hyperlink" Target="https://dlr.sd.gov/lmic/lb/2020/lbarticles/lbart_sept20_occupational_projections_2018_2028.aspx" TargetMode="External"/><Relationship Id="rId30" Type="http://schemas.openxmlformats.org/officeDocument/2006/relationships/hyperlink" Target="https://www.midwestmedicaledition.com/articles/workforce-wellness"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FEDC8722A5EB4680E7A8B2A0FFA327" ma:contentTypeVersion="16" ma:contentTypeDescription="Create a new document." ma:contentTypeScope="" ma:versionID="cf343e52671f2f31563f86f85b296255">
  <xsd:schema xmlns:xsd="http://www.w3.org/2001/XMLSchema" xmlns:xs="http://www.w3.org/2001/XMLSchema" xmlns:p="http://schemas.microsoft.com/office/2006/metadata/properties" xmlns:ns2="9473dce5-3554-4366-b757-9ffc4d001c32" xmlns:ns3="1e0ed536-1f35-4cdc-911d-303490e65c98" targetNamespace="http://schemas.microsoft.com/office/2006/metadata/properties" ma:root="true" ma:fieldsID="054cdf771b520098b2cf8355ef346b01" ns2:_="" ns3:_="">
    <xsd:import namespace="9473dce5-3554-4366-b757-9ffc4d001c32"/>
    <xsd:import namespace="1e0ed536-1f35-4cdc-911d-303490e65c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s0"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73dce5-3554-4366-b757-9ffc4d001c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s0" ma:index="12" nillable="true" ma:displayName="Notes" ma:internalName="Notes0">
      <xsd:simpleType>
        <xsd:restriction base="dms:Text">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6fc9167-13b6-4b8b-8581-53d9a82f86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0ed536-1f35-4cdc-911d-303490e65c9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a923a21-8eab-4033-b89f-9a3faf0e3264}" ma:internalName="TaxCatchAll" ma:showField="CatchAllData" ma:web="1e0ed536-1f35-4cdc-911d-303490e65c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0 xmlns="9473dce5-3554-4366-b757-9ffc4d001c32" xsi:nil="true"/>
    <lcf76f155ced4ddcb4097134ff3c332f xmlns="9473dce5-3554-4366-b757-9ffc4d001c32">
      <Terms xmlns="http://schemas.microsoft.com/office/infopath/2007/PartnerControls"/>
    </lcf76f155ced4ddcb4097134ff3c332f>
    <TaxCatchAll xmlns="1e0ed536-1f35-4cdc-911d-303490e65c98" xsi:nil="true"/>
    <_Flow_SignoffStatus xmlns="9473dce5-3554-4366-b757-9ffc4d001c3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BB7D2-EE4B-4DB4-8CC3-B48681950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73dce5-3554-4366-b757-9ffc4d001c32"/>
    <ds:schemaRef ds:uri="1e0ed536-1f35-4cdc-911d-303490e65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8172F0-D105-47A2-ACBB-7CE475849079}">
  <ds:schemaRefs>
    <ds:schemaRef ds:uri="http://schemas.microsoft.com/sharepoint/v3/contenttype/forms"/>
  </ds:schemaRefs>
</ds:datastoreItem>
</file>

<file path=customXml/itemProps3.xml><?xml version="1.0" encoding="utf-8"?>
<ds:datastoreItem xmlns:ds="http://schemas.openxmlformats.org/officeDocument/2006/customXml" ds:itemID="{2B372675-2D0F-4AB5-8DD0-5F523CF75661}">
  <ds:schemaRefs>
    <ds:schemaRef ds:uri="http://schemas.microsoft.com/office/2006/metadata/properties"/>
    <ds:schemaRef ds:uri="http://schemas.microsoft.com/office/infopath/2007/PartnerControls"/>
    <ds:schemaRef ds:uri="9473dce5-3554-4366-b757-9ffc4d001c32"/>
    <ds:schemaRef ds:uri="1e0ed536-1f35-4cdc-911d-303490e65c98"/>
  </ds:schemaRefs>
</ds:datastoreItem>
</file>

<file path=customXml/itemProps4.xml><?xml version="1.0" encoding="utf-8"?>
<ds:datastoreItem xmlns:ds="http://schemas.openxmlformats.org/officeDocument/2006/customXml" ds:itemID="{8BFE600A-D5F2-4A0C-BCF4-81520DEE1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2385</Words>
  <Characters>13597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Template (New Cert)</vt:lpstr>
    </vt:vector>
  </TitlesOfParts>
  <Company>State of South Dakota</Company>
  <LinksUpToDate>false</LinksUpToDate>
  <CharactersWithSpaces>15951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(New Cert)</dc:title>
  <dc:subject/>
  <dc:creator>BOR</dc:creator>
  <cp:keywords/>
  <dc:description/>
  <cp:lastModifiedBy>Slaughter, Susan</cp:lastModifiedBy>
  <cp:revision>3</cp:revision>
  <cp:lastPrinted>2024-06-10T15:06:00Z</cp:lastPrinted>
  <dcterms:created xsi:type="dcterms:W3CDTF">2024-11-07T20:54:00Z</dcterms:created>
  <dcterms:modified xsi:type="dcterms:W3CDTF">2024-11-08T15:47:00Z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0x0101006FFEDC8722A5EB4680E7A8B2A0FFA327</vt:lpwstr>
  </property>
  <property fmtid="{D5CDD505-2E9C-101B-9397-08002B2CF9AE}" pid="3" name="MediaServiceImageTags">
    <vt:lpwstr/>
  </property>
</Properties>
</file>