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1812DF" w:rsidRPr="00CB4BA4" w14:paraId="000E0DB4" w14:textId="77777777" w:rsidTr="001812DF">
        <w:trPr>
          <w:trHeight w:val="80"/>
        </w:trPr>
        <w:tc>
          <w:tcPr>
            <w:tcW w:w="1883" w:type="dxa"/>
            <w:shd w:val="clear" w:color="auto" w:fill="000000" w:themeFill="text1"/>
            <w:vAlign w:val="center"/>
          </w:tcPr>
          <w:p w14:paraId="07418E8C" w14:textId="77777777" w:rsidR="001812DF" w:rsidRPr="001812DF" w:rsidRDefault="00852094" w:rsidP="006B4335">
            <w:pPr>
              <w:jc w:val="center"/>
              <w:rPr>
                <w:noProof/>
                <w:sz w:val="10"/>
                <w:szCs w:val="10"/>
              </w:rPr>
            </w:pPr>
            <w:r>
              <w:rPr>
                <w:noProof/>
                <w:sz w:val="10"/>
                <w:szCs w:val="10"/>
              </w:rPr>
              <w:t xml:space="preserve"> </w:t>
            </w:r>
          </w:p>
        </w:tc>
        <w:tc>
          <w:tcPr>
            <w:tcW w:w="7467" w:type="dxa"/>
            <w:shd w:val="clear" w:color="auto" w:fill="000000" w:themeFill="text1"/>
            <w:vAlign w:val="center"/>
          </w:tcPr>
          <w:p w14:paraId="7906418F" w14:textId="77777777" w:rsidR="001812DF" w:rsidRPr="001812DF" w:rsidRDefault="001812DF" w:rsidP="006B4335">
            <w:pPr>
              <w:jc w:val="center"/>
              <w:rPr>
                <w:b/>
                <w:sz w:val="10"/>
                <w:szCs w:val="10"/>
              </w:rPr>
            </w:pPr>
          </w:p>
        </w:tc>
      </w:tr>
      <w:tr w:rsidR="00E92D2E" w:rsidRPr="00CB4BA4" w14:paraId="595C2DD3" w14:textId="77777777" w:rsidTr="000E19C9">
        <w:trPr>
          <w:trHeight w:val="890"/>
        </w:trPr>
        <w:tc>
          <w:tcPr>
            <w:tcW w:w="1883" w:type="dxa"/>
            <w:vMerge w:val="restart"/>
            <w:vAlign w:val="center"/>
          </w:tcPr>
          <w:p w14:paraId="36306485" w14:textId="77777777" w:rsidR="00E92D2E" w:rsidRPr="00CB4BA4" w:rsidRDefault="00E92D2E" w:rsidP="006B4335">
            <w:pPr>
              <w:jc w:val="center"/>
            </w:pPr>
            <w:r w:rsidRPr="00CB4BA4">
              <w:rPr>
                <w:noProof/>
              </w:rPr>
              <w:drawing>
                <wp:inline distT="0" distB="0" distL="0" distR="0" wp14:anchorId="18A7D8FC" wp14:editId="7A3BF949">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798D09A5" w14:textId="77777777" w:rsidR="00E92D2E" w:rsidRDefault="00E92D2E" w:rsidP="006B4335">
            <w:pPr>
              <w:jc w:val="center"/>
              <w:rPr>
                <w:b/>
                <w:sz w:val="28"/>
                <w:szCs w:val="28"/>
              </w:rPr>
            </w:pPr>
            <w:r>
              <w:rPr>
                <w:b/>
                <w:sz w:val="28"/>
                <w:szCs w:val="28"/>
              </w:rPr>
              <w:t>SOUTH DAKOTA BOARD OF REGENTS</w:t>
            </w:r>
          </w:p>
          <w:p w14:paraId="32B809C9" w14:textId="77777777" w:rsidR="00E92D2E" w:rsidRPr="001E60AF" w:rsidRDefault="00E92D2E" w:rsidP="006B4335">
            <w:pPr>
              <w:jc w:val="center"/>
              <w:rPr>
                <w:sz w:val="36"/>
                <w:szCs w:val="36"/>
              </w:rPr>
            </w:pPr>
            <w:r w:rsidRPr="001E60AF">
              <w:rPr>
                <w:sz w:val="28"/>
                <w:szCs w:val="28"/>
              </w:rPr>
              <w:t>ACADEMIC AFFAIRS FORMS</w:t>
            </w:r>
          </w:p>
        </w:tc>
      </w:tr>
      <w:tr w:rsidR="00E92D2E" w:rsidRPr="00CB4BA4" w14:paraId="2FD74582" w14:textId="77777777" w:rsidTr="000E19C9">
        <w:trPr>
          <w:trHeight w:val="710"/>
        </w:trPr>
        <w:tc>
          <w:tcPr>
            <w:tcW w:w="1883" w:type="dxa"/>
            <w:vMerge/>
            <w:vAlign w:val="center"/>
          </w:tcPr>
          <w:p w14:paraId="4056CE45" w14:textId="77777777" w:rsidR="00E92D2E" w:rsidRPr="00CB4BA4" w:rsidRDefault="00E92D2E" w:rsidP="006B4335">
            <w:pPr>
              <w:jc w:val="center"/>
              <w:rPr>
                <w:noProof/>
              </w:rPr>
            </w:pPr>
          </w:p>
        </w:tc>
        <w:tc>
          <w:tcPr>
            <w:tcW w:w="7467" w:type="dxa"/>
            <w:vAlign w:val="center"/>
          </w:tcPr>
          <w:p w14:paraId="5D340601" w14:textId="77777777" w:rsidR="00E92D2E" w:rsidRDefault="00E92D2E" w:rsidP="006B4335">
            <w:pPr>
              <w:jc w:val="center"/>
              <w:rPr>
                <w:b/>
                <w:sz w:val="28"/>
                <w:szCs w:val="28"/>
              </w:rPr>
            </w:pPr>
            <w:r>
              <w:rPr>
                <w:sz w:val="36"/>
                <w:szCs w:val="36"/>
              </w:rPr>
              <w:t>New Specialization</w:t>
            </w:r>
          </w:p>
        </w:tc>
      </w:tr>
      <w:tr w:rsidR="001812DF" w:rsidRPr="001812DF" w14:paraId="680B31AD" w14:textId="77777777" w:rsidTr="001812DF">
        <w:trPr>
          <w:trHeight w:val="80"/>
        </w:trPr>
        <w:tc>
          <w:tcPr>
            <w:tcW w:w="1883" w:type="dxa"/>
            <w:shd w:val="clear" w:color="auto" w:fill="000000" w:themeFill="text1"/>
            <w:vAlign w:val="center"/>
          </w:tcPr>
          <w:p w14:paraId="70924A57" w14:textId="77777777" w:rsidR="001812DF" w:rsidRPr="001812DF" w:rsidRDefault="001812DF" w:rsidP="006B4335">
            <w:pPr>
              <w:jc w:val="center"/>
              <w:rPr>
                <w:noProof/>
                <w:sz w:val="10"/>
                <w:szCs w:val="10"/>
              </w:rPr>
            </w:pPr>
          </w:p>
        </w:tc>
        <w:tc>
          <w:tcPr>
            <w:tcW w:w="7467" w:type="dxa"/>
            <w:shd w:val="clear" w:color="auto" w:fill="000000" w:themeFill="text1"/>
            <w:vAlign w:val="center"/>
          </w:tcPr>
          <w:p w14:paraId="373ADBB3" w14:textId="77777777" w:rsidR="001812DF" w:rsidRPr="001812DF" w:rsidRDefault="001812DF" w:rsidP="006B4335">
            <w:pPr>
              <w:jc w:val="center"/>
              <w:rPr>
                <w:sz w:val="10"/>
                <w:szCs w:val="10"/>
              </w:rPr>
            </w:pPr>
          </w:p>
        </w:tc>
      </w:tr>
    </w:tbl>
    <w:p w14:paraId="107D96E9" w14:textId="77777777" w:rsidR="00E92D2E" w:rsidRPr="00E92D2E" w:rsidRDefault="00E92D2E"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D13330D" w14:textId="77777777" w:rsidR="00CC240A" w:rsidRPr="00CC240A" w:rsidRDefault="00CC240A"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Use this form to propose a</w:t>
      </w:r>
      <w:r>
        <w:t xml:space="preserve"> new specialization within an existing degree program.</w:t>
      </w:r>
      <w:r w:rsidR="00AE52D6">
        <w:t xml:space="preserve"> </w:t>
      </w:r>
      <w:r>
        <w:t xml:space="preserve">Specializations </w:t>
      </w:r>
      <w:r w:rsidRPr="00CC240A">
        <w:t>provide student</w:t>
      </w:r>
      <w:r w:rsidR="00AE52D6">
        <w:t>s with</w:t>
      </w:r>
      <w:r w:rsidRPr="00CC240A">
        <w:t xml:space="preserve"> an alternative to the primary format of the major or it may be one of several tracks within a broad major. Specializations contain courses within the discipline(s) of the existing program. Specializations appear in the institutional catalog and on the transcript. Majors that offer specializations typically have one-third to two-thirds of the credits in common with the remaining course work fulfilling the requirements of the specialization(s) offered.</w:t>
      </w:r>
      <w:r w:rsidR="00AE52D6">
        <w:t xml:space="preserve"> </w:t>
      </w:r>
      <w:r w:rsidR="00AE52D6"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AE52D6">
        <w:t xml:space="preserve">Specialization </w:t>
      </w:r>
      <w:r w:rsidR="00AE52D6" w:rsidRPr="002843AF">
        <w:t>Form to the university website for review by other universities after approval by the Executive Director and Chief Academic Officer.</w:t>
      </w:r>
    </w:p>
    <w:p w14:paraId="249A3B5D" w14:textId="77777777" w:rsidR="00CC240A" w:rsidRDefault="00CC240A"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14E02BEC" w14:textId="77777777" w:rsidTr="002843AF">
        <w:tc>
          <w:tcPr>
            <w:tcW w:w="5395" w:type="dxa"/>
          </w:tcPr>
          <w:p w14:paraId="4BE416C2"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A39D06AA93824CFCAD5F4AEF09B3033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0849DE41" w14:textId="519423C4" w:rsidR="00BD3C3B" w:rsidRPr="00C7095F" w:rsidRDefault="00EA3BE2" w:rsidP="00C7095F">
                <w:pPr>
                  <w:tabs>
                    <w:tab w:val="center" w:pos="5400"/>
                  </w:tabs>
                  <w:suppressAutoHyphens/>
                  <w:jc w:val="both"/>
                  <w:rPr>
                    <w:spacing w:val="-2"/>
                    <w:sz w:val="24"/>
                  </w:rPr>
                </w:pPr>
                <w:r>
                  <w:rPr>
                    <w:spacing w:val="-2"/>
                    <w:sz w:val="24"/>
                  </w:rPr>
                  <w:t>DSU</w:t>
                </w:r>
              </w:p>
            </w:sdtContent>
          </w:sdt>
        </w:tc>
      </w:tr>
      <w:tr w:rsidR="00BD3C3B" w14:paraId="016BBF7F" w14:textId="77777777" w:rsidTr="002843AF">
        <w:tc>
          <w:tcPr>
            <w:tcW w:w="5395" w:type="dxa"/>
          </w:tcPr>
          <w:p w14:paraId="7701BB12" w14:textId="77777777" w:rsidR="00BD3C3B" w:rsidRPr="00FE585B" w:rsidRDefault="002843AF" w:rsidP="00AE52D6">
            <w:pPr>
              <w:rPr>
                <w:b/>
                <w:bCs/>
                <w:sz w:val="24"/>
                <w:szCs w:val="24"/>
              </w:rPr>
            </w:pPr>
            <w:r>
              <w:rPr>
                <w:b/>
                <w:bCs/>
                <w:sz w:val="24"/>
                <w:szCs w:val="24"/>
              </w:rPr>
              <w:t xml:space="preserve">TITLE OF PROPOSED </w:t>
            </w:r>
            <w:r w:rsidR="00AE52D6">
              <w:rPr>
                <w:b/>
                <w:bCs/>
                <w:sz w:val="24"/>
                <w:szCs w:val="24"/>
              </w:rPr>
              <w:t>SPECIALIZATION</w:t>
            </w:r>
            <w:r w:rsidR="00BD3C3B" w:rsidRPr="00FE585B">
              <w:rPr>
                <w:b/>
                <w:bCs/>
                <w:sz w:val="24"/>
                <w:szCs w:val="24"/>
              </w:rPr>
              <w:t>:</w:t>
            </w:r>
          </w:p>
        </w:tc>
        <w:tc>
          <w:tcPr>
            <w:tcW w:w="3955" w:type="dxa"/>
          </w:tcPr>
          <w:p w14:paraId="1872A68A" w14:textId="637ADEDF" w:rsidR="00BD3C3B" w:rsidRPr="00FE585B" w:rsidRDefault="00EA3BE2" w:rsidP="00BD3C3B">
            <w:pPr>
              <w:rPr>
                <w:b/>
                <w:bCs/>
                <w:sz w:val="24"/>
                <w:szCs w:val="24"/>
              </w:rPr>
            </w:pPr>
            <w:r>
              <w:rPr>
                <w:b/>
                <w:bCs/>
                <w:sz w:val="24"/>
                <w:szCs w:val="24"/>
              </w:rPr>
              <w:t>Health Informatics</w:t>
            </w:r>
          </w:p>
        </w:tc>
      </w:tr>
      <w:tr w:rsidR="00BD3C3B" w14:paraId="47400023" w14:textId="77777777" w:rsidTr="002843AF">
        <w:tc>
          <w:tcPr>
            <w:tcW w:w="5395" w:type="dxa"/>
          </w:tcPr>
          <w:p w14:paraId="1D9E29EE" w14:textId="77777777" w:rsidR="00BD3C3B" w:rsidRPr="00FE585B" w:rsidRDefault="000C5F88" w:rsidP="002843AF">
            <w:pPr>
              <w:rPr>
                <w:b/>
                <w:bCs/>
                <w:sz w:val="24"/>
                <w:szCs w:val="24"/>
              </w:rPr>
            </w:pPr>
            <w:r>
              <w:rPr>
                <w:b/>
                <w:bCs/>
                <w:sz w:val="24"/>
                <w:szCs w:val="24"/>
              </w:rPr>
              <w:t>NAME OF DEGREE PROGRAM IN WHICH SPECIALIZATION IS OFFERED:</w:t>
            </w:r>
          </w:p>
        </w:tc>
        <w:tc>
          <w:tcPr>
            <w:tcW w:w="3955" w:type="dxa"/>
          </w:tcPr>
          <w:p w14:paraId="57BB4B2E" w14:textId="79AD3420" w:rsidR="00BD3C3B" w:rsidRPr="00FE585B" w:rsidRDefault="00324CBB" w:rsidP="00BD3C3B">
            <w:pPr>
              <w:rPr>
                <w:b/>
                <w:bCs/>
                <w:sz w:val="24"/>
                <w:szCs w:val="24"/>
              </w:rPr>
            </w:pPr>
            <w:r>
              <w:rPr>
                <w:b/>
                <w:bCs/>
                <w:sz w:val="24"/>
                <w:szCs w:val="24"/>
              </w:rPr>
              <w:t xml:space="preserve">BS </w:t>
            </w:r>
            <w:r w:rsidR="00EA3BE2">
              <w:rPr>
                <w:b/>
                <w:bCs/>
                <w:sz w:val="24"/>
                <w:szCs w:val="24"/>
              </w:rPr>
              <w:t>Computer Information Systems</w:t>
            </w:r>
          </w:p>
        </w:tc>
      </w:tr>
      <w:tr w:rsidR="00A333B0" w14:paraId="4A5FF17B" w14:textId="77777777" w:rsidTr="00D90AC0">
        <w:tc>
          <w:tcPr>
            <w:tcW w:w="5395" w:type="dxa"/>
          </w:tcPr>
          <w:p w14:paraId="7D520764" w14:textId="77777777" w:rsidR="00A333B0" w:rsidRDefault="00A333B0" w:rsidP="002C1584">
            <w:pPr>
              <w:rPr>
                <w:b/>
                <w:bCs/>
                <w:sz w:val="24"/>
                <w:szCs w:val="24"/>
              </w:rPr>
            </w:pPr>
            <w:r>
              <w:rPr>
                <w:b/>
                <w:bCs/>
                <w:sz w:val="24"/>
                <w:szCs w:val="24"/>
              </w:rPr>
              <w:t>BANNER PROGRAM CODE:</w:t>
            </w:r>
          </w:p>
        </w:tc>
        <w:tc>
          <w:tcPr>
            <w:tcW w:w="3955" w:type="dxa"/>
          </w:tcPr>
          <w:p w14:paraId="4EF28EDF" w14:textId="3D276D3D" w:rsidR="00A333B0" w:rsidRDefault="00534EC7" w:rsidP="002C1584">
            <w:pPr>
              <w:rPr>
                <w:b/>
                <w:bCs/>
                <w:sz w:val="24"/>
                <w:szCs w:val="24"/>
              </w:rPr>
            </w:pPr>
            <w:r>
              <w:rPr>
                <w:b/>
                <w:bCs/>
                <w:sz w:val="24"/>
                <w:szCs w:val="24"/>
              </w:rPr>
              <w:t>DCIS</w:t>
            </w:r>
          </w:p>
        </w:tc>
      </w:tr>
      <w:tr w:rsidR="002C1584" w14:paraId="2ABB6F18" w14:textId="77777777" w:rsidTr="002843AF">
        <w:tc>
          <w:tcPr>
            <w:tcW w:w="5395" w:type="dxa"/>
          </w:tcPr>
          <w:p w14:paraId="5DBFC7CF" w14:textId="77777777" w:rsidR="002C1584" w:rsidRPr="00FE585B" w:rsidRDefault="002C1584" w:rsidP="002C1584">
            <w:pPr>
              <w:rPr>
                <w:b/>
                <w:bCs/>
                <w:sz w:val="24"/>
                <w:szCs w:val="24"/>
              </w:rPr>
            </w:pPr>
            <w:r>
              <w:rPr>
                <w:b/>
                <w:bCs/>
                <w:sz w:val="24"/>
                <w:szCs w:val="24"/>
              </w:rPr>
              <w:t>INTENDED DATE OF IMPLEMENTATION:</w:t>
            </w:r>
          </w:p>
        </w:tc>
        <w:sdt>
          <w:sdtPr>
            <w:rPr>
              <w:b/>
              <w:bCs/>
              <w:sz w:val="24"/>
              <w:szCs w:val="24"/>
            </w:rPr>
            <w:id w:val="-520778685"/>
            <w:placeholder>
              <w:docPart w:val="DefaultPlaceholder_1081868576"/>
            </w:placeholder>
            <w:date w:fullDate="2025-05-19T00:00:00Z">
              <w:dateFormat w:val="M/d/yyyy"/>
              <w:lid w:val="en-US"/>
              <w:storeMappedDataAs w:val="dateTime"/>
              <w:calendar w:val="gregorian"/>
            </w:date>
          </w:sdtPr>
          <w:sdtEndPr/>
          <w:sdtContent>
            <w:tc>
              <w:tcPr>
                <w:tcW w:w="3955" w:type="dxa"/>
              </w:tcPr>
              <w:p w14:paraId="21613F05" w14:textId="5DE4DE0C" w:rsidR="002C1584" w:rsidRPr="00FE585B" w:rsidRDefault="00E149DE" w:rsidP="002C1584">
                <w:pPr>
                  <w:rPr>
                    <w:b/>
                    <w:bCs/>
                    <w:sz w:val="24"/>
                    <w:szCs w:val="24"/>
                  </w:rPr>
                </w:pPr>
                <w:r>
                  <w:rPr>
                    <w:b/>
                    <w:bCs/>
                    <w:sz w:val="24"/>
                    <w:szCs w:val="24"/>
                  </w:rPr>
                  <w:t>5/</w:t>
                </w:r>
                <w:r w:rsidR="006376E1">
                  <w:rPr>
                    <w:b/>
                    <w:bCs/>
                    <w:sz w:val="24"/>
                    <w:szCs w:val="24"/>
                  </w:rPr>
                  <w:t>19</w:t>
                </w:r>
                <w:r>
                  <w:rPr>
                    <w:b/>
                    <w:bCs/>
                    <w:sz w:val="24"/>
                    <w:szCs w:val="24"/>
                  </w:rPr>
                  <w:t>/2025</w:t>
                </w:r>
              </w:p>
            </w:tc>
          </w:sdtContent>
        </w:sdt>
      </w:tr>
      <w:tr w:rsidR="00C5588D" w14:paraId="6EBD362E" w14:textId="77777777" w:rsidTr="002843AF">
        <w:tc>
          <w:tcPr>
            <w:tcW w:w="5395" w:type="dxa"/>
          </w:tcPr>
          <w:p w14:paraId="73A1C21C" w14:textId="77777777" w:rsidR="00C5588D" w:rsidRDefault="00C5588D" w:rsidP="002C1584">
            <w:pPr>
              <w:rPr>
                <w:b/>
                <w:bCs/>
                <w:sz w:val="24"/>
                <w:szCs w:val="24"/>
              </w:rPr>
            </w:pPr>
            <w:r w:rsidRPr="00C5588D">
              <w:rPr>
                <w:b/>
                <w:bCs/>
                <w:sz w:val="24"/>
                <w:szCs w:val="24"/>
              </w:rPr>
              <w:t>PROPOSED CIP CODE:</w:t>
            </w:r>
          </w:p>
        </w:tc>
        <w:tc>
          <w:tcPr>
            <w:tcW w:w="3955" w:type="dxa"/>
          </w:tcPr>
          <w:p w14:paraId="1FA09693" w14:textId="732230DC" w:rsidR="00C5588D" w:rsidRPr="00FE585B" w:rsidRDefault="00957577" w:rsidP="002C1584">
            <w:pPr>
              <w:rPr>
                <w:b/>
                <w:bCs/>
                <w:sz w:val="24"/>
                <w:szCs w:val="24"/>
              </w:rPr>
            </w:pPr>
            <w:r>
              <w:rPr>
                <w:b/>
                <w:bCs/>
                <w:sz w:val="24"/>
                <w:szCs w:val="24"/>
              </w:rPr>
              <w:t>11.0401</w:t>
            </w:r>
          </w:p>
        </w:tc>
      </w:tr>
      <w:tr w:rsidR="002C1584" w14:paraId="4B0C9883" w14:textId="77777777" w:rsidTr="002843AF">
        <w:tc>
          <w:tcPr>
            <w:tcW w:w="5395" w:type="dxa"/>
          </w:tcPr>
          <w:p w14:paraId="6BD46610" w14:textId="77777777" w:rsidR="002C1584" w:rsidRDefault="002C1584" w:rsidP="002C1584">
            <w:pPr>
              <w:rPr>
                <w:b/>
                <w:bCs/>
                <w:sz w:val="24"/>
                <w:szCs w:val="24"/>
              </w:rPr>
            </w:pPr>
            <w:r>
              <w:rPr>
                <w:b/>
                <w:bCs/>
                <w:sz w:val="24"/>
                <w:szCs w:val="24"/>
              </w:rPr>
              <w:t>UNIVERSITY DEPARTMENT:</w:t>
            </w:r>
          </w:p>
        </w:tc>
        <w:tc>
          <w:tcPr>
            <w:tcW w:w="3955" w:type="dxa"/>
          </w:tcPr>
          <w:p w14:paraId="4E5C6E9F" w14:textId="4CB957CD" w:rsidR="002C1584" w:rsidRPr="00FE585B" w:rsidRDefault="00E27440" w:rsidP="002C1584">
            <w:pPr>
              <w:rPr>
                <w:b/>
                <w:bCs/>
                <w:sz w:val="24"/>
                <w:szCs w:val="24"/>
              </w:rPr>
            </w:pPr>
            <w:r>
              <w:rPr>
                <w:b/>
                <w:bCs/>
                <w:sz w:val="24"/>
                <w:szCs w:val="24"/>
              </w:rPr>
              <w:t>College of Business and Information Systems</w:t>
            </w:r>
          </w:p>
        </w:tc>
      </w:tr>
      <w:tr w:rsidR="002C4CFF" w14:paraId="550C5F99" w14:textId="77777777" w:rsidTr="002843AF">
        <w:tc>
          <w:tcPr>
            <w:tcW w:w="5395" w:type="dxa"/>
          </w:tcPr>
          <w:p w14:paraId="3D43AFC2" w14:textId="77777777" w:rsidR="002C4CFF" w:rsidRDefault="002C4CFF" w:rsidP="002C1584">
            <w:pPr>
              <w:rPr>
                <w:b/>
                <w:bCs/>
                <w:sz w:val="24"/>
                <w:szCs w:val="24"/>
              </w:rPr>
            </w:pPr>
            <w:r>
              <w:rPr>
                <w:b/>
                <w:bCs/>
                <w:sz w:val="24"/>
                <w:szCs w:val="24"/>
              </w:rPr>
              <w:t>BANNER DEPARTMENT CODE:</w:t>
            </w:r>
          </w:p>
        </w:tc>
        <w:tc>
          <w:tcPr>
            <w:tcW w:w="3955" w:type="dxa"/>
          </w:tcPr>
          <w:p w14:paraId="68BA7AF8" w14:textId="4FBA6BC6" w:rsidR="002C4CFF" w:rsidRPr="00FE585B" w:rsidRDefault="00E27440" w:rsidP="002C1584">
            <w:pPr>
              <w:rPr>
                <w:b/>
                <w:bCs/>
                <w:sz w:val="24"/>
                <w:szCs w:val="24"/>
              </w:rPr>
            </w:pPr>
            <w:r>
              <w:rPr>
                <w:b/>
                <w:bCs/>
                <w:sz w:val="24"/>
                <w:szCs w:val="24"/>
              </w:rPr>
              <w:t>D</w:t>
            </w:r>
            <w:r w:rsidR="000F07A9">
              <w:rPr>
                <w:b/>
                <w:bCs/>
                <w:sz w:val="24"/>
                <w:szCs w:val="24"/>
              </w:rPr>
              <w:t>BIS</w:t>
            </w:r>
          </w:p>
        </w:tc>
      </w:tr>
      <w:tr w:rsidR="002C1584" w14:paraId="53FF0B6D" w14:textId="77777777" w:rsidTr="002843AF">
        <w:tc>
          <w:tcPr>
            <w:tcW w:w="5395" w:type="dxa"/>
          </w:tcPr>
          <w:p w14:paraId="56BC52D0" w14:textId="77777777" w:rsidR="002C1584" w:rsidRDefault="002C1584" w:rsidP="002C1584">
            <w:pPr>
              <w:rPr>
                <w:b/>
                <w:bCs/>
                <w:sz w:val="24"/>
                <w:szCs w:val="24"/>
              </w:rPr>
            </w:pPr>
            <w:r>
              <w:rPr>
                <w:b/>
                <w:bCs/>
                <w:sz w:val="24"/>
                <w:szCs w:val="24"/>
              </w:rPr>
              <w:t>UNIVERSITY DIVISION:</w:t>
            </w:r>
          </w:p>
        </w:tc>
        <w:tc>
          <w:tcPr>
            <w:tcW w:w="3955" w:type="dxa"/>
          </w:tcPr>
          <w:p w14:paraId="11C1D46D" w14:textId="71BA6845" w:rsidR="002C1584" w:rsidRPr="00FE585B" w:rsidRDefault="000F07A9" w:rsidP="002C1584">
            <w:pPr>
              <w:rPr>
                <w:b/>
                <w:bCs/>
                <w:sz w:val="24"/>
                <w:szCs w:val="24"/>
              </w:rPr>
            </w:pPr>
            <w:r>
              <w:rPr>
                <w:b/>
                <w:bCs/>
                <w:sz w:val="24"/>
                <w:szCs w:val="24"/>
              </w:rPr>
              <w:t>Information Systems</w:t>
            </w:r>
          </w:p>
        </w:tc>
      </w:tr>
      <w:tr w:rsidR="00C521EE" w14:paraId="1E797096" w14:textId="77777777" w:rsidTr="002843AF">
        <w:tc>
          <w:tcPr>
            <w:tcW w:w="5395" w:type="dxa"/>
          </w:tcPr>
          <w:p w14:paraId="7A66266B" w14:textId="77777777" w:rsidR="00C521EE" w:rsidRDefault="00C521EE" w:rsidP="002C1584">
            <w:pPr>
              <w:rPr>
                <w:b/>
                <w:bCs/>
                <w:sz w:val="24"/>
                <w:szCs w:val="24"/>
              </w:rPr>
            </w:pPr>
            <w:r>
              <w:rPr>
                <w:b/>
                <w:bCs/>
                <w:sz w:val="24"/>
                <w:szCs w:val="24"/>
              </w:rPr>
              <w:t>BANNER DIVISION CODE:</w:t>
            </w:r>
          </w:p>
        </w:tc>
        <w:tc>
          <w:tcPr>
            <w:tcW w:w="3955" w:type="dxa"/>
          </w:tcPr>
          <w:p w14:paraId="3BDCBE33" w14:textId="054D59A3" w:rsidR="00C521EE" w:rsidRPr="00FE585B" w:rsidRDefault="000F07A9" w:rsidP="002C1584">
            <w:pPr>
              <w:rPr>
                <w:b/>
                <w:bCs/>
                <w:sz w:val="24"/>
                <w:szCs w:val="24"/>
              </w:rPr>
            </w:pPr>
            <w:r>
              <w:rPr>
                <w:b/>
                <w:bCs/>
                <w:sz w:val="24"/>
                <w:szCs w:val="24"/>
              </w:rPr>
              <w:t>DINFS</w:t>
            </w:r>
          </w:p>
        </w:tc>
      </w:tr>
    </w:tbl>
    <w:p w14:paraId="33E0FDF7" w14:textId="77777777" w:rsidR="005D2F3E" w:rsidRPr="008C1E16" w:rsidRDefault="005D2F3E"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597BAD8B" w14:textId="50FB4C40" w:rsidR="005D2F3E" w:rsidRDefault="009F408D"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E22084">
            <w:rPr>
              <w:rFonts w:ascii="MS Gothic" w:eastAsia="MS Gothic" w:hAnsi="MS Gothic" w:hint="eastAsia"/>
              <w:b/>
              <w:spacing w:val="-2"/>
              <w:sz w:val="40"/>
            </w:rPr>
            <w:t>☒</w:t>
          </w:r>
        </w:sdtContent>
      </w:sdt>
      <w:r w:rsidR="005D2F3E" w:rsidRPr="008C1E16">
        <w:rPr>
          <w:b/>
          <w:spacing w:val="-2"/>
          <w:sz w:val="24"/>
          <w:u w:val="single"/>
        </w:rPr>
        <w:t>Please check this box to confirm that:</w:t>
      </w:r>
    </w:p>
    <w:p w14:paraId="78BD8BE7" w14:textId="77777777" w:rsidR="005D2F3E"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he individual preparing this request has rea</w:t>
      </w:r>
      <w:r w:rsidRPr="00E96F0E">
        <w:rPr>
          <w:spacing w:val="-2"/>
          <w:sz w:val="22"/>
          <w:szCs w:val="22"/>
        </w:rPr>
        <w:t xml:space="preserve">d </w:t>
      </w:r>
      <w:hyperlink r:id="rId12" w:history="1">
        <w:r w:rsidRPr="00E96F0E">
          <w:rPr>
            <w:rStyle w:val="Hyperlink"/>
            <w:sz w:val="22"/>
            <w:szCs w:val="22"/>
          </w:rPr>
          <w:t>AAC Guideline 2</w:t>
        </w:r>
        <w:r w:rsidR="00F003C2">
          <w:rPr>
            <w:rStyle w:val="Hyperlink"/>
            <w:sz w:val="22"/>
            <w:szCs w:val="22"/>
          </w:rPr>
          <w:t>.</w:t>
        </w:r>
        <w:r w:rsidR="00FD5E78" w:rsidRPr="00E96F0E">
          <w:rPr>
            <w:rStyle w:val="Hyperlink"/>
            <w:spacing w:val="-2"/>
            <w:sz w:val="22"/>
            <w:szCs w:val="22"/>
          </w:rPr>
          <w:t>6</w:t>
        </w:r>
      </w:hyperlink>
      <w:r w:rsidRPr="00E96F0E">
        <w:rPr>
          <w:spacing w:val="-2"/>
          <w:sz w:val="22"/>
          <w:szCs w:val="22"/>
        </w:rPr>
        <w:t xml:space="preserve">, </w:t>
      </w:r>
      <w:r w:rsidRPr="00E31CF5">
        <w:rPr>
          <w:spacing w:val="-2"/>
          <w:sz w:val="22"/>
          <w:szCs w:val="22"/>
        </w:rPr>
        <w:t>w</w:t>
      </w:r>
      <w:r w:rsidRPr="008C1E16">
        <w:rPr>
          <w:spacing w:val="-2"/>
          <w:sz w:val="22"/>
        </w:rPr>
        <w:t xml:space="preserve">hich pertains to new </w:t>
      </w:r>
      <w:r w:rsidR="00FD5E78">
        <w:rPr>
          <w:spacing w:val="-2"/>
          <w:sz w:val="22"/>
        </w:rPr>
        <w:t>specialization</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1AAD1807" w14:textId="77777777" w:rsidR="005D2F3E" w:rsidRPr="008C1E16"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7D7F88CD"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20B00C86"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1CDD217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6A5968DB"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09727C69" w14:textId="77777777" w:rsidTr="008B7187">
        <w:tc>
          <w:tcPr>
            <w:tcW w:w="6385" w:type="dxa"/>
            <w:tcBorders>
              <w:bottom w:val="single" w:sz="4" w:space="0" w:color="auto"/>
            </w:tcBorders>
          </w:tcPr>
          <w:p w14:paraId="03189438" w14:textId="60E68D17" w:rsidR="00FE585B" w:rsidRDefault="00533F7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33CE7967" wp14:editId="13143E43">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60FAE915"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796787013"/>
            <w:placeholder>
              <w:docPart w:val="DefaultPlaceholder_1081868576"/>
            </w:placeholder>
            <w:date w:fullDate="2024-10-21T00:00:00Z">
              <w:dateFormat w:val="M/d/yyyy"/>
              <w:lid w:val="en-US"/>
              <w:storeMappedDataAs w:val="dateTime"/>
              <w:calendar w:val="gregorian"/>
            </w:date>
          </w:sdtPr>
          <w:sdtEndPr/>
          <w:sdtContent>
            <w:tc>
              <w:tcPr>
                <w:tcW w:w="2065" w:type="dxa"/>
                <w:tcBorders>
                  <w:bottom w:val="single" w:sz="4" w:space="0" w:color="auto"/>
                </w:tcBorders>
                <w:vAlign w:val="bottom"/>
              </w:tcPr>
              <w:p w14:paraId="14CCA213" w14:textId="5DCF4E02" w:rsidR="00FE585B" w:rsidRDefault="00533F75" w:rsidP="008B718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10/21/2024</w:t>
                </w:r>
              </w:p>
            </w:tc>
          </w:sdtContent>
        </w:sdt>
      </w:tr>
      <w:tr w:rsidR="00FE585B" w14:paraId="7BD2CF4C" w14:textId="77777777" w:rsidTr="0003723F">
        <w:tc>
          <w:tcPr>
            <w:tcW w:w="6385" w:type="dxa"/>
            <w:tcBorders>
              <w:top w:val="single" w:sz="4" w:space="0" w:color="auto"/>
            </w:tcBorders>
          </w:tcPr>
          <w:p w14:paraId="081B82E4" w14:textId="77777777" w:rsidR="00967A45" w:rsidRDefault="00967A4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Institutional </w:t>
            </w:r>
            <w:proofErr w:type="gramStart"/>
            <w:r>
              <w:rPr>
                <w:spacing w:val="-2"/>
                <w:sz w:val="24"/>
              </w:rPr>
              <w:t>Approval</w:t>
            </w:r>
            <w:proofErr w:type="gramEnd"/>
            <w:r>
              <w:rPr>
                <w:spacing w:val="-2"/>
                <w:sz w:val="24"/>
              </w:rPr>
              <w:t xml:space="preserve"> Signature</w:t>
            </w:r>
          </w:p>
          <w:p w14:paraId="227927E4" w14:textId="77777777" w:rsidR="00FE585B" w:rsidRPr="00967A45" w:rsidRDefault="00967A45" w:rsidP="00967A4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1CFC1F1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0F424161"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61678520"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6CAC7DD" w14:textId="77777777" w:rsidTr="001812DF">
        <w:trPr>
          <w:trHeight w:val="70"/>
        </w:trPr>
        <w:tc>
          <w:tcPr>
            <w:tcW w:w="9350" w:type="dxa"/>
            <w:shd w:val="clear" w:color="auto" w:fill="000000" w:themeFill="text1"/>
          </w:tcPr>
          <w:p w14:paraId="5B6B19D4" w14:textId="77777777" w:rsidR="004F72E5" w:rsidRPr="001812DF" w:rsidRDefault="004F72E5" w:rsidP="004F72E5">
            <w:pPr>
              <w:tabs>
                <w:tab w:val="center" w:pos="5400"/>
              </w:tabs>
              <w:suppressAutoHyphens/>
              <w:jc w:val="both"/>
              <w:rPr>
                <w:spacing w:val="-2"/>
                <w:sz w:val="10"/>
                <w:szCs w:val="10"/>
              </w:rPr>
            </w:pPr>
          </w:p>
        </w:tc>
      </w:tr>
    </w:tbl>
    <w:p w14:paraId="1C6227B4" w14:textId="77777777" w:rsidR="004F72E5" w:rsidRDefault="004F72E5" w:rsidP="004F72E5">
      <w:pPr>
        <w:tabs>
          <w:tab w:val="center" w:pos="5400"/>
        </w:tabs>
        <w:suppressAutoHyphens/>
        <w:jc w:val="both"/>
        <w:rPr>
          <w:spacing w:val="-2"/>
          <w:sz w:val="24"/>
        </w:rPr>
      </w:pPr>
    </w:p>
    <w:p w14:paraId="7C99E3A0" w14:textId="77777777" w:rsidR="005D2F3E" w:rsidRDefault="005D2F3E" w:rsidP="005D2F3E">
      <w:pPr>
        <w:tabs>
          <w:tab w:val="center" w:pos="5400"/>
        </w:tabs>
        <w:suppressAutoHyphens/>
        <w:jc w:val="both"/>
        <w:rPr>
          <w:spacing w:val="-2"/>
          <w:sz w:val="24"/>
        </w:rPr>
      </w:pPr>
      <w:r>
        <w:rPr>
          <w:spacing w:val="-2"/>
          <w:sz w:val="24"/>
        </w:rPr>
        <w:lastRenderedPageBreak/>
        <w:t>Note: In the responses below, references to external sources, including data sources, should be documented with a footnote (including web addresses where applicable).</w:t>
      </w:r>
    </w:p>
    <w:p w14:paraId="36BE7D04" w14:textId="77777777" w:rsidR="005D2F3E" w:rsidRPr="00E23E8A" w:rsidRDefault="005D2F3E" w:rsidP="004F72E5">
      <w:pPr>
        <w:tabs>
          <w:tab w:val="center" w:pos="5400"/>
        </w:tabs>
        <w:suppressAutoHyphens/>
        <w:jc w:val="both"/>
        <w:rPr>
          <w:spacing w:val="-2"/>
          <w:sz w:val="24"/>
        </w:rPr>
      </w:pPr>
    </w:p>
    <w:p w14:paraId="44CEE116" w14:textId="77777777" w:rsidR="008422A0" w:rsidRPr="00E92D2E" w:rsidRDefault="002C1584" w:rsidP="00E92D2E">
      <w:pPr>
        <w:pStyle w:val="ListParagraph"/>
        <w:numPr>
          <w:ilvl w:val="0"/>
          <w:numId w:val="4"/>
        </w:numPr>
        <w:ind w:left="360"/>
        <w:rPr>
          <w:b/>
          <w:spacing w:val="-2"/>
          <w:sz w:val="24"/>
        </w:rPr>
      </w:pPr>
      <w:r w:rsidRPr="00E92D2E">
        <w:rPr>
          <w:b/>
          <w:spacing w:val="-2"/>
          <w:sz w:val="24"/>
        </w:rPr>
        <w:t>Level of the Specialization</w:t>
      </w:r>
      <w:r w:rsidR="008422A0" w:rsidRPr="00E92D2E">
        <w:rPr>
          <w:b/>
          <w:spacing w:val="-2"/>
          <w:sz w:val="24"/>
        </w:rPr>
        <w:t xml:space="preserve"> (</w:t>
      </w:r>
      <w:r w:rsidR="008422A0" w:rsidRPr="00E92D2E">
        <w:rPr>
          <w:b/>
          <w:i/>
          <w:spacing w:val="-2"/>
          <w:sz w:val="24"/>
        </w:rPr>
        <w:t>place an “X” in the appropriate box</w:t>
      </w:r>
      <w:r w:rsidR="008422A0" w:rsidRPr="00E92D2E">
        <w:rPr>
          <w:b/>
          <w:spacing w:val="-2"/>
          <w:sz w:val="24"/>
        </w:rPr>
        <w:t>):</w:t>
      </w:r>
    </w:p>
    <w:p w14:paraId="4F9DF2A4" w14:textId="77777777" w:rsidR="002C1584" w:rsidRDefault="002C1584" w:rsidP="004F72E5">
      <w:pPr>
        <w:tabs>
          <w:tab w:val="center" w:pos="5400"/>
        </w:tabs>
        <w:suppressAutoHyphens/>
        <w:jc w:val="both"/>
        <w:rPr>
          <w:spacing w:val="-2"/>
          <w:sz w:val="24"/>
        </w:rPr>
      </w:pPr>
    </w:p>
    <w:tbl>
      <w:tblPr>
        <w:tblStyle w:val="TableGrid"/>
        <w:tblW w:w="610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454"/>
        <w:gridCol w:w="1421"/>
        <w:gridCol w:w="454"/>
        <w:gridCol w:w="1587"/>
        <w:gridCol w:w="454"/>
      </w:tblGrid>
      <w:tr w:rsidR="002C1584" w14:paraId="004F0AA8" w14:textId="77777777" w:rsidTr="00C7095F">
        <w:tc>
          <w:tcPr>
            <w:tcW w:w="1777" w:type="dxa"/>
          </w:tcPr>
          <w:p w14:paraId="79725BC3" w14:textId="77777777" w:rsidR="002C1584" w:rsidRDefault="002C1584" w:rsidP="001812DF">
            <w:pPr>
              <w:tabs>
                <w:tab w:val="center" w:pos="5400"/>
              </w:tabs>
              <w:suppressAutoHyphens/>
              <w:jc w:val="right"/>
              <w:rPr>
                <w:spacing w:val="-2"/>
                <w:sz w:val="24"/>
              </w:rPr>
            </w:pPr>
            <w:r>
              <w:rPr>
                <w:spacing w:val="-2"/>
                <w:sz w:val="24"/>
              </w:rPr>
              <w:t>Baccalaureate</w:t>
            </w:r>
          </w:p>
        </w:tc>
        <w:sdt>
          <w:sdtPr>
            <w:rPr>
              <w:spacing w:val="-2"/>
              <w:sz w:val="24"/>
            </w:rPr>
            <w:id w:val="2115697769"/>
            <w14:checkbox>
              <w14:checked w14:val="1"/>
              <w14:checkedState w14:val="2612" w14:font="MS Gothic"/>
              <w14:uncheckedState w14:val="2610" w14:font="MS Gothic"/>
            </w14:checkbox>
          </w:sdtPr>
          <w:sdtEndPr/>
          <w:sdtContent>
            <w:tc>
              <w:tcPr>
                <w:tcW w:w="383" w:type="dxa"/>
              </w:tcPr>
              <w:p w14:paraId="33372E0B" w14:textId="290936E0" w:rsidR="002C1584" w:rsidRDefault="00610793"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07" w:type="dxa"/>
          </w:tcPr>
          <w:p w14:paraId="66EE2C8B" w14:textId="77777777" w:rsidR="002C1584" w:rsidRDefault="002C1584" w:rsidP="001812DF">
            <w:pPr>
              <w:tabs>
                <w:tab w:val="center" w:pos="5400"/>
              </w:tabs>
              <w:suppressAutoHyphens/>
              <w:jc w:val="right"/>
              <w:rPr>
                <w:spacing w:val="-2"/>
                <w:sz w:val="24"/>
              </w:rPr>
            </w:pPr>
            <w:r>
              <w:rPr>
                <w:spacing w:val="-2"/>
                <w:sz w:val="24"/>
              </w:rPr>
              <w:t>Master’s</w:t>
            </w:r>
          </w:p>
        </w:tc>
        <w:sdt>
          <w:sdtPr>
            <w:rPr>
              <w:spacing w:val="-2"/>
              <w:sz w:val="24"/>
            </w:rPr>
            <w:id w:val="-974145591"/>
            <w14:checkbox>
              <w14:checked w14:val="0"/>
              <w14:checkedState w14:val="2612" w14:font="MS Gothic"/>
              <w14:uncheckedState w14:val="2610" w14:font="MS Gothic"/>
            </w14:checkbox>
          </w:sdtPr>
          <w:sdtEndPr/>
          <w:sdtContent>
            <w:tc>
              <w:tcPr>
                <w:tcW w:w="383" w:type="dxa"/>
              </w:tcPr>
              <w:p w14:paraId="5A2FB473"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710" w:type="dxa"/>
          </w:tcPr>
          <w:p w14:paraId="732A8574" w14:textId="77777777" w:rsidR="002C1584" w:rsidRDefault="002C1584" w:rsidP="001812DF">
            <w:pPr>
              <w:tabs>
                <w:tab w:val="center" w:pos="5400"/>
              </w:tabs>
              <w:suppressAutoHyphens/>
              <w:jc w:val="right"/>
              <w:rPr>
                <w:spacing w:val="-2"/>
                <w:sz w:val="24"/>
              </w:rPr>
            </w:pPr>
            <w:r>
              <w:rPr>
                <w:spacing w:val="-2"/>
                <w:sz w:val="24"/>
              </w:rPr>
              <w:t>Doctoral</w:t>
            </w:r>
          </w:p>
        </w:tc>
        <w:sdt>
          <w:sdtPr>
            <w:rPr>
              <w:spacing w:val="-2"/>
              <w:sz w:val="24"/>
            </w:rPr>
            <w:id w:val="-110672217"/>
            <w14:checkbox>
              <w14:checked w14:val="0"/>
              <w14:checkedState w14:val="2612" w14:font="MS Gothic"/>
              <w14:uncheckedState w14:val="2610" w14:font="MS Gothic"/>
            </w14:checkbox>
          </w:sdtPr>
          <w:sdtEndPr/>
          <w:sdtContent>
            <w:tc>
              <w:tcPr>
                <w:tcW w:w="342" w:type="dxa"/>
              </w:tcPr>
              <w:p w14:paraId="414E9FA3"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3588BB8" w14:textId="77777777" w:rsidR="002C1584" w:rsidRPr="00E23E8A" w:rsidRDefault="002C1584" w:rsidP="004F72E5">
      <w:pPr>
        <w:tabs>
          <w:tab w:val="center" w:pos="5400"/>
        </w:tabs>
        <w:suppressAutoHyphens/>
        <w:jc w:val="both"/>
        <w:rPr>
          <w:spacing w:val="-2"/>
          <w:sz w:val="24"/>
        </w:rPr>
      </w:pPr>
    </w:p>
    <w:p w14:paraId="26F516FF" w14:textId="77777777" w:rsidR="002C1584" w:rsidRDefault="008422A0"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What is </w:t>
      </w:r>
      <w:r w:rsidR="002C1584" w:rsidRPr="00E92D2E">
        <w:rPr>
          <w:b/>
          <w:spacing w:val="-2"/>
          <w:sz w:val="24"/>
        </w:rPr>
        <w:t>the nature</w:t>
      </w:r>
      <w:r w:rsidRPr="00E92D2E">
        <w:rPr>
          <w:b/>
          <w:spacing w:val="-2"/>
          <w:sz w:val="24"/>
        </w:rPr>
        <w:t>/</w:t>
      </w:r>
      <w:r w:rsidR="002C1584" w:rsidRPr="00E92D2E">
        <w:rPr>
          <w:b/>
          <w:spacing w:val="-2"/>
          <w:sz w:val="24"/>
        </w:rPr>
        <w:t>purpose of the proposed specialization?</w:t>
      </w:r>
      <w:r w:rsidR="005D2F3E">
        <w:rPr>
          <w:b/>
          <w:spacing w:val="-2"/>
          <w:sz w:val="24"/>
        </w:rPr>
        <w:t xml:space="preserve"> Please include a brief </w:t>
      </w:r>
      <w:r w:rsidR="00EB295C">
        <w:rPr>
          <w:b/>
          <w:spacing w:val="-2"/>
          <w:sz w:val="24"/>
        </w:rPr>
        <w:t xml:space="preserve">(1-2 sentence) </w:t>
      </w:r>
      <w:r w:rsidR="005D2F3E">
        <w:rPr>
          <w:b/>
          <w:spacing w:val="-2"/>
          <w:sz w:val="24"/>
        </w:rPr>
        <w:t>description of the academic field in this specialization.</w:t>
      </w:r>
    </w:p>
    <w:p w14:paraId="63403DAF" w14:textId="77777777" w:rsidR="001D7936" w:rsidRDefault="001D7936" w:rsidP="001A422D">
      <w:pPr>
        <w:tabs>
          <w:tab w:val="center" w:pos="5400"/>
        </w:tabs>
        <w:suppressAutoHyphens/>
        <w:jc w:val="both"/>
        <w:rPr>
          <w:spacing w:val="-2"/>
          <w:sz w:val="24"/>
        </w:rPr>
      </w:pPr>
    </w:p>
    <w:p w14:paraId="4F710A4D" w14:textId="450C2355" w:rsidR="001A422D" w:rsidRDefault="001A422D" w:rsidP="001A422D">
      <w:pPr>
        <w:tabs>
          <w:tab w:val="center" w:pos="5400"/>
        </w:tabs>
        <w:suppressAutoHyphens/>
        <w:jc w:val="both"/>
        <w:rPr>
          <w:spacing w:val="-2"/>
          <w:sz w:val="24"/>
        </w:rPr>
      </w:pPr>
      <w:r>
        <w:rPr>
          <w:spacing w:val="-2"/>
          <w:sz w:val="24"/>
        </w:rPr>
        <w:t xml:space="preserve">This specialization develops </w:t>
      </w:r>
      <w:r w:rsidR="00BA5465">
        <w:rPr>
          <w:spacing w:val="-2"/>
          <w:sz w:val="24"/>
        </w:rPr>
        <w:t>health informatics skills for those</w:t>
      </w:r>
      <w:r w:rsidR="00E535B7">
        <w:rPr>
          <w:spacing w:val="-2"/>
          <w:sz w:val="24"/>
        </w:rPr>
        <w:t xml:space="preserve"> students who have a high degree of interest in both computer information systems and healthcare.</w:t>
      </w:r>
    </w:p>
    <w:p w14:paraId="7DD8A81E" w14:textId="77777777" w:rsidR="00E92D2E" w:rsidRDefault="00E92D2E" w:rsidP="00E92D2E">
      <w:pPr>
        <w:pStyle w:val="ListParagraph"/>
        <w:tabs>
          <w:tab w:val="center" w:pos="5400"/>
        </w:tabs>
        <w:suppressAutoHyphens/>
        <w:ind w:left="360"/>
        <w:jc w:val="both"/>
        <w:rPr>
          <w:spacing w:val="-2"/>
          <w:sz w:val="24"/>
        </w:rPr>
      </w:pPr>
    </w:p>
    <w:p w14:paraId="7BB6781D" w14:textId="0D7BC22B" w:rsidR="002C1584" w:rsidRPr="00EB7F83" w:rsidRDefault="002C1584"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Provide a justification for the specialization, including the potential benefits to students and potential workforce demand for those who graduate with the </w:t>
      </w:r>
      <w:r w:rsidR="00C44D09" w:rsidRPr="00E92D2E">
        <w:rPr>
          <w:b/>
          <w:spacing w:val="-2"/>
          <w:sz w:val="24"/>
        </w:rPr>
        <w:t>credential</w:t>
      </w:r>
      <w:r w:rsidRPr="00E92D2E">
        <w:rPr>
          <w:b/>
          <w:spacing w:val="-2"/>
          <w:sz w:val="24"/>
        </w:rPr>
        <w:t>.</w:t>
      </w:r>
      <w:r w:rsidR="005D2F3E">
        <w:rPr>
          <w:b/>
          <w:spacing w:val="-2"/>
          <w:sz w:val="24"/>
        </w:rPr>
        <w:t xml:space="preserve"> </w:t>
      </w:r>
      <w:r w:rsidR="005D2F3E">
        <w:rPr>
          <w:i/>
          <w:spacing w:val="-2"/>
          <w:sz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78924737" w14:textId="77777777" w:rsidR="00EB7F83" w:rsidRDefault="00EB7F83" w:rsidP="00EB7F83">
      <w:pPr>
        <w:pStyle w:val="ListParagraph"/>
        <w:tabs>
          <w:tab w:val="center" w:pos="5400"/>
        </w:tabs>
        <w:suppressAutoHyphens/>
        <w:ind w:left="360"/>
        <w:jc w:val="both"/>
        <w:rPr>
          <w:b/>
          <w:spacing w:val="-2"/>
          <w:sz w:val="24"/>
        </w:rPr>
      </w:pPr>
    </w:p>
    <w:p w14:paraId="3810E6C1" w14:textId="262A5A47" w:rsidR="00EB7F83" w:rsidRDefault="00B85FD4" w:rsidP="00DF3E87">
      <w:pPr>
        <w:tabs>
          <w:tab w:val="center" w:pos="5400"/>
        </w:tabs>
        <w:suppressAutoHyphens/>
        <w:jc w:val="both"/>
        <w:rPr>
          <w:spacing w:val="-2"/>
          <w:sz w:val="24"/>
        </w:rPr>
      </w:pPr>
      <w:r w:rsidRPr="00DF3E87">
        <w:rPr>
          <w:spacing w:val="-2"/>
          <w:sz w:val="24"/>
        </w:rPr>
        <w:t xml:space="preserve">The specialization will </w:t>
      </w:r>
      <w:r w:rsidR="00F27F69" w:rsidRPr="00DF3E87">
        <w:rPr>
          <w:spacing w:val="-2"/>
          <w:sz w:val="24"/>
        </w:rPr>
        <w:t>offer a unique opportunity to develop</w:t>
      </w:r>
      <w:r w:rsidR="00866C5D" w:rsidRPr="00DF3E87">
        <w:rPr>
          <w:spacing w:val="-2"/>
          <w:sz w:val="24"/>
        </w:rPr>
        <w:t xml:space="preserve"> workforce</w:t>
      </w:r>
      <w:r w:rsidR="00F27F69" w:rsidRPr="00DF3E87">
        <w:rPr>
          <w:spacing w:val="-2"/>
          <w:sz w:val="24"/>
        </w:rPr>
        <w:t xml:space="preserve"> skillsets</w:t>
      </w:r>
      <w:r w:rsidR="00B73AD4" w:rsidRPr="00DF3E87">
        <w:rPr>
          <w:spacing w:val="-2"/>
          <w:sz w:val="24"/>
        </w:rPr>
        <w:t xml:space="preserve"> to manage and support electronic health records enterprise operations</w:t>
      </w:r>
      <w:r w:rsidR="00F65BB1" w:rsidRPr="00DF3E87">
        <w:rPr>
          <w:spacing w:val="-2"/>
          <w:sz w:val="24"/>
        </w:rPr>
        <w:t>.</w:t>
      </w:r>
      <w:r w:rsidR="00BA6919" w:rsidRPr="00DF3E87">
        <w:rPr>
          <w:spacing w:val="-2"/>
          <w:sz w:val="24"/>
        </w:rPr>
        <w:t xml:space="preserve"> </w:t>
      </w:r>
      <w:r w:rsidR="00C00817" w:rsidRPr="00DF3E87">
        <w:rPr>
          <w:spacing w:val="-2"/>
          <w:sz w:val="24"/>
        </w:rPr>
        <w:t xml:space="preserve">High </w:t>
      </w:r>
      <w:r w:rsidR="00641FCD" w:rsidRPr="00DF3E87">
        <w:rPr>
          <w:spacing w:val="-2"/>
          <w:sz w:val="24"/>
        </w:rPr>
        <w:t>school</w:t>
      </w:r>
      <w:r w:rsidR="00B03673" w:rsidRPr="00DF3E87">
        <w:rPr>
          <w:spacing w:val="-2"/>
          <w:sz w:val="24"/>
        </w:rPr>
        <w:t xml:space="preserve"> and </w:t>
      </w:r>
      <w:r w:rsidR="00641FCD" w:rsidRPr="00DF3E87">
        <w:rPr>
          <w:spacing w:val="-2"/>
          <w:sz w:val="24"/>
        </w:rPr>
        <w:t>college</w:t>
      </w:r>
      <w:r w:rsidR="00C00817" w:rsidRPr="00DF3E87">
        <w:rPr>
          <w:spacing w:val="-2"/>
          <w:sz w:val="24"/>
        </w:rPr>
        <w:t xml:space="preserve"> students interested in computers and healthcare will have </w:t>
      </w:r>
      <w:r w:rsidR="00641FCD" w:rsidRPr="00DF3E87">
        <w:rPr>
          <w:spacing w:val="-2"/>
          <w:sz w:val="24"/>
        </w:rPr>
        <w:t>a program option without having to double major.</w:t>
      </w:r>
      <w:r w:rsidR="004B1366" w:rsidRPr="00DF3E87">
        <w:rPr>
          <w:spacing w:val="-2"/>
          <w:sz w:val="24"/>
        </w:rPr>
        <w:t xml:space="preserve"> Inactivating the AS and BS in HIIM at DSU will leave a gap in the workforce that can be </w:t>
      </w:r>
      <w:r w:rsidR="00B959EF" w:rsidRPr="00DF3E87">
        <w:rPr>
          <w:spacing w:val="-2"/>
          <w:sz w:val="24"/>
        </w:rPr>
        <w:t xml:space="preserve">partially </w:t>
      </w:r>
      <w:r w:rsidR="004B1366" w:rsidRPr="00DF3E87">
        <w:rPr>
          <w:spacing w:val="-2"/>
          <w:sz w:val="24"/>
        </w:rPr>
        <w:t>filled</w:t>
      </w:r>
      <w:r w:rsidR="00426EF9" w:rsidRPr="00DF3E87">
        <w:rPr>
          <w:spacing w:val="-2"/>
          <w:sz w:val="24"/>
        </w:rPr>
        <w:t xml:space="preserve"> through </w:t>
      </w:r>
      <w:r w:rsidR="00194274" w:rsidRPr="00DF3E87">
        <w:rPr>
          <w:spacing w:val="-2"/>
          <w:sz w:val="24"/>
        </w:rPr>
        <w:t xml:space="preserve">this specialization. </w:t>
      </w:r>
    </w:p>
    <w:p w14:paraId="0564F331" w14:textId="77777777" w:rsidR="00EE0EE0" w:rsidRDefault="00EE0EE0" w:rsidP="00DF3E87">
      <w:pPr>
        <w:tabs>
          <w:tab w:val="center" w:pos="5400"/>
        </w:tabs>
        <w:suppressAutoHyphens/>
        <w:jc w:val="both"/>
        <w:rPr>
          <w:spacing w:val="-2"/>
          <w:sz w:val="24"/>
        </w:rPr>
      </w:pPr>
    </w:p>
    <w:p w14:paraId="75F2CD00" w14:textId="77777777" w:rsidR="00EE0EE0" w:rsidRPr="00B237CD" w:rsidRDefault="00EE0EE0" w:rsidP="00EE0EE0">
      <w:pPr>
        <w:tabs>
          <w:tab w:val="center" w:pos="5400"/>
        </w:tabs>
        <w:suppressAutoHyphens/>
        <w:jc w:val="both"/>
        <w:rPr>
          <w:spacing w:val="-2"/>
          <w:sz w:val="24"/>
        </w:rPr>
      </w:pPr>
      <w:r w:rsidRPr="00B237CD">
        <w:rPr>
          <w:spacing w:val="-2"/>
          <w:sz w:val="24"/>
        </w:rPr>
        <w:t xml:space="preserve">With the rise of big data, the federally mandated transition to electronic health records, and the increase in the number of people with health insurance, there’s a growing need to organize and analyze health information. The goal of the transition to digital technology is to provide a higher level of health care more efficiently. As a result, health informatics careers are burgeoning. These careers focus on how health information is captured, transmitted and used in a variety of health care settings. Most jobs will include gathering and analyzing data, designing workflows, measuring impact, educating and training end users, managing systems and managing discussions between end users and software developers. </w:t>
      </w:r>
    </w:p>
    <w:p w14:paraId="7EAF7EE5" w14:textId="77777777" w:rsidR="00EE0EE0" w:rsidRPr="00B237CD" w:rsidRDefault="00EE0EE0" w:rsidP="00EE0EE0">
      <w:pPr>
        <w:tabs>
          <w:tab w:val="center" w:pos="5400"/>
        </w:tabs>
        <w:suppressAutoHyphens/>
        <w:jc w:val="both"/>
        <w:rPr>
          <w:spacing w:val="-2"/>
          <w:sz w:val="24"/>
        </w:rPr>
      </w:pPr>
    </w:p>
    <w:p w14:paraId="79E23406" w14:textId="1717C6E0" w:rsidR="00EE0EE0" w:rsidRPr="00DF3E87" w:rsidRDefault="00EE0EE0" w:rsidP="00DF3E87">
      <w:pPr>
        <w:tabs>
          <w:tab w:val="center" w:pos="5400"/>
        </w:tabs>
        <w:suppressAutoHyphens/>
        <w:jc w:val="both"/>
        <w:rPr>
          <w:spacing w:val="-2"/>
          <w:sz w:val="24"/>
        </w:rPr>
      </w:pPr>
      <w:r w:rsidRPr="00B237CD">
        <w:rPr>
          <w:spacing w:val="-2"/>
          <w:sz w:val="24"/>
        </w:rPr>
        <w:t>The health informatics specialization in the BS in Computer Information Systems will be understood by major healthcare employers, such as Sanford Health, Avera, and Monument Health to provide graduates with the information systems skills as well as the knowledge of healthcare data and electronic health records needed to fill roles in their IT departments.</w:t>
      </w:r>
    </w:p>
    <w:p w14:paraId="18673FB5" w14:textId="77777777" w:rsidR="009C4A89" w:rsidRPr="00B237CD" w:rsidRDefault="009C4A89" w:rsidP="00B237CD">
      <w:pPr>
        <w:tabs>
          <w:tab w:val="center" w:pos="5400"/>
        </w:tabs>
        <w:suppressAutoHyphens/>
        <w:jc w:val="both"/>
        <w:rPr>
          <w:spacing w:val="-2"/>
          <w:sz w:val="24"/>
        </w:rPr>
      </w:pPr>
    </w:p>
    <w:p w14:paraId="462D9EB3" w14:textId="6DD2C6B4" w:rsidR="009C4A89" w:rsidRDefault="0055146A" w:rsidP="009C4A89">
      <w:pPr>
        <w:pStyle w:val="ListParagraph"/>
        <w:tabs>
          <w:tab w:val="center" w:pos="5400"/>
        </w:tabs>
        <w:suppressAutoHyphens/>
        <w:ind w:left="360"/>
        <w:jc w:val="both"/>
        <w:rPr>
          <w:b/>
          <w:spacing w:val="-2"/>
          <w:sz w:val="24"/>
        </w:rPr>
      </w:pPr>
      <w:r>
        <w:rPr>
          <w:noProof/>
        </w:rPr>
        <w:drawing>
          <wp:inline distT="0" distB="0" distL="0" distR="0" wp14:anchorId="3636995C" wp14:editId="0CEC8A98">
            <wp:extent cx="5828306" cy="1017905"/>
            <wp:effectExtent l="0" t="0" r="1270" b="0"/>
            <wp:docPr id="127973901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739014" name="Picture 1" descr="A screenshot of a computer&#10;&#10;Description automatically generated"/>
                    <pic:cNvPicPr/>
                  </pic:nvPicPr>
                  <pic:blipFill>
                    <a:blip r:embed="rId14"/>
                    <a:stretch>
                      <a:fillRect/>
                    </a:stretch>
                  </pic:blipFill>
                  <pic:spPr>
                    <a:xfrm>
                      <a:off x="0" y="0"/>
                      <a:ext cx="5833162" cy="1018753"/>
                    </a:xfrm>
                    <a:prstGeom prst="rect">
                      <a:avLst/>
                    </a:prstGeom>
                  </pic:spPr>
                </pic:pic>
              </a:graphicData>
            </a:graphic>
          </wp:inline>
        </w:drawing>
      </w:r>
    </w:p>
    <w:p w14:paraId="059F3FF0" w14:textId="5F56DE5A" w:rsidR="009C4A89" w:rsidRPr="004A5066" w:rsidRDefault="004A5066" w:rsidP="004A5066">
      <w:pPr>
        <w:pStyle w:val="ListParagraph"/>
        <w:tabs>
          <w:tab w:val="center" w:pos="5400"/>
        </w:tabs>
        <w:suppressAutoHyphens/>
        <w:ind w:left="360"/>
        <w:jc w:val="both"/>
        <w:rPr>
          <w:b/>
          <w:spacing w:val="-2"/>
          <w:sz w:val="24"/>
          <w:vertAlign w:val="superscript"/>
        </w:rPr>
      </w:pPr>
      <w:r w:rsidRPr="004A5066">
        <w:rPr>
          <w:b/>
          <w:spacing w:val="-2"/>
          <w:sz w:val="24"/>
          <w:vertAlign w:val="superscript"/>
        </w:rPr>
        <w:t>1</w:t>
      </w:r>
    </w:p>
    <w:p w14:paraId="1B42D880" w14:textId="195A466B" w:rsidR="00BB07C5" w:rsidRDefault="00BB07C5" w:rsidP="00BB07C5">
      <w:pPr>
        <w:pStyle w:val="ListParagraph"/>
        <w:tabs>
          <w:tab w:val="center" w:pos="5400"/>
        </w:tabs>
        <w:suppressAutoHyphens/>
        <w:ind w:left="360"/>
        <w:jc w:val="both"/>
        <w:rPr>
          <w:b/>
          <w:spacing w:val="-2"/>
          <w:sz w:val="24"/>
        </w:rPr>
      </w:pPr>
    </w:p>
    <w:p w14:paraId="02518F5E" w14:textId="51FE87CE" w:rsidR="00BB07C5" w:rsidRDefault="004D5F51" w:rsidP="00BB07C5">
      <w:pPr>
        <w:pStyle w:val="ListParagraph"/>
        <w:tabs>
          <w:tab w:val="center" w:pos="5400"/>
        </w:tabs>
        <w:suppressAutoHyphens/>
        <w:ind w:left="360"/>
        <w:jc w:val="both"/>
        <w:rPr>
          <w:b/>
          <w:spacing w:val="-2"/>
          <w:sz w:val="24"/>
        </w:rPr>
      </w:pPr>
      <w:r>
        <w:rPr>
          <w:noProof/>
        </w:rPr>
        <w:drawing>
          <wp:inline distT="0" distB="0" distL="0" distR="0" wp14:anchorId="2CACBCB5" wp14:editId="7D9D39CA">
            <wp:extent cx="6019137" cy="610235"/>
            <wp:effectExtent l="0" t="0" r="1270" b="0"/>
            <wp:docPr id="5" name="Picture 4">
              <a:extLst xmlns:a="http://schemas.openxmlformats.org/drawingml/2006/main">
                <a:ext uri="{FF2B5EF4-FFF2-40B4-BE49-F238E27FC236}">
                  <a16:creationId xmlns:a16="http://schemas.microsoft.com/office/drawing/2014/main" id="{5A7BEBC2-39E8-4E20-BA48-1E2B3BDD6B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A7BEBC2-39E8-4E20-BA48-1E2B3BDD6BD5}"/>
                        </a:ext>
                      </a:extLst>
                    </pic:cNvPr>
                    <pic:cNvPicPr>
                      <a:picLocks noChangeAspect="1"/>
                    </pic:cNvPicPr>
                  </pic:nvPicPr>
                  <pic:blipFill>
                    <a:blip r:embed="rId15"/>
                    <a:stretch>
                      <a:fillRect/>
                    </a:stretch>
                  </pic:blipFill>
                  <pic:spPr>
                    <a:xfrm>
                      <a:off x="0" y="0"/>
                      <a:ext cx="6020906" cy="610414"/>
                    </a:xfrm>
                    <a:prstGeom prst="rect">
                      <a:avLst/>
                    </a:prstGeom>
                  </pic:spPr>
                </pic:pic>
              </a:graphicData>
            </a:graphic>
          </wp:inline>
        </w:drawing>
      </w:r>
    </w:p>
    <w:p w14:paraId="48CC8044" w14:textId="33535C48" w:rsidR="004D5F51" w:rsidRDefault="00CB27CC" w:rsidP="00BB07C5">
      <w:pPr>
        <w:pStyle w:val="ListParagraph"/>
        <w:tabs>
          <w:tab w:val="center" w:pos="5400"/>
        </w:tabs>
        <w:suppressAutoHyphens/>
        <w:ind w:left="360"/>
        <w:jc w:val="both"/>
        <w:rPr>
          <w:b/>
          <w:spacing w:val="-2"/>
          <w:sz w:val="24"/>
        </w:rPr>
      </w:pPr>
      <w:r>
        <w:rPr>
          <w:noProof/>
        </w:rPr>
        <w:drawing>
          <wp:inline distT="0" distB="0" distL="0" distR="0" wp14:anchorId="1174D41C" wp14:editId="29145E5E">
            <wp:extent cx="5943600" cy="156210"/>
            <wp:effectExtent l="0" t="0" r="0" b="0"/>
            <wp:docPr id="3" name="Picture 2">
              <a:extLst xmlns:a="http://schemas.openxmlformats.org/drawingml/2006/main">
                <a:ext uri="{FF2B5EF4-FFF2-40B4-BE49-F238E27FC236}">
                  <a16:creationId xmlns:a16="http://schemas.microsoft.com/office/drawing/2014/main" id="{4064C056-8E88-6796-15EE-B68CAEB33A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064C056-8E88-6796-15EE-B68CAEB33A6D}"/>
                        </a:ext>
                      </a:extLst>
                    </pic:cNvPr>
                    <pic:cNvPicPr>
                      <a:picLocks noChangeAspect="1"/>
                    </pic:cNvPicPr>
                  </pic:nvPicPr>
                  <pic:blipFill>
                    <a:blip r:embed="rId16"/>
                    <a:stretch>
                      <a:fillRect/>
                    </a:stretch>
                  </pic:blipFill>
                  <pic:spPr>
                    <a:xfrm>
                      <a:off x="0" y="0"/>
                      <a:ext cx="5943600" cy="156210"/>
                    </a:xfrm>
                    <a:prstGeom prst="rect">
                      <a:avLst/>
                    </a:prstGeom>
                  </pic:spPr>
                </pic:pic>
              </a:graphicData>
            </a:graphic>
          </wp:inline>
        </w:drawing>
      </w:r>
    </w:p>
    <w:p w14:paraId="0FB7021B" w14:textId="229D12F1" w:rsidR="00760E53" w:rsidRPr="004A5066" w:rsidRDefault="004A5066" w:rsidP="00BB07C5">
      <w:pPr>
        <w:pStyle w:val="ListParagraph"/>
        <w:tabs>
          <w:tab w:val="center" w:pos="5400"/>
        </w:tabs>
        <w:suppressAutoHyphens/>
        <w:ind w:left="360"/>
        <w:jc w:val="both"/>
        <w:rPr>
          <w:b/>
          <w:spacing w:val="-2"/>
          <w:sz w:val="24"/>
          <w:vertAlign w:val="superscript"/>
        </w:rPr>
      </w:pPr>
      <w:r w:rsidRPr="004A5066">
        <w:rPr>
          <w:b/>
          <w:spacing w:val="-2"/>
          <w:sz w:val="24"/>
          <w:vertAlign w:val="superscript"/>
        </w:rPr>
        <w:t>2</w:t>
      </w:r>
    </w:p>
    <w:p w14:paraId="5FA8C08F" w14:textId="77777777" w:rsidR="00760E53" w:rsidRDefault="00760E53" w:rsidP="00BB07C5">
      <w:pPr>
        <w:pStyle w:val="ListParagraph"/>
        <w:tabs>
          <w:tab w:val="center" w:pos="5400"/>
        </w:tabs>
        <w:suppressAutoHyphens/>
        <w:ind w:left="360"/>
        <w:jc w:val="both"/>
        <w:rPr>
          <w:b/>
          <w:spacing w:val="-2"/>
          <w:sz w:val="24"/>
        </w:rPr>
      </w:pPr>
    </w:p>
    <w:p w14:paraId="7F815561" w14:textId="166C43FA" w:rsidR="00760E53" w:rsidRDefault="00760E53" w:rsidP="00BB07C5">
      <w:pPr>
        <w:pStyle w:val="ListParagraph"/>
        <w:tabs>
          <w:tab w:val="center" w:pos="5400"/>
        </w:tabs>
        <w:suppressAutoHyphens/>
        <w:ind w:left="360"/>
        <w:jc w:val="both"/>
        <w:rPr>
          <w:b/>
          <w:spacing w:val="-2"/>
          <w:sz w:val="24"/>
        </w:rPr>
      </w:pPr>
      <w:r>
        <w:rPr>
          <w:noProof/>
        </w:rPr>
        <w:drawing>
          <wp:inline distT="0" distB="0" distL="0" distR="0" wp14:anchorId="52789287" wp14:editId="4825F054">
            <wp:extent cx="5943600" cy="969010"/>
            <wp:effectExtent l="0" t="0" r="0" b="2540"/>
            <wp:docPr id="11626995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699526" name="Picture 1" descr="A screenshot of a computer&#10;&#10;Description automatically generated"/>
                    <pic:cNvPicPr/>
                  </pic:nvPicPr>
                  <pic:blipFill>
                    <a:blip r:embed="rId17"/>
                    <a:stretch>
                      <a:fillRect/>
                    </a:stretch>
                  </pic:blipFill>
                  <pic:spPr>
                    <a:xfrm>
                      <a:off x="0" y="0"/>
                      <a:ext cx="5943600" cy="969010"/>
                    </a:xfrm>
                    <a:prstGeom prst="rect">
                      <a:avLst/>
                    </a:prstGeom>
                  </pic:spPr>
                </pic:pic>
              </a:graphicData>
            </a:graphic>
          </wp:inline>
        </w:drawing>
      </w:r>
    </w:p>
    <w:p w14:paraId="08949BB4" w14:textId="7EEC5EC5" w:rsidR="00760E53" w:rsidRPr="004A5066" w:rsidRDefault="004A5066" w:rsidP="00BB07C5">
      <w:pPr>
        <w:pStyle w:val="ListParagraph"/>
        <w:tabs>
          <w:tab w:val="center" w:pos="5400"/>
        </w:tabs>
        <w:suppressAutoHyphens/>
        <w:ind w:left="360"/>
        <w:jc w:val="both"/>
        <w:rPr>
          <w:b/>
          <w:spacing w:val="-2"/>
          <w:sz w:val="24"/>
          <w:vertAlign w:val="superscript"/>
        </w:rPr>
      </w:pPr>
      <w:r w:rsidRPr="004A5066">
        <w:rPr>
          <w:b/>
          <w:spacing w:val="-2"/>
          <w:sz w:val="24"/>
          <w:vertAlign w:val="superscript"/>
        </w:rPr>
        <w:t>3</w:t>
      </w:r>
    </w:p>
    <w:p w14:paraId="1505209A" w14:textId="229D8ADB" w:rsidR="008F1E42" w:rsidRDefault="008F1E42" w:rsidP="00BB07C5">
      <w:pPr>
        <w:pStyle w:val="ListParagraph"/>
        <w:tabs>
          <w:tab w:val="center" w:pos="5400"/>
        </w:tabs>
        <w:suppressAutoHyphens/>
        <w:ind w:left="360"/>
        <w:jc w:val="both"/>
        <w:rPr>
          <w:b/>
          <w:spacing w:val="-2"/>
          <w:sz w:val="24"/>
        </w:rPr>
      </w:pPr>
      <w:r>
        <w:rPr>
          <w:noProof/>
        </w:rPr>
        <w:lastRenderedPageBreak/>
        <w:drawing>
          <wp:inline distT="0" distB="0" distL="0" distR="0" wp14:anchorId="10E4B127" wp14:editId="21D0B2AE">
            <wp:extent cx="5943600" cy="612140"/>
            <wp:effectExtent l="0" t="0" r="0" b="0"/>
            <wp:docPr id="755696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696896" name=""/>
                    <pic:cNvPicPr/>
                  </pic:nvPicPr>
                  <pic:blipFill>
                    <a:blip r:embed="rId18"/>
                    <a:stretch>
                      <a:fillRect/>
                    </a:stretch>
                  </pic:blipFill>
                  <pic:spPr>
                    <a:xfrm>
                      <a:off x="0" y="0"/>
                      <a:ext cx="5943600" cy="612140"/>
                    </a:xfrm>
                    <a:prstGeom prst="rect">
                      <a:avLst/>
                    </a:prstGeom>
                  </pic:spPr>
                </pic:pic>
              </a:graphicData>
            </a:graphic>
          </wp:inline>
        </w:drawing>
      </w:r>
    </w:p>
    <w:p w14:paraId="2B2F5492" w14:textId="08EB73A0" w:rsidR="00316294" w:rsidRDefault="00316294" w:rsidP="00BB07C5">
      <w:pPr>
        <w:pStyle w:val="ListParagraph"/>
        <w:tabs>
          <w:tab w:val="center" w:pos="5400"/>
        </w:tabs>
        <w:suppressAutoHyphens/>
        <w:ind w:left="360"/>
        <w:jc w:val="both"/>
        <w:rPr>
          <w:b/>
          <w:spacing w:val="-2"/>
          <w:sz w:val="24"/>
        </w:rPr>
      </w:pPr>
      <w:r>
        <w:rPr>
          <w:noProof/>
        </w:rPr>
        <w:drawing>
          <wp:inline distT="0" distB="0" distL="0" distR="0" wp14:anchorId="4BBF6B4F" wp14:editId="79BB3C4D">
            <wp:extent cx="5899868" cy="80052"/>
            <wp:effectExtent l="0" t="0" r="5715" b="0"/>
            <wp:docPr id="1115578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578017" name=""/>
                    <pic:cNvPicPr/>
                  </pic:nvPicPr>
                  <pic:blipFill>
                    <a:blip r:embed="rId19"/>
                    <a:stretch>
                      <a:fillRect/>
                    </a:stretch>
                  </pic:blipFill>
                  <pic:spPr>
                    <a:xfrm>
                      <a:off x="0" y="0"/>
                      <a:ext cx="5932977" cy="80501"/>
                    </a:xfrm>
                    <a:prstGeom prst="rect">
                      <a:avLst/>
                    </a:prstGeom>
                  </pic:spPr>
                </pic:pic>
              </a:graphicData>
            </a:graphic>
          </wp:inline>
        </w:drawing>
      </w:r>
    </w:p>
    <w:p w14:paraId="1395DEE8" w14:textId="03910387" w:rsidR="004A5066" w:rsidRPr="004A5066" w:rsidRDefault="004A5066" w:rsidP="00BB07C5">
      <w:pPr>
        <w:pStyle w:val="ListParagraph"/>
        <w:tabs>
          <w:tab w:val="center" w:pos="5400"/>
        </w:tabs>
        <w:suppressAutoHyphens/>
        <w:ind w:left="360"/>
        <w:jc w:val="both"/>
        <w:rPr>
          <w:b/>
          <w:spacing w:val="-2"/>
          <w:sz w:val="24"/>
          <w:vertAlign w:val="superscript"/>
        </w:rPr>
      </w:pPr>
      <w:r w:rsidRPr="004A5066">
        <w:rPr>
          <w:b/>
          <w:spacing w:val="-2"/>
          <w:sz w:val="24"/>
          <w:vertAlign w:val="superscript"/>
        </w:rPr>
        <w:t>4</w:t>
      </w:r>
    </w:p>
    <w:p w14:paraId="70E08104" w14:textId="4AA1737B" w:rsidR="00760E53" w:rsidRDefault="007C261B" w:rsidP="00BB07C5">
      <w:pPr>
        <w:pStyle w:val="ListParagraph"/>
        <w:tabs>
          <w:tab w:val="center" w:pos="5400"/>
        </w:tabs>
        <w:suppressAutoHyphens/>
        <w:ind w:left="360"/>
        <w:jc w:val="both"/>
        <w:rPr>
          <w:b/>
          <w:spacing w:val="-2"/>
          <w:sz w:val="24"/>
        </w:rPr>
      </w:pPr>
      <w:r>
        <w:rPr>
          <w:noProof/>
        </w:rPr>
        <w:drawing>
          <wp:inline distT="0" distB="0" distL="0" distR="0" wp14:anchorId="2ED81AEA" wp14:editId="0345A8C8">
            <wp:extent cx="5943600" cy="3702685"/>
            <wp:effectExtent l="0" t="0" r="0" b="0"/>
            <wp:docPr id="1520627307" name="Picture 1"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627307" name="Picture 1" descr="A map of the united states&#10;&#10;Description automatically generated"/>
                    <pic:cNvPicPr/>
                  </pic:nvPicPr>
                  <pic:blipFill>
                    <a:blip r:embed="rId20"/>
                    <a:stretch>
                      <a:fillRect/>
                    </a:stretch>
                  </pic:blipFill>
                  <pic:spPr>
                    <a:xfrm>
                      <a:off x="0" y="0"/>
                      <a:ext cx="5943600" cy="3702685"/>
                    </a:xfrm>
                    <a:prstGeom prst="rect">
                      <a:avLst/>
                    </a:prstGeom>
                  </pic:spPr>
                </pic:pic>
              </a:graphicData>
            </a:graphic>
          </wp:inline>
        </w:drawing>
      </w:r>
    </w:p>
    <w:p w14:paraId="715E1DEB" w14:textId="42AEB662" w:rsidR="004A5066" w:rsidRPr="004A5066" w:rsidRDefault="004A5066" w:rsidP="00BB07C5">
      <w:pPr>
        <w:pStyle w:val="ListParagraph"/>
        <w:tabs>
          <w:tab w:val="center" w:pos="5400"/>
        </w:tabs>
        <w:suppressAutoHyphens/>
        <w:ind w:left="360"/>
        <w:jc w:val="both"/>
        <w:rPr>
          <w:b/>
          <w:spacing w:val="-2"/>
          <w:sz w:val="24"/>
          <w:vertAlign w:val="superscript"/>
        </w:rPr>
      </w:pPr>
      <w:r w:rsidRPr="004A5066">
        <w:rPr>
          <w:b/>
          <w:spacing w:val="-2"/>
          <w:sz w:val="24"/>
          <w:vertAlign w:val="superscript"/>
        </w:rPr>
        <w:t>5</w:t>
      </w:r>
    </w:p>
    <w:p w14:paraId="1191A042" w14:textId="77777777" w:rsidR="00385D20" w:rsidRDefault="00385D20" w:rsidP="00BB07C5">
      <w:pPr>
        <w:pStyle w:val="ListParagraph"/>
        <w:tabs>
          <w:tab w:val="center" w:pos="5400"/>
        </w:tabs>
        <w:suppressAutoHyphens/>
        <w:ind w:left="360"/>
        <w:jc w:val="both"/>
        <w:rPr>
          <w:b/>
          <w:spacing w:val="-2"/>
          <w:sz w:val="24"/>
        </w:rPr>
      </w:pPr>
    </w:p>
    <w:p w14:paraId="1DF35988" w14:textId="207C6E1C" w:rsidR="005C4465" w:rsidRDefault="00310835" w:rsidP="00BB07C5">
      <w:pPr>
        <w:pStyle w:val="ListParagraph"/>
        <w:tabs>
          <w:tab w:val="center" w:pos="5400"/>
        </w:tabs>
        <w:suppressAutoHyphens/>
        <w:ind w:left="360"/>
        <w:jc w:val="both"/>
        <w:rPr>
          <w:b/>
          <w:spacing w:val="-2"/>
          <w:sz w:val="24"/>
        </w:rPr>
      </w:pPr>
      <w:r>
        <w:rPr>
          <w:b/>
          <w:spacing w:val="-2"/>
          <w:sz w:val="24"/>
        </w:rPr>
        <w:t>Source</w:t>
      </w:r>
      <w:r w:rsidR="0094449E">
        <w:rPr>
          <w:b/>
          <w:spacing w:val="-2"/>
          <w:sz w:val="24"/>
        </w:rPr>
        <w:t>s</w:t>
      </w:r>
      <w:r>
        <w:rPr>
          <w:b/>
          <w:spacing w:val="-2"/>
          <w:sz w:val="24"/>
        </w:rPr>
        <w:t xml:space="preserve">:  </w:t>
      </w:r>
    </w:p>
    <w:p w14:paraId="1F4787D0" w14:textId="77777777" w:rsidR="009C4A89" w:rsidRPr="00DF3E87" w:rsidRDefault="009C4A89" w:rsidP="00BB07C5">
      <w:pPr>
        <w:pStyle w:val="ListParagraph"/>
        <w:tabs>
          <w:tab w:val="center" w:pos="5400"/>
        </w:tabs>
        <w:suppressAutoHyphens/>
        <w:ind w:left="360"/>
        <w:jc w:val="both"/>
        <w:rPr>
          <w:rStyle w:val="Hyperlink"/>
        </w:rPr>
      </w:pPr>
    </w:p>
    <w:p w14:paraId="50A8BCFB" w14:textId="6963CBAC" w:rsidR="009C4A89" w:rsidRPr="00DF3E87" w:rsidRDefault="00AD7776" w:rsidP="00BB07C5">
      <w:pPr>
        <w:pStyle w:val="ListParagraph"/>
        <w:tabs>
          <w:tab w:val="center" w:pos="5400"/>
        </w:tabs>
        <w:suppressAutoHyphens/>
        <w:ind w:left="360"/>
        <w:jc w:val="both"/>
        <w:rPr>
          <w:rStyle w:val="Hyperlink"/>
        </w:rPr>
      </w:pPr>
      <w:r w:rsidRPr="00DF3E87">
        <w:rPr>
          <w:rStyle w:val="Hyperlink"/>
        </w:rPr>
        <w:t>1</w:t>
      </w:r>
      <w:hyperlink r:id="rId21" w:anchor="tab-6" w:history="1">
        <w:r w:rsidRPr="00DF3E87">
          <w:rPr>
            <w:rStyle w:val="Hyperlink"/>
            <w:b/>
            <w:spacing w:val="-2"/>
          </w:rPr>
          <w:t>https://www.bls.gov/ooh/management/medical-and-health-services-managers.htm#tab-6</w:t>
        </w:r>
      </w:hyperlink>
    </w:p>
    <w:p w14:paraId="3C4EA202" w14:textId="071039E8" w:rsidR="00D64DDE" w:rsidRPr="00DF3E87" w:rsidRDefault="00AD7776" w:rsidP="00BB07C5">
      <w:pPr>
        <w:pStyle w:val="ListParagraph"/>
        <w:tabs>
          <w:tab w:val="center" w:pos="5400"/>
        </w:tabs>
        <w:suppressAutoHyphens/>
        <w:ind w:left="360"/>
        <w:jc w:val="both"/>
        <w:rPr>
          <w:rStyle w:val="Hyperlink"/>
        </w:rPr>
      </w:pPr>
      <w:r w:rsidRPr="00DF3E87">
        <w:rPr>
          <w:rStyle w:val="Hyperlink"/>
          <w:b/>
          <w:spacing w:val="-2"/>
        </w:rPr>
        <w:t>2</w:t>
      </w:r>
      <w:hyperlink r:id="rId22" w:history="1">
        <w:r w:rsidRPr="00DF3E87">
          <w:rPr>
            <w:rStyle w:val="Hyperlink"/>
            <w:b/>
            <w:spacing w:val="-2"/>
          </w:rPr>
          <w:t>https://dlr.sd.gov/lmic/menu_projections_occupation_statewide.aspx</w:t>
        </w:r>
      </w:hyperlink>
    </w:p>
    <w:p w14:paraId="63409F85" w14:textId="1886735D" w:rsidR="00705B59" w:rsidRPr="00DF3E87" w:rsidRDefault="00AD7776" w:rsidP="00BB07C5">
      <w:pPr>
        <w:pStyle w:val="ListParagraph"/>
        <w:tabs>
          <w:tab w:val="center" w:pos="5400"/>
        </w:tabs>
        <w:suppressAutoHyphens/>
        <w:ind w:left="360"/>
        <w:jc w:val="both"/>
        <w:rPr>
          <w:rStyle w:val="Hyperlink"/>
        </w:rPr>
      </w:pPr>
      <w:r w:rsidRPr="00DF3E87">
        <w:rPr>
          <w:rStyle w:val="Hyperlink"/>
        </w:rPr>
        <w:t>3</w:t>
      </w:r>
      <w:hyperlink r:id="rId23" w:anchor="tab-6" w:history="1">
        <w:r w:rsidRPr="00DF3E87">
          <w:rPr>
            <w:rStyle w:val="Hyperlink"/>
            <w:b/>
            <w:spacing w:val="-2"/>
          </w:rPr>
          <w:t>https://www.bls.gov/ooh/management/computer-and-information-systems-managers.htm#tab-6</w:t>
        </w:r>
      </w:hyperlink>
    </w:p>
    <w:p w14:paraId="0F1E8F15" w14:textId="3ADB8E75" w:rsidR="00AD7776" w:rsidRPr="00DF3E87" w:rsidRDefault="00AD7776" w:rsidP="00BB07C5">
      <w:pPr>
        <w:pStyle w:val="ListParagraph"/>
        <w:tabs>
          <w:tab w:val="center" w:pos="5400"/>
        </w:tabs>
        <w:suppressAutoHyphens/>
        <w:ind w:left="360"/>
        <w:jc w:val="both"/>
        <w:rPr>
          <w:b/>
          <w:spacing w:val="-2"/>
          <w:vertAlign w:val="superscript"/>
        </w:rPr>
      </w:pPr>
      <w:r w:rsidRPr="00DF3E87">
        <w:rPr>
          <w:rStyle w:val="Hyperlink"/>
        </w:rPr>
        <w:t>4</w:t>
      </w:r>
      <w:hyperlink r:id="rId24" w:history="1">
        <w:r w:rsidRPr="00DF3E87">
          <w:rPr>
            <w:rStyle w:val="Hyperlink"/>
            <w:b/>
            <w:spacing w:val="-2"/>
          </w:rPr>
          <w:t>https://dlr.sd.gov/lmic/documents/projections/occupational_projections_2022_2032_statewide_south_dakota.xlsx</w:t>
        </w:r>
      </w:hyperlink>
    </w:p>
    <w:p w14:paraId="0251998F" w14:textId="37C6D152" w:rsidR="004D5F51" w:rsidRPr="00DF3E87" w:rsidRDefault="00AD7776" w:rsidP="00BB07C5">
      <w:pPr>
        <w:pStyle w:val="ListParagraph"/>
        <w:tabs>
          <w:tab w:val="center" w:pos="5400"/>
        </w:tabs>
        <w:suppressAutoHyphens/>
        <w:ind w:left="360"/>
        <w:jc w:val="both"/>
        <w:rPr>
          <w:b/>
          <w:spacing w:val="-2"/>
        </w:rPr>
      </w:pPr>
      <w:r w:rsidRPr="00DF3E87">
        <w:rPr>
          <w:b/>
          <w:spacing w:val="-2"/>
          <w:vertAlign w:val="superscript"/>
        </w:rPr>
        <w:t>5</w:t>
      </w:r>
      <w:hyperlink r:id="rId25" w:anchor="st" w:history="1">
        <w:r w:rsidRPr="00DF3E87">
          <w:rPr>
            <w:rStyle w:val="Hyperlink"/>
            <w:b/>
            <w:spacing w:val="-2"/>
          </w:rPr>
          <w:t>https://www.bls.gov/oes/current/oes113021.htm#st</w:t>
        </w:r>
      </w:hyperlink>
    </w:p>
    <w:p w14:paraId="4FB13449" w14:textId="77777777" w:rsidR="00746D96" w:rsidRPr="00DF3E87" w:rsidRDefault="00746D96" w:rsidP="00A42768">
      <w:pPr>
        <w:tabs>
          <w:tab w:val="center" w:pos="5400"/>
        </w:tabs>
        <w:suppressAutoHyphens/>
        <w:jc w:val="both"/>
        <w:rPr>
          <w:bCs/>
          <w:spacing w:val="-2"/>
        </w:rPr>
      </w:pPr>
    </w:p>
    <w:p w14:paraId="34DE8938" w14:textId="77777777" w:rsidR="0031623F" w:rsidRPr="005D4650" w:rsidRDefault="00EA1F2E" w:rsidP="00E92D2E">
      <w:pPr>
        <w:pStyle w:val="ListParagraph"/>
        <w:numPr>
          <w:ilvl w:val="0"/>
          <w:numId w:val="4"/>
        </w:numPr>
        <w:tabs>
          <w:tab w:val="center" w:pos="5400"/>
        </w:tabs>
        <w:suppressAutoHyphens/>
        <w:ind w:left="360"/>
        <w:jc w:val="both"/>
        <w:rPr>
          <w:spacing w:val="-2"/>
          <w:sz w:val="24"/>
        </w:rPr>
      </w:pPr>
      <w:r w:rsidRPr="00E92D2E">
        <w:rPr>
          <w:b/>
          <w:spacing w:val="-2"/>
          <w:sz w:val="24"/>
        </w:rPr>
        <w:t xml:space="preserve">List the </w:t>
      </w:r>
      <w:r w:rsidR="0031623F" w:rsidRPr="00E92D2E">
        <w:rPr>
          <w:b/>
          <w:spacing w:val="-2"/>
          <w:sz w:val="24"/>
        </w:rPr>
        <w:t xml:space="preserve">proposed curriculum for the specialization (including the requirements for completing the major </w:t>
      </w:r>
      <w:r w:rsidR="001812DF">
        <w:rPr>
          <w:b/>
          <w:spacing w:val="-2"/>
          <w:sz w:val="24"/>
        </w:rPr>
        <w:t>–</w:t>
      </w:r>
      <w:r w:rsidR="0031623F" w:rsidRPr="00E92D2E">
        <w:rPr>
          <w:b/>
          <w:spacing w:val="-2"/>
          <w:sz w:val="24"/>
        </w:rPr>
        <w:t xml:space="preserve"> </w:t>
      </w:r>
      <w:r w:rsidR="0031623F" w:rsidRPr="00E92D2E">
        <w:rPr>
          <w:b/>
          <w:i/>
          <w:spacing w:val="-2"/>
          <w:sz w:val="24"/>
          <w:highlight w:val="yellow"/>
        </w:rPr>
        <w:t>highlight courses in the specialization</w:t>
      </w:r>
      <w:r w:rsidR="0031623F" w:rsidRPr="00E92D2E">
        <w:rPr>
          <w:b/>
          <w:spacing w:val="-2"/>
          <w:sz w:val="24"/>
        </w:rPr>
        <w:t>):</w:t>
      </w:r>
    </w:p>
    <w:p w14:paraId="54D3FF75" w14:textId="77777777" w:rsidR="005D4650" w:rsidRPr="00091DD3" w:rsidRDefault="005D4650" w:rsidP="00DB45C6">
      <w:pPr>
        <w:pStyle w:val="ListParagraph"/>
        <w:tabs>
          <w:tab w:val="center" w:pos="5400"/>
        </w:tabs>
        <w:suppressAutoHyphens/>
        <w:ind w:left="360"/>
        <w:jc w:val="both"/>
        <w:rPr>
          <w:spacing w:val="-2"/>
          <w:sz w:val="24"/>
        </w:rPr>
      </w:pPr>
    </w:p>
    <w:p w14:paraId="4F3B123C" w14:textId="2D60D104" w:rsidR="00CE2CE5" w:rsidRDefault="00091DD3" w:rsidP="009F490C">
      <w:pPr>
        <w:pStyle w:val="ListParagraph"/>
        <w:tabs>
          <w:tab w:val="center" w:pos="5400"/>
        </w:tabs>
        <w:suppressAutoHyphens/>
        <w:ind w:left="0"/>
        <w:rPr>
          <w:bCs/>
          <w:spacing w:val="-2"/>
          <w:sz w:val="24"/>
        </w:rPr>
      </w:pPr>
      <w:r w:rsidRPr="007145D5">
        <w:rPr>
          <w:bCs/>
          <w:spacing w:val="-2"/>
          <w:sz w:val="24"/>
        </w:rPr>
        <w:t xml:space="preserve">All students will complete the </w:t>
      </w:r>
      <w:r w:rsidR="00C0504C" w:rsidRPr="007145D5">
        <w:rPr>
          <w:bCs/>
          <w:spacing w:val="-2"/>
          <w:sz w:val="24"/>
        </w:rPr>
        <w:t xml:space="preserve">core </w:t>
      </w:r>
      <w:r w:rsidRPr="007145D5">
        <w:rPr>
          <w:bCs/>
          <w:spacing w:val="-2"/>
          <w:sz w:val="24"/>
        </w:rPr>
        <w:t xml:space="preserve">course in the </w:t>
      </w:r>
      <w:r w:rsidR="00B50682" w:rsidRPr="007145D5">
        <w:rPr>
          <w:bCs/>
          <w:spacing w:val="-2"/>
          <w:sz w:val="24"/>
        </w:rPr>
        <w:t xml:space="preserve">Bachelor of </w:t>
      </w:r>
      <w:r w:rsidR="00693B1E">
        <w:rPr>
          <w:bCs/>
          <w:spacing w:val="-2"/>
          <w:sz w:val="24"/>
        </w:rPr>
        <w:t>Computer Information Systems</w:t>
      </w:r>
      <w:r w:rsidR="00C0504C" w:rsidRPr="007145D5">
        <w:rPr>
          <w:bCs/>
          <w:spacing w:val="-2"/>
          <w:sz w:val="24"/>
        </w:rPr>
        <w:t xml:space="preserve"> program</w:t>
      </w:r>
      <w:r w:rsidR="00823C81">
        <w:rPr>
          <w:bCs/>
          <w:spacing w:val="-2"/>
          <w:sz w:val="24"/>
        </w:rPr>
        <w:t xml:space="preserve">. </w:t>
      </w:r>
      <w:r w:rsidR="00823C81" w:rsidRPr="00823C81">
        <w:rPr>
          <w:spacing w:val="-2"/>
          <w:sz w:val="24"/>
        </w:rPr>
        <w:t>CSC 150 - Computer Science I</w:t>
      </w:r>
      <w:r w:rsidR="00823C81">
        <w:rPr>
          <w:spacing w:val="-2"/>
          <w:sz w:val="24"/>
        </w:rPr>
        <w:t xml:space="preserve"> is </w:t>
      </w:r>
      <w:r w:rsidR="00B50682">
        <w:rPr>
          <w:spacing w:val="-2"/>
          <w:sz w:val="24"/>
        </w:rPr>
        <w:t>r</w:t>
      </w:r>
      <w:r w:rsidR="00B50682" w:rsidRPr="00823C81">
        <w:rPr>
          <w:spacing w:val="-2"/>
          <w:sz w:val="24"/>
        </w:rPr>
        <w:t>ecommended</w:t>
      </w:r>
      <w:r w:rsidR="00823C81" w:rsidRPr="00823C81">
        <w:rPr>
          <w:spacing w:val="-2"/>
          <w:sz w:val="24"/>
        </w:rPr>
        <w:t xml:space="preserve"> over CIS 123 / CIS 130</w:t>
      </w:r>
      <w:r w:rsidR="00C0504C" w:rsidRPr="007145D5">
        <w:rPr>
          <w:bCs/>
          <w:spacing w:val="-2"/>
          <w:sz w:val="24"/>
        </w:rPr>
        <w:t xml:space="preserve"> </w:t>
      </w:r>
      <w:r w:rsidR="00B50682">
        <w:rPr>
          <w:bCs/>
          <w:spacing w:val="-2"/>
          <w:sz w:val="24"/>
        </w:rPr>
        <w:t xml:space="preserve">in the </w:t>
      </w:r>
      <w:r w:rsidR="00693B1E">
        <w:rPr>
          <w:bCs/>
          <w:spacing w:val="-2"/>
          <w:sz w:val="24"/>
        </w:rPr>
        <w:t>CIS</w:t>
      </w:r>
      <w:r w:rsidR="00B50682">
        <w:rPr>
          <w:bCs/>
          <w:spacing w:val="-2"/>
          <w:sz w:val="24"/>
        </w:rPr>
        <w:t xml:space="preserve"> core. </w:t>
      </w:r>
      <w:r w:rsidR="001C5FD0">
        <w:rPr>
          <w:bCs/>
          <w:spacing w:val="-2"/>
          <w:sz w:val="24"/>
        </w:rPr>
        <w:t>BIOL 106</w:t>
      </w:r>
      <w:r w:rsidR="009F054E">
        <w:rPr>
          <w:bCs/>
          <w:spacing w:val="-2"/>
          <w:sz w:val="24"/>
        </w:rPr>
        <w:t xml:space="preserve"> Human Health and Biology (2 credits)</w:t>
      </w:r>
      <w:r w:rsidR="001C5FD0">
        <w:rPr>
          <w:bCs/>
          <w:spacing w:val="-2"/>
          <w:sz w:val="24"/>
        </w:rPr>
        <w:t xml:space="preserve"> and lab</w:t>
      </w:r>
      <w:r w:rsidR="009F054E">
        <w:rPr>
          <w:bCs/>
          <w:spacing w:val="-2"/>
          <w:sz w:val="24"/>
        </w:rPr>
        <w:t xml:space="preserve"> (1 credit)</w:t>
      </w:r>
      <w:r w:rsidR="001C5FD0">
        <w:rPr>
          <w:bCs/>
          <w:spacing w:val="-2"/>
          <w:sz w:val="24"/>
        </w:rPr>
        <w:t xml:space="preserve"> </w:t>
      </w:r>
      <w:proofErr w:type="gramStart"/>
      <w:r w:rsidR="001C5FD0">
        <w:rPr>
          <w:bCs/>
          <w:spacing w:val="-2"/>
          <w:sz w:val="24"/>
        </w:rPr>
        <w:t>is</w:t>
      </w:r>
      <w:proofErr w:type="gramEnd"/>
      <w:r w:rsidR="001C5FD0">
        <w:rPr>
          <w:bCs/>
          <w:spacing w:val="-2"/>
          <w:sz w:val="24"/>
        </w:rPr>
        <w:t xml:space="preserve"> recommended for Natural Science SGE for students in HI Specialization.</w:t>
      </w:r>
    </w:p>
    <w:p w14:paraId="710DEBD9" w14:textId="77777777" w:rsidR="00CE2CE5" w:rsidRDefault="00CE2CE5" w:rsidP="00091DD3">
      <w:pPr>
        <w:pStyle w:val="ListParagraph"/>
        <w:tabs>
          <w:tab w:val="center" w:pos="5400"/>
        </w:tabs>
        <w:suppressAutoHyphens/>
        <w:ind w:left="360"/>
        <w:jc w:val="both"/>
        <w:rPr>
          <w:bCs/>
          <w:spacing w:val="-2"/>
          <w:sz w:val="24"/>
        </w:rPr>
      </w:pPr>
    </w:p>
    <w:tbl>
      <w:tblPr>
        <w:tblStyle w:val="TableGrid"/>
        <w:tblW w:w="0" w:type="auto"/>
        <w:tblLook w:val="04A0" w:firstRow="1" w:lastRow="0" w:firstColumn="1" w:lastColumn="0" w:noHBand="0" w:noVBand="1"/>
      </w:tblPr>
      <w:tblGrid>
        <w:gridCol w:w="1075"/>
        <w:gridCol w:w="1260"/>
        <w:gridCol w:w="4770"/>
        <w:gridCol w:w="1170"/>
        <w:gridCol w:w="1075"/>
      </w:tblGrid>
      <w:tr w:rsidR="009E1B72" w14:paraId="2F2F6092" w14:textId="77777777" w:rsidTr="003440BE">
        <w:tc>
          <w:tcPr>
            <w:tcW w:w="1075" w:type="dxa"/>
          </w:tcPr>
          <w:p w14:paraId="5C2D3229" w14:textId="77777777" w:rsidR="009E1B72" w:rsidRPr="003B1075" w:rsidRDefault="009E1B72" w:rsidP="003440BE">
            <w:pPr>
              <w:tabs>
                <w:tab w:val="center" w:pos="5400"/>
              </w:tabs>
              <w:suppressAutoHyphens/>
              <w:jc w:val="center"/>
              <w:rPr>
                <w:b/>
                <w:spacing w:val="-2"/>
                <w:sz w:val="24"/>
              </w:rPr>
            </w:pPr>
            <w:r>
              <w:rPr>
                <w:b/>
                <w:spacing w:val="-2"/>
                <w:sz w:val="24"/>
              </w:rPr>
              <w:t>P</w:t>
            </w:r>
            <w:r w:rsidRPr="003B1075">
              <w:rPr>
                <w:b/>
                <w:spacing w:val="-2"/>
                <w:sz w:val="24"/>
              </w:rPr>
              <w:t>refix</w:t>
            </w:r>
          </w:p>
        </w:tc>
        <w:tc>
          <w:tcPr>
            <w:tcW w:w="1260" w:type="dxa"/>
          </w:tcPr>
          <w:p w14:paraId="4CEA3745" w14:textId="77777777" w:rsidR="009E1B72" w:rsidRPr="003B1075" w:rsidRDefault="009E1B72" w:rsidP="003440BE">
            <w:pPr>
              <w:tabs>
                <w:tab w:val="center" w:pos="5400"/>
              </w:tabs>
              <w:suppressAutoHyphens/>
              <w:jc w:val="center"/>
              <w:rPr>
                <w:b/>
                <w:spacing w:val="-2"/>
                <w:sz w:val="24"/>
              </w:rPr>
            </w:pPr>
            <w:r w:rsidRPr="003B1075">
              <w:rPr>
                <w:b/>
                <w:spacing w:val="-2"/>
                <w:sz w:val="24"/>
              </w:rPr>
              <w:t>Number</w:t>
            </w:r>
          </w:p>
        </w:tc>
        <w:tc>
          <w:tcPr>
            <w:tcW w:w="4770" w:type="dxa"/>
          </w:tcPr>
          <w:p w14:paraId="50572CE1" w14:textId="77777777" w:rsidR="009E1B72" w:rsidRPr="003B1075" w:rsidRDefault="009E1B72" w:rsidP="003440BE">
            <w:pPr>
              <w:tabs>
                <w:tab w:val="center" w:pos="5400"/>
              </w:tabs>
              <w:suppressAutoHyphens/>
              <w:jc w:val="center"/>
              <w:rPr>
                <w:b/>
                <w:spacing w:val="-2"/>
                <w:sz w:val="24"/>
              </w:rPr>
            </w:pPr>
            <w:r w:rsidRPr="003B1075">
              <w:rPr>
                <w:b/>
                <w:spacing w:val="-2"/>
                <w:sz w:val="24"/>
              </w:rPr>
              <w:t>Course Title</w:t>
            </w:r>
          </w:p>
          <w:p w14:paraId="3B619346" w14:textId="77777777" w:rsidR="009E1B72" w:rsidRPr="003B1075" w:rsidRDefault="009E1B72" w:rsidP="003440BE">
            <w:pPr>
              <w:tabs>
                <w:tab w:val="center" w:pos="5400"/>
              </w:tabs>
              <w:suppressAutoHyphens/>
              <w:jc w:val="center"/>
              <w:rPr>
                <w:i/>
                <w:spacing w:val="-2"/>
                <w:sz w:val="24"/>
              </w:rPr>
            </w:pPr>
            <w:r w:rsidRPr="003B1075">
              <w:rPr>
                <w:i/>
                <w:spacing w:val="-2"/>
                <w:sz w:val="24"/>
              </w:rPr>
              <w:t>(add or delete rows as needed)</w:t>
            </w:r>
          </w:p>
        </w:tc>
        <w:tc>
          <w:tcPr>
            <w:tcW w:w="1170" w:type="dxa"/>
          </w:tcPr>
          <w:p w14:paraId="295BAE9C" w14:textId="77777777" w:rsidR="009E1B72" w:rsidRPr="003B1075" w:rsidRDefault="009E1B72" w:rsidP="003440BE">
            <w:pPr>
              <w:tabs>
                <w:tab w:val="center" w:pos="5400"/>
              </w:tabs>
              <w:suppressAutoHyphens/>
              <w:jc w:val="center"/>
              <w:rPr>
                <w:b/>
                <w:spacing w:val="-2"/>
                <w:sz w:val="24"/>
              </w:rPr>
            </w:pPr>
            <w:r w:rsidRPr="003B1075">
              <w:rPr>
                <w:b/>
                <w:spacing w:val="-2"/>
                <w:sz w:val="24"/>
              </w:rPr>
              <w:t>Credit Hours</w:t>
            </w:r>
          </w:p>
        </w:tc>
        <w:tc>
          <w:tcPr>
            <w:tcW w:w="1075" w:type="dxa"/>
          </w:tcPr>
          <w:p w14:paraId="3D4669C5" w14:textId="77777777" w:rsidR="009E1B72" w:rsidRPr="003B1075" w:rsidRDefault="009E1B72" w:rsidP="003440BE">
            <w:pPr>
              <w:tabs>
                <w:tab w:val="center" w:pos="5400"/>
              </w:tabs>
              <w:suppressAutoHyphens/>
              <w:jc w:val="center"/>
              <w:rPr>
                <w:b/>
                <w:spacing w:val="-2"/>
                <w:sz w:val="24"/>
              </w:rPr>
            </w:pPr>
            <w:r w:rsidRPr="003B1075">
              <w:rPr>
                <w:b/>
                <w:spacing w:val="-2"/>
                <w:sz w:val="24"/>
              </w:rPr>
              <w:t>New</w:t>
            </w:r>
          </w:p>
          <w:p w14:paraId="51546EE6" w14:textId="77777777" w:rsidR="009E1B72" w:rsidRPr="003B1075" w:rsidRDefault="009E1B72" w:rsidP="003440BE">
            <w:pPr>
              <w:tabs>
                <w:tab w:val="center" w:pos="5400"/>
              </w:tabs>
              <w:suppressAutoHyphens/>
              <w:jc w:val="center"/>
              <w:rPr>
                <w:b/>
                <w:spacing w:val="-2"/>
                <w:sz w:val="24"/>
              </w:rPr>
            </w:pPr>
            <w:r w:rsidRPr="003B1075">
              <w:rPr>
                <w:b/>
                <w:spacing w:val="-2"/>
                <w:sz w:val="24"/>
              </w:rPr>
              <w:t>(yes, no)</w:t>
            </w:r>
          </w:p>
        </w:tc>
      </w:tr>
      <w:tr w:rsidR="009E1B72" w14:paraId="75E1E722" w14:textId="77777777" w:rsidTr="003440BE">
        <w:tc>
          <w:tcPr>
            <w:tcW w:w="7105" w:type="dxa"/>
            <w:gridSpan w:val="3"/>
          </w:tcPr>
          <w:p w14:paraId="479893E9" w14:textId="77777777" w:rsidR="009E1B72" w:rsidRPr="003B1075" w:rsidRDefault="009E1B72" w:rsidP="003440BE">
            <w:pPr>
              <w:tabs>
                <w:tab w:val="center" w:pos="5400"/>
              </w:tabs>
              <w:suppressAutoHyphens/>
              <w:rPr>
                <w:b/>
                <w:spacing w:val="-2"/>
                <w:sz w:val="24"/>
              </w:rPr>
            </w:pPr>
            <w:r>
              <w:rPr>
                <w:b/>
                <w:spacing w:val="-2"/>
                <w:sz w:val="24"/>
              </w:rPr>
              <w:t>Required Core</w:t>
            </w:r>
          </w:p>
        </w:tc>
        <w:tc>
          <w:tcPr>
            <w:tcW w:w="1170" w:type="dxa"/>
          </w:tcPr>
          <w:p w14:paraId="436F2770" w14:textId="098862D9" w:rsidR="009E1B72" w:rsidRPr="003B1075" w:rsidRDefault="009E1B72" w:rsidP="003440BE">
            <w:pPr>
              <w:tabs>
                <w:tab w:val="center" w:pos="5400"/>
              </w:tabs>
              <w:suppressAutoHyphens/>
              <w:jc w:val="center"/>
              <w:rPr>
                <w:b/>
                <w:spacing w:val="-2"/>
                <w:sz w:val="24"/>
              </w:rPr>
            </w:pPr>
            <w:r>
              <w:rPr>
                <w:b/>
                <w:spacing w:val="-2"/>
                <w:sz w:val="24"/>
              </w:rPr>
              <w:t>6</w:t>
            </w:r>
            <w:r w:rsidR="0021253B">
              <w:rPr>
                <w:b/>
                <w:spacing w:val="-2"/>
                <w:sz w:val="24"/>
              </w:rPr>
              <w:t>6</w:t>
            </w:r>
          </w:p>
        </w:tc>
        <w:tc>
          <w:tcPr>
            <w:tcW w:w="1075" w:type="dxa"/>
          </w:tcPr>
          <w:p w14:paraId="1A48CCB4" w14:textId="77777777" w:rsidR="009E1B72" w:rsidRPr="003B1075" w:rsidRDefault="009E1B72" w:rsidP="003440BE">
            <w:pPr>
              <w:tabs>
                <w:tab w:val="center" w:pos="5400"/>
              </w:tabs>
              <w:suppressAutoHyphens/>
              <w:jc w:val="center"/>
              <w:rPr>
                <w:b/>
                <w:spacing w:val="-2"/>
                <w:sz w:val="24"/>
              </w:rPr>
            </w:pPr>
          </w:p>
        </w:tc>
      </w:tr>
      <w:tr w:rsidR="009A2A8C" w14:paraId="32B74345" w14:textId="77777777" w:rsidTr="003440BE">
        <w:tc>
          <w:tcPr>
            <w:tcW w:w="1075" w:type="dxa"/>
          </w:tcPr>
          <w:p w14:paraId="766D0A12" w14:textId="6B44A69D" w:rsidR="009A2A8C" w:rsidRPr="004B55A7" w:rsidRDefault="009A2A8C" w:rsidP="009A2A8C">
            <w:pPr>
              <w:tabs>
                <w:tab w:val="center" w:pos="5400"/>
              </w:tabs>
              <w:suppressAutoHyphens/>
              <w:jc w:val="center"/>
              <w:rPr>
                <w:bCs/>
                <w:spacing w:val="-2"/>
                <w:sz w:val="24"/>
              </w:rPr>
            </w:pPr>
            <w:r>
              <w:rPr>
                <w:color w:val="000000" w:themeColor="text1"/>
                <w:spacing w:val="-2"/>
              </w:rPr>
              <w:t>ACCT</w:t>
            </w:r>
          </w:p>
        </w:tc>
        <w:tc>
          <w:tcPr>
            <w:tcW w:w="1260" w:type="dxa"/>
          </w:tcPr>
          <w:p w14:paraId="50284528" w14:textId="1FAF1266" w:rsidR="009A2A8C" w:rsidRPr="004B55A7" w:rsidRDefault="009A2A8C" w:rsidP="009A2A8C">
            <w:pPr>
              <w:tabs>
                <w:tab w:val="center" w:pos="5400"/>
              </w:tabs>
              <w:suppressAutoHyphens/>
              <w:jc w:val="center"/>
              <w:rPr>
                <w:bCs/>
                <w:spacing w:val="-2"/>
                <w:sz w:val="24"/>
              </w:rPr>
            </w:pPr>
            <w:r>
              <w:rPr>
                <w:color w:val="000000" w:themeColor="text1"/>
                <w:spacing w:val="-2"/>
              </w:rPr>
              <w:t>210</w:t>
            </w:r>
          </w:p>
        </w:tc>
        <w:tc>
          <w:tcPr>
            <w:tcW w:w="4770" w:type="dxa"/>
          </w:tcPr>
          <w:p w14:paraId="33F1E9AC" w14:textId="2DCE5A69" w:rsidR="009A2A8C" w:rsidRPr="004B55A7" w:rsidRDefault="009A2A8C" w:rsidP="009A2A8C">
            <w:pPr>
              <w:tabs>
                <w:tab w:val="center" w:pos="5400"/>
              </w:tabs>
              <w:suppressAutoHyphens/>
              <w:jc w:val="center"/>
              <w:rPr>
                <w:bCs/>
                <w:spacing w:val="-2"/>
                <w:sz w:val="24"/>
              </w:rPr>
            </w:pPr>
            <w:r>
              <w:rPr>
                <w:color w:val="000000" w:themeColor="text1"/>
                <w:spacing w:val="-2"/>
              </w:rPr>
              <w:t>Principles of Accounting I</w:t>
            </w:r>
          </w:p>
        </w:tc>
        <w:tc>
          <w:tcPr>
            <w:tcW w:w="1170" w:type="dxa"/>
          </w:tcPr>
          <w:p w14:paraId="629E32AA" w14:textId="2768C8E3" w:rsidR="009A2A8C" w:rsidRPr="004B55A7" w:rsidRDefault="009A2A8C" w:rsidP="009A2A8C">
            <w:pPr>
              <w:tabs>
                <w:tab w:val="center" w:pos="5400"/>
              </w:tabs>
              <w:suppressAutoHyphens/>
              <w:jc w:val="center"/>
              <w:rPr>
                <w:bCs/>
                <w:spacing w:val="-2"/>
                <w:sz w:val="24"/>
              </w:rPr>
            </w:pPr>
            <w:r>
              <w:rPr>
                <w:color w:val="000000" w:themeColor="text1"/>
                <w:spacing w:val="-2"/>
              </w:rPr>
              <w:t>3</w:t>
            </w:r>
          </w:p>
        </w:tc>
        <w:tc>
          <w:tcPr>
            <w:tcW w:w="1075" w:type="dxa"/>
          </w:tcPr>
          <w:p w14:paraId="6A0A9306" w14:textId="77777777" w:rsidR="009A2A8C" w:rsidRPr="004B55A7" w:rsidRDefault="009A2A8C" w:rsidP="009A2A8C">
            <w:pPr>
              <w:tabs>
                <w:tab w:val="center" w:pos="5400"/>
              </w:tabs>
              <w:suppressAutoHyphens/>
              <w:jc w:val="center"/>
              <w:rPr>
                <w:bCs/>
                <w:spacing w:val="-2"/>
                <w:sz w:val="24"/>
              </w:rPr>
            </w:pPr>
            <w:r>
              <w:rPr>
                <w:bCs/>
                <w:spacing w:val="-2"/>
                <w:sz w:val="24"/>
              </w:rPr>
              <w:t>No</w:t>
            </w:r>
          </w:p>
        </w:tc>
      </w:tr>
      <w:tr w:rsidR="009A2A8C" w14:paraId="60D84BDA" w14:textId="77777777" w:rsidTr="003440BE">
        <w:tc>
          <w:tcPr>
            <w:tcW w:w="1075" w:type="dxa"/>
          </w:tcPr>
          <w:p w14:paraId="3B9C6BBC" w14:textId="705185EF" w:rsidR="009A2A8C" w:rsidRPr="004B55A7" w:rsidRDefault="009A2A8C" w:rsidP="009A2A8C">
            <w:pPr>
              <w:tabs>
                <w:tab w:val="center" w:pos="5400"/>
              </w:tabs>
              <w:suppressAutoHyphens/>
              <w:jc w:val="center"/>
              <w:rPr>
                <w:bCs/>
                <w:spacing w:val="-2"/>
                <w:sz w:val="24"/>
              </w:rPr>
            </w:pPr>
            <w:r w:rsidRPr="00844CBD">
              <w:rPr>
                <w:color w:val="000000" w:themeColor="text1"/>
                <w:spacing w:val="-2"/>
              </w:rPr>
              <w:t>BADM</w:t>
            </w:r>
          </w:p>
        </w:tc>
        <w:tc>
          <w:tcPr>
            <w:tcW w:w="1260" w:type="dxa"/>
          </w:tcPr>
          <w:p w14:paraId="7ADDD194" w14:textId="53C60684" w:rsidR="009A2A8C" w:rsidRPr="004B55A7" w:rsidRDefault="009A2A8C" w:rsidP="009A2A8C">
            <w:pPr>
              <w:tabs>
                <w:tab w:val="center" w:pos="5400"/>
              </w:tabs>
              <w:suppressAutoHyphens/>
              <w:jc w:val="center"/>
              <w:rPr>
                <w:bCs/>
                <w:spacing w:val="-2"/>
                <w:sz w:val="24"/>
              </w:rPr>
            </w:pPr>
            <w:r w:rsidRPr="00844CBD">
              <w:rPr>
                <w:color w:val="000000" w:themeColor="text1"/>
                <w:spacing w:val="-2"/>
              </w:rPr>
              <w:t>220</w:t>
            </w:r>
          </w:p>
        </w:tc>
        <w:tc>
          <w:tcPr>
            <w:tcW w:w="4770" w:type="dxa"/>
          </w:tcPr>
          <w:p w14:paraId="2ABE0324" w14:textId="40C06854" w:rsidR="009A2A8C" w:rsidRPr="004B55A7" w:rsidRDefault="009A2A8C" w:rsidP="009A2A8C">
            <w:pPr>
              <w:tabs>
                <w:tab w:val="center" w:pos="5400"/>
              </w:tabs>
              <w:suppressAutoHyphens/>
              <w:jc w:val="center"/>
              <w:rPr>
                <w:bCs/>
                <w:spacing w:val="-2"/>
                <w:sz w:val="24"/>
              </w:rPr>
            </w:pPr>
            <w:r w:rsidRPr="00844CBD">
              <w:rPr>
                <w:color w:val="000000" w:themeColor="text1"/>
                <w:spacing w:val="-2"/>
              </w:rPr>
              <w:t>Business Statistics</w:t>
            </w:r>
          </w:p>
        </w:tc>
        <w:tc>
          <w:tcPr>
            <w:tcW w:w="1170" w:type="dxa"/>
          </w:tcPr>
          <w:p w14:paraId="568B56F7" w14:textId="32FD6D52" w:rsidR="009A2A8C" w:rsidRPr="004B55A7" w:rsidRDefault="009A2A8C" w:rsidP="009A2A8C">
            <w:pPr>
              <w:tabs>
                <w:tab w:val="center" w:pos="5400"/>
              </w:tabs>
              <w:suppressAutoHyphens/>
              <w:jc w:val="center"/>
              <w:rPr>
                <w:bCs/>
                <w:spacing w:val="-2"/>
                <w:sz w:val="24"/>
              </w:rPr>
            </w:pPr>
            <w:r w:rsidRPr="00844CBD">
              <w:rPr>
                <w:color w:val="000000" w:themeColor="text1"/>
                <w:spacing w:val="-2"/>
              </w:rPr>
              <w:t>3</w:t>
            </w:r>
          </w:p>
        </w:tc>
        <w:tc>
          <w:tcPr>
            <w:tcW w:w="1075" w:type="dxa"/>
          </w:tcPr>
          <w:p w14:paraId="3A94283C" w14:textId="77777777" w:rsidR="009A2A8C" w:rsidRPr="004B55A7" w:rsidRDefault="009A2A8C" w:rsidP="009A2A8C">
            <w:pPr>
              <w:tabs>
                <w:tab w:val="center" w:pos="5400"/>
              </w:tabs>
              <w:suppressAutoHyphens/>
              <w:jc w:val="center"/>
              <w:rPr>
                <w:bCs/>
                <w:spacing w:val="-2"/>
                <w:sz w:val="24"/>
              </w:rPr>
            </w:pPr>
            <w:r w:rsidRPr="00A97DFD">
              <w:rPr>
                <w:bCs/>
                <w:spacing w:val="-2"/>
                <w:sz w:val="24"/>
              </w:rPr>
              <w:t>No</w:t>
            </w:r>
          </w:p>
        </w:tc>
      </w:tr>
      <w:tr w:rsidR="009A2A8C" w14:paraId="14F1A68A" w14:textId="77777777" w:rsidTr="003440BE">
        <w:tc>
          <w:tcPr>
            <w:tcW w:w="1075" w:type="dxa"/>
          </w:tcPr>
          <w:p w14:paraId="64E2E407" w14:textId="24427A48" w:rsidR="009A2A8C" w:rsidRPr="004B55A7" w:rsidRDefault="009A2A8C" w:rsidP="009A2A8C">
            <w:pPr>
              <w:tabs>
                <w:tab w:val="center" w:pos="5400"/>
              </w:tabs>
              <w:suppressAutoHyphens/>
              <w:jc w:val="center"/>
              <w:rPr>
                <w:bCs/>
                <w:spacing w:val="-2"/>
                <w:sz w:val="24"/>
              </w:rPr>
            </w:pPr>
            <w:r w:rsidRPr="00844CBD">
              <w:rPr>
                <w:color w:val="000000" w:themeColor="text1"/>
                <w:spacing w:val="-2"/>
              </w:rPr>
              <w:t>BADM</w:t>
            </w:r>
          </w:p>
        </w:tc>
        <w:tc>
          <w:tcPr>
            <w:tcW w:w="1260" w:type="dxa"/>
          </w:tcPr>
          <w:p w14:paraId="6F52C7B7" w14:textId="05E618D5" w:rsidR="009A2A8C" w:rsidRPr="004B55A7" w:rsidRDefault="009A2A8C" w:rsidP="009A2A8C">
            <w:pPr>
              <w:tabs>
                <w:tab w:val="center" w:pos="5400"/>
              </w:tabs>
              <w:suppressAutoHyphens/>
              <w:jc w:val="center"/>
              <w:rPr>
                <w:bCs/>
                <w:spacing w:val="-2"/>
                <w:sz w:val="24"/>
              </w:rPr>
            </w:pPr>
            <w:r w:rsidRPr="00844CBD">
              <w:rPr>
                <w:color w:val="000000" w:themeColor="text1"/>
                <w:spacing w:val="-2"/>
              </w:rPr>
              <w:t>3</w:t>
            </w:r>
            <w:r>
              <w:rPr>
                <w:color w:val="000000" w:themeColor="text1"/>
                <w:spacing w:val="-2"/>
              </w:rPr>
              <w:t>44</w:t>
            </w:r>
          </w:p>
        </w:tc>
        <w:tc>
          <w:tcPr>
            <w:tcW w:w="4770" w:type="dxa"/>
          </w:tcPr>
          <w:p w14:paraId="55C4BC41" w14:textId="0285A941" w:rsidR="009A2A8C" w:rsidRPr="004B55A7" w:rsidRDefault="009A2A8C" w:rsidP="009A2A8C">
            <w:pPr>
              <w:tabs>
                <w:tab w:val="center" w:pos="5400"/>
              </w:tabs>
              <w:suppressAutoHyphens/>
              <w:jc w:val="center"/>
              <w:rPr>
                <w:bCs/>
                <w:spacing w:val="-2"/>
                <w:sz w:val="24"/>
              </w:rPr>
            </w:pPr>
            <w:r>
              <w:rPr>
                <w:color w:val="000000" w:themeColor="text1"/>
                <w:spacing w:val="-2"/>
              </w:rPr>
              <w:t>Managerial Communications</w:t>
            </w:r>
          </w:p>
        </w:tc>
        <w:tc>
          <w:tcPr>
            <w:tcW w:w="1170" w:type="dxa"/>
          </w:tcPr>
          <w:p w14:paraId="7776DE5B" w14:textId="04AE9950" w:rsidR="009A2A8C" w:rsidRPr="004B55A7" w:rsidRDefault="009A2A8C" w:rsidP="009A2A8C">
            <w:pPr>
              <w:tabs>
                <w:tab w:val="center" w:pos="5400"/>
              </w:tabs>
              <w:suppressAutoHyphens/>
              <w:jc w:val="center"/>
              <w:rPr>
                <w:bCs/>
                <w:spacing w:val="-2"/>
                <w:sz w:val="24"/>
              </w:rPr>
            </w:pPr>
            <w:r w:rsidRPr="00844CBD">
              <w:rPr>
                <w:color w:val="000000" w:themeColor="text1"/>
                <w:spacing w:val="-2"/>
              </w:rPr>
              <w:t>3</w:t>
            </w:r>
          </w:p>
        </w:tc>
        <w:tc>
          <w:tcPr>
            <w:tcW w:w="1075" w:type="dxa"/>
          </w:tcPr>
          <w:p w14:paraId="263D339C" w14:textId="77777777" w:rsidR="009A2A8C" w:rsidRPr="004B55A7" w:rsidRDefault="009A2A8C" w:rsidP="009A2A8C">
            <w:pPr>
              <w:tabs>
                <w:tab w:val="center" w:pos="5400"/>
              </w:tabs>
              <w:suppressAutoHyphens/>
              <w:jc w:val="center"/>
              <w:rPr>
                <w:bCs/>
                <w:spacing w:val="-2"/>
                <w:sz w:val="24"/>
              </w:rPr>
            </w:pPr>
            <w:r w:rsidRPr="00A97DFD">
              <w:rPr>
                <w:bCs/>
                <w:spacing w:val="-2"/>
                <w:sz w:val="24"/>
              </w:rPr>
              <w:t>No</w:t>
            </w:r>
          </w:p>
        </w:tc>
      </w:tr>
      <w:tr w:rsidR="009A2A8C" w14:paraId="7C8A266E" w14:textId="77777777" w:rsidTr="003440BE">
        <w:tc>
          <w:tcPr>
            <w:tcW w:w="1075" w:type="dxa"/>
          </w:tcPr>
          <w:p w14:paraId="158EBED2" w14:textId="57D475D9" w:rsidR="009A2A8C" w:rsidRPr="004B55A7" w:rsidRDefault="009A2A8C" w:rsidP="009A2A8C">
            <w:pPr>
              <w:tabs>
                <w:tab w:val="center" w:pos="5400"/>
              </w:tabs>
              <w:suppressAutoHyphens/>
              <w:jc w:val="center"/>
              <w:rPr>
                <w:bCs/>
                <w:spacing w:val="-2"/>
                <w:sz w:val="24"/>
              </w:rPr>
            </w:pPr>
            <w:r>
              <w:rPr>
                <w:color w:val="000000" w:themeColor="text1"/>
                <w:spacing w:val="-2"/>
              </w:rPr>
              <w:t>BADM</w:t>
            </w:r>
          </w:p>
        </w:tc>
        <w:tc>
          <w:tcPr>
            <w:tcW w:w="1260" w:type="dxa"/>
          </w:tcPr>
          <w:p w14:paraId="203B4B18" w14:textId="52CC2F63" w:rsidR="009A2A8C" w:rsidRPr="004B55A7" w:rsidRDefault="009A2A8C" w:rsidP="009A2A8C">
            <w:pPr>
              <w:tabs>
                <w:tab w:val="center" w:pos="5400"/>
              </w:tabs>
              <w:suppressAutoHyphens/>
              <w:jc w:val="center"/>
              <w:rPr>
                <w:bCs/>
                <w:spacing w:val="-2"/>
                <w:sz w:val="24"/>
              </w:rPr>
            </w:pPr>
            <w:r>
              <w:rPr>
                <w:color w:val="000000" w:themeColor="text1"/>
                <w:spacing w:val="-2"/>
              </w:rPr>
              <w:t>350</w:t>
            </w:r>
          </w:p>
        </w:tc>
        <w:tc>
          <w:tcPr>
            <w:tcW w:w="4770" w:type="dxa"/>
          </w:tcPr>
          <w:p w14:paraId="1DBC922A" w14:textId="63717C69" w:rsidR="009A2A8C" w:rsidRPr="004B55A7" w:rsidRDefault="009A2A8C" w:rsidP="009A2A8C">
            <w:pPr>
              <w:tabs>
                <w:tab w:val="center" w:pos="5400"/>
              </w:tabs>
              <w:suppressAutoHyphens/>
              <w:jc w:val="center"/>
              <w:rPr>
                <w:bCs/>
                <w:spacing w:val="-2"/>
                <w:sz w:val="24"/>
              </w:rPr>
            </w:pPr>
            <w:r>
              <w:rPr>
                <w:color w:val="000000" w:themeColor="text1"/>
                <w:spacing w:val="-2"/>
              </w:rPr>
              <w:t>Legal Environment of Business</w:t>
            </w:r>
          </w:p>
        </w:tc>
        <w:tc>
          <w:tcPr>
            <w:tcW w:w="1170" w:type="dxa"/>
          </w:tcPr>
          <w:p w14:paraId="664022CE" w14:textId="14F6FF99" w:rsidR="009A2A8C" w:rsidRPr="004B55A7" w:rsidRDefault="009A2A8C" w:rsidP="009A2A8C">
            <w:pPr>
              <w:tabs>
                <w:tab w:val="center" w:pos="5400"/>
              </w:tabs>
              <w:suppressAutoHyphens/>
              <w:jc w:val="center"/>
              <w:rPr>
                <w:bCs/>
                <w:spacing w:val="-2"/>
                <w:sz w:val="24"/>
              </w:rPr>
            </w:pPr>
            <w:r>
              <w:rPr>
                <w:color w:val="000000" w:themeColor="text1"/>
                <w:spacing w:val="-2"/>
              </w:rPr>
              <w:t>3</w:t>
            </w:r>
          </w:p>
        </w:tc>
        <w:tc>
          <w:tcPr>
            <w:tcW w:w="1075" w:type="dxa"/>
          </w:tcPr>
          <w:p w14:paraId="458438F7" w14:textId="77777777" w:rsidR="009A2A8C" w:rsidRPr="004B55A7" w:rsidRDefault="009A2A8C" w:rsidP="009A2A8C">
            <w:pPr>
              <w:tabs>
                <w:tab w:val="center" w:pos="5400"/>
              </w:tabs>
              <w:suppressAutoHyphens/>
              <w:jc w:val="center"/>
              <w:rPr>
                <w:bCs/>
                <w:spacing w:val="-2"/>
                <w:sz w:val="24"/>
              </w:rPr>
            </w:pPr>
            <w:r w:rsidRPr="00A97DFD">
              <w:rPr>
                <w:bCs/>
                <w:spacing w:val="-2"/>
                <w:sz w:val="24"/>
              </w:rPr>
              <w:t>No</w:t>
            </w:r>
          </w:p>
        </w:tc>
      </w:tr>
      <w:tr w:rsidR="009A2A8C" w14:paraId="0BE01816" w14:textId="77777777" w:rsidTr="003440BE">
        <w:tc>
          <w:tcPr>
            <w:tcW w:w="1075" w:type="dxa"/>
          </w:tcPr>
          <w:p w14:paraId="5AF14DD5" w14:textId="551462B8" w:rsidR="009A2A8C" w:rsidRPr="004B55A7" w:rsidRDefault="009A2A8C" w:rsidP="009A2A8C">
            <w:pPr>
              <w:tabs>
                <w:tab w:val="center" w:pos="5400"/>
              </w:tabs>
              <w:suppressAutoHyphens/>
              <w:jc w:val="center"/>
              <w:rPr>
                <w:bCs/>
                <w:spacing w:val="-2"/>
                <w:sz w:val="24"/>
              </w:rPr>
            </w:pPr>
            <w:r>
              <w:rPr>
                <w:color w:val="000000" w:themeColor="text1"/>
                <w:spacing w:val="-2"/>
              </w:rPr>
              <w:t>BADM</w:t>
            </w:r>
          </w:p>
        </w:tc>
        <w:tc>
          <w:tcPr>
            <w:tcW w:w="1260" w:type="dxa"/>
          </w:tcPr>
          <w:p w14:paraId="7643D897" w14:textId="729A9DD4" w:rsidR="009A2A8C" w:rsidRPr="004B55A7" w:rsidRDefault="009A2A8C" w:rsidP="009A2A8C">
            <w:pPr>
              <w:tabs>
                <w:tab w:val="center" w:pos="5400"/>
              </w:tabs>
              <w:suppressAutoHyphens/>
              <w:jc w:val="center"/>
              <w:rPr>
                <w:bCs/>
                <w:spacing w:val="-2"/>
                <w:sz w:val="24"/>
              </w:rPr>
            </w:pPr>
            <w:r>
              <w:rPr>
                <w:color w:val="000000" w:themeColor="text1"/>
                <w:spacing w:val="-2"/>
              </w:rPr>
              <w:t>360</w:t>
            </w:r>
          </w:p>
        </w:tc>
        <w:tc>
          <w:tcPr>
            <w:tcW w:w="4770" w:type="dxa"/>
          </w:tcPr>
          <w:p w14:paraId="23D90E7F" w14:textId="5F618014" w:rsidR="009A2A8C" w:rsidRPr="004B55A7" w:rsidRDefault="009A2A8C" w:rsidP="009A2A8C">
            <w:pPr>
              <w:tabs>
                <w:tab w:val="center" w:pos="5400"/>
              </w:tabs>
              <w:suppressAutoHyphens/>
              <w:jc w:val="center"/>
              <w:rPr>
                <w:bCs/>
                <w:spacing w:val="-2"/>
                <w:sz w:val="24"/>
              </w:rPr>
            </w:pPr>
            <w:r>
              <w:rPr>
                <w:color w:val="000000" w:themeColor="text1"/>
                <w:spacing w:val="-2"/>
              </w:rPr>
              <w:t>Organization and Management</w:t>
            </w:r>
          </w:p>
        </w:tc>
        <w:tc>
          <w:tcPr>
            <w:tcW w:w="1170" w:type="dxa"/>
          </w:tcPr>
          <w:p w14:paraId="590DD881" w14:textId="2B1E7B13" w:rsidR="009A2A8C" w:rsidRPr="004B55A7" w:rsidRDefault="009A2A8C" w:rsidP="009A2A8C">
            <w:pPr>
              <w:tabs>
                <w:tab w:val="center" w:pos="5400"/>
              </w:tabs>
              <w:suppressAutoHyphens/>
              <w:jc w:val="center"/>
              <w:rPr>
                <w:bCs/>
                <w:spacing w:val="-2"/>
                <w:sz w:val="24"/>
              </w:rPr>
            </w:pPr>
            <w:r>
              <w:rPr>
                <w:color w:val="000000" w:themeColor="text1"/>
                <w:spacing w:val="-2"/>
              </w:rPr>
              <w:t>3</w:t>
            </w:r>
          </w:p>
        </w:tc>
        <w:tc>
          <w:tcPr>
            <w:tcW w:w="1075" w:type="dxa"/>
          </w:tcPr>
          <w:p w14:paraId="0337B9D0" w14:textId="77777777" w:rsidR="009A2A8C" w:rsidRPr="004B55A7" w:rsidRDefault="009A2A8C" w:rsidP="009A2A8C">
            <w:pPr>
              <w:tabs>
                <w:tab w:val="center" w:pos="5400"/>
              </w:tabs>
              <w:suppressAutoHyphens/>
              <w:jc w:val="center"/>
              <w:rPr>
                <w:bCs/>
                <w:spacing w:val="-2"/>
                <w:sz w:val="24"/>
              </w:rPr>
            </w:pPr>
            <w:r w:rsidRPr="00A97DFD">
              <w:rPr>
                <w:bCs/>
                <w:spacing w:val="-2"/>
                <w:sz w:val="24"/>
              </w:rPr>
              <w:t>No</w:t>
            </w:r>
          </w:p>
        </w:tc>
      </w:tr>
      <w:tr w:rsidR="009A2A8C" w14:paraId="562A8FE5" w14:textId="77777777" w:rsidTr="003440BE">
        <w:tc>
          <w:tcPr>
            <w:tcW w:w="1075" w:type="dxa"/>
          </w:tcPr>
          <w:p w14:paraId="2F08CE53" w14:textId="6268C5D4" w:rsidR="009A2A8C" w:rsidRPr="004B55A7" w:rsidRDefault="009A2A8C" w:rsidP="009A2A8C">
            <w:pPr>
              <w:tabs>
                <w:tab w:val="center" w:pos="5400"/>
              </w:tabs>
              <w:suppressAutoHyphens/>
              <w:jc w:val="center"/>
              <w:rPr>
                <w:bCs/>
                <w:spacing w:val="-2"/>
                <w:sz w:val="24"/>
              </w:rPr>
            </w:pPr>
            <w:r>
              <w:rPr>
                <w:color w:val="000000" w:themeColor="text1"/>
                <w:spacing w:val="-2"/>
              </w:rPr>
              <w:t>BADM</w:t>
            </w:r>
          </w:p>
        </w:tc>
        <w:tc>
          <w:tcPr>
            <w:tcW w:w="1260" w:type="dxa"/>
          </w:tcPr>
          <w:p w14:paraId="7FE017D0" w14:textId="32A49511" w:rsidR="009A2A8C" w:rsidRPr="004B55A7" w:rsidRDefault="009A2A8C" w:rsidP="009A2A8C">
            <w:pPr>
              <w:tabs>
                <w:tab w:val="center" w:pos="5400"/>
              </w:tabs>
              <w:suppressAutoHyphens/>
              <w:jc w:val="center"/>
              <w:rPr>
                <w:bCs/>
                <w:spacing w:val="-2"/>
                <w:sz w:val="24"/>
              </w:rPr>
            </w:pPr>
            <w:r>
              <w:rPr>
                <w:color w:val="000000" w:themeColor="text1"/>
                <w:spacing w:val="-2"/>
              </w:rPr>
              <w:t>370</w:t>
            </w:r>
          </w:p>
        </w:tc>
        <w:tc>
          <w:tcPr>
            <w:tcW w:w="4770" w:type="dxa"/>
          </w:tcPr>
          <w:p w14:paraId="52FE7711" w14:textId="292314B4" w:rsidR="009A2A8C" w:rsidRPr="004B55A7" w:rsidRDefault="009A2A8C" w:rsidP="009A2A8C">
            <w:pPr>
              <w:tabs>
                <w:tab w:val="center" w:pos="5400"/>
              </w:tabs>
              <w:suppressAutoHyphens/>
              <w:jc w:val="center"/>
              <w:rPr>
                <w:bCs/>
                <w:spacing w:val="-2"/>
                <w:sz w:val="24"/>
              </w:rPr>
            </w:pPr>
            <w:r>
              <w:rPr>
                <w:color w:val="000000" w:themeColor="text1"/>
                <w:spacing w:val="-2"/>
              </w:rPr>
              <w:t>Marketing</w:t>
            </w:r>
          </w:p>
        </w:tc>
        <w:tc>
          <w:tcPr>
            <w:tcW w:w="1170" w:type="dxa"/>
          </w:tcPr>
          <w:p w14:paraId="072AAA03" w14:textId="7F1450C7" w:rsidR="009A2A8C" w:rsidRPr="004B55A7" w:rsidRDefault="009A2A8C" w:rsidP="009A2A8C">
            <w:pPr>
              <w:tabs>
                <w:tab w:val="center" w:pos="5400"/>
              </w:tabs>
              <w:suppressAutoHyphens/>
              <w:jc w:val="center"/>
              <w:rPr>
                <w:bCs/>
                <w:spacing w:val="-2"/>
                <w:sz w:val="24"/>
              </w:rPr>
            </w:pPr>
            <w:r>
              <w:rPr>
                <w:color w:val="000000" w:themeColor="text1"/>
                <w:spacing w:val="-2"/>
              </w:rPr>
              <w:t>3</w:t>
            </w:r>
          </w:p>
        </w:tc>
        <w:tc>
          <w:tcPr>
            <w:tcW w:w="1075" w:type="dxa"/>
          </w:tcPr>
          <w:p w14:paraId="0AC8D89C" w14:textId="77777777" w:rsidR="009A2A8C" w:rsidRPr="004B55A7" w:rsidRDefault="009A2A8C" w:rsidP="009A2A8C">
            <w:pPr>
              <w:tabs>
                <w:tab w:val="center" w:pos="5400"/>
              </w:tabs>
              <w:suppressAutoHyphens/>
              <w:jc w:val="center"/>
              <w:rPr>
                <w:bCs/>
                <w:spacing w:val="-2"/>
                <w:sz w:val="24"/>
              </w:rPr>
            </w:pPr>
            <w:r w:rsidRPr="00A97DFD">
              <w:rPr>
                <w:bCs/>
                <w:spacing w:val="-2"/>
                <w:sz w:val="24"/>
              </w:rPr>
              <w:t>No</w:t>
            </w:r>
          </w:p>
        </w:tc>
      </w:tr>
      <w:tr w:rsidR="00337557" w14:paraId="49A51FAE" w14:textId="77777777" w:rsidTr="003440BE">
        <w:tc>
          <w:tcPr>
            <w:tcW w:w="1075" w:type="dxa"/>
          </w:tcPr>
          <w:p w14:paraId="39DF1903" w14:textId="2D78991B" w:rsidR="00337557" w:rsidRPr="004B55A7" w:rsidRDefault="00337557" w:rsidP="00337557">
            <w:pPr>
              <w:tabs>
                <w:tab w:val="center" w:pos="5400"/>
              </w:tabs>
              <w:suppressAutoHyphens/>
              <w:jc w:val="center"/>
              <w:rPr>
                <w:bCs/>
                <w:spacing w:val="-2"/>
                <w:sz w:val="24"/>
              </w:rPr>
            </w:pPr>
            <w:r w:rsidRPr="00844CBD">
              <w:rPr>
                <w:color w:val="000000" w:themeColor="text1"/>
                <w:spacing w:val="-2"/>
              </w:rPr>
              <w:t xml:space="preserve">CIS </w:t>
            </w:r>
          </w:p>
        </w:tc>
        <w:tc>
          <w:tcPr>
            <w:tcW w:w="1260" w:type="dxa"/>
          </w:tcPr>
          <w:p w14:paraId="3ECF533E" w14:textId="54651590" w:rsidR="00337557" w:rsidRPr="004B55A7" w:rsidRDefault="00337557" w:rsidP="00337557">
            <w:pPr>
              <w:tabs>
                <w:tab w:val="center" w:pos="5400"/>
              </w:tabs>
              <w:suppressAutoHyphens/>
              <w:jc w:val="center"/>
              <w:rPr>
                <w:bCs/>
                <w:spacing w:val="-2"/>
                <w:sz w:val="24"/>
              </w:rPr>
            </w:pPr>
            <w:r w:rsidRPr="00844CBD">
              <w:rPr>
                <w:color w:val="000000" w:themeColor="text1"/>
                <w:spacing w:val="-2"/>
              </w:rPr>
              <w:t>251</w:t>
            </w:r>
          </w:p>
        </w:tc>
        <w:tc>
          <w:tcPr>
            <w:tcW w:w="4770" w:type="dxa"/>
          </w:tcPr>
          <w:p w14:paraId="32B9527B" w14:textId="2536B545" w:rsidR="00337557" w:rsidRPr="004B55A7" w:rsidRDefault="00337557" w:rsidP="00337557">
            <w:pPr>
              <w:tabs>
                <w:tab w:val="center" w:pos="5400"/>
              </w:tabs>
              <w:suppressAutoHyphens/>
              <w:jc w:val="center"/>
              <w:rPr>
                <w:bCs/>
                <w:spacing w:val="-2"/>
                <w:sz w:val="24"/>
              </w:rPr>
            </w:pPr>
            <w:r w:rsidRPr="00844CBD">
              <w:rPr>
                <w:color w:val="000000" w:themeColor="text1"/>
                <w:spacing w:val="-2"/>
              </w:rPr>
              <w:t>Business Applications Programming</w:t>
            </w:r>
          </w:p>
        </w:tc>
        <w:tc>
          <w:tcPr>
            <w:tcW w:w="1170" w:type="dxa"/>
          </w:tcPr>
          <w:p w14:paraId="0A9E142D" w14:textId="053DDD6A" w:rsidR="00337557" w:rsidRPr="004B55A7" w:rsidRDefault="00337557" w:rsidP="00337557">
            <w:pPr>
              <w:tabs>
                <w:tab w:val="center" w:pos="5400"/>
              </w:tabs>
              <w:suppressAutoHyphens/>
              <w:jc w:val="center"/>
              <w:rPr>
                <w:bCs/>
                <w:spacing w:val="-2"/>
                <w:sz w:val="24"/>
              </w:rPr>
            </w:pPr>
            <w:r w:rsidRPr="00844CBD">
              <w:rPr>
                <w:color w:val="000000" w:themeColor="text1"/>
                <w:spacing w:val="-2"/>
              </w:rPr>
              <w:t>3</w:t>
            </w:r>
          </w:p>
        </w:tc>
        <w:tc>
          <w:tcPr>
            <w:tcW w:w="1075" w:type="dxa"/>
          </w:tcPr>
          <w:p w14:paraId="6D78AD81" w14:textId="77777777" w:rsidR="00337557" w:rsidRPr="004B55A7" w:rsidRDefault="00337557" w:rsidP="00337557">
            <w:pPr>
              <w:tabs>
                <w:tab w:val="center" w:pos="5400"/>
              </w:tabs>
              <w:suppressAutoHyphens/>
              <w:jc w:val="center"/>
              <w:rPr>
                <w:bCs/>
                <w:spacing w:val="-2"/>
                <w:sz w:val="24"/>
              </w:rPr>
            </w:pPr>
            <w:r w:rsidRPr="00A97DFD">
              <w:rPr>
                <w:bCs/>
                <w:spacing w:val="-2"/>
                <w:sz w:val="24"/>
              </w:rPr>
              <w:t>No</w:t>
            </w:r>
          </w:p>
        </w:tc>
      </w:tr>
      <w:tr w:rsidR="00337557" w14:paraId="060D7D29" w14:textId="77777777" w:rsidTr="003440BE">
        <w:tc>
          <w:tcPr>
            <w:tcW w:w="1075" w:type="dxa"/>
          </w:tcPr>
          <w:p w14:paraId="5EBD2CC0" w14:textId="5CCD997B" w:rsidR="00337557" w:rsidRPr="004B55A7" w:rsidRDefault="00337557" w:rsidP="00337557">
            <w:pPr>
              <w:tabs>
                <w:tab w:val="center" w:pos="5400"/>
              </w:tabs>
              <w:suppressAutoHyphens/>
              <w:jc w:val="center"/>
              <w:rPr>
                <w:bCs/>
                <w:spacing w:val="-2"/>
                <w:sz w:val="24"/>
              </w:rPr>
            </w:pPr>
            <w:r w:rsidRPr="00844CBD">
              <w:rPr>
                <w:color w:val="000000" w:themeColor="text1"/>
                <w:spacing w:val="-2"/>
              </w:rPr>
              <w:t>CIS</w:t>
            </w:r>
          </w:p>
        </w:tc>
        <w:tc>
          <w:tcPr>
            <w:tcW w:w="1260" w:type="dxa"/>
          </w:tcPr>
          <w:p w14:paraId="1A6ABA16" w14:textId="69482713" w:rsidR="00337557" w:rsidRPr="004B55A7" w:rsidRDefault="00337557" w:rsidP="00337557">
            <w:pPr>
              <w:tabs>
                <w:tab w:val="center" w:pos="5400"/>
              </w:tabs>
              <w:suppressAutoHyphens/>
              <w:jc w:val="center"/>
              <w:rPr>
                <w:bCs/>
                <w:spacing w:val="-2"/>
                <w:sz w:val="24"/>
              </w:rPr>
            </w:pPr>
            <w:r w:rsidRPr="00844CBD">
              <w:rPr>
                <w:color w:val="000000" w:themeColor="text1"/>
                <w:spacing w:val="-2"/>
              </w:rPr>
              <w:t>325</w:t>
            </w:r>
          </w:p>
        </w:tc>
        <w:tc>
          <w:tcPr>
            <w:tcW w:w="4770" w:type="dxa"/>
          </w:tcPr>
          <w:p w14:paraId="0B71ACE5" w14:textId="4C614C32" w:rsidR="00337557" w:rsidRPr="004B55A7" w:rsidRDefault="00337557" w:rsidP="00337557">
            <w:pPr>
              <w:tabs>
                <w:tab w:val="center" w:pos="5400"/>
              </w:tabs>
              <w:suppressAutoHyphens/>
              <w:jc w:val="center"/>
              <w:rPr>
                <w:bCs/>
                <w:spacing w:val="-2"/>
                <w:sz w:val="24"/>
              </w:rPr>
            </w:pPr>
            <w:r w:rsidRPr="00844CBD">
              <w:rPr>
                <w:color w:val="000000" w:themeColor="text1"/>
                <w:spacing w:val="-2"/>
              </w:rPr>
              <w:t>Management Information Systems</w:t>
            </w:r>
          </w:p>
        </w:tc>
        <w:tc>
          <w:tcPr>
            <w:tcW w:w="1170" w:type="dxa"/>
          </w:tcPr>
          <w:p w14:paraId="23028AEF" w14:textId="769D2C12" w:rsidR="00337557" w:rsidRPr="004B55A7" w:rsidRDefault="00337557" w:rsidP="00337557">
            <w:pPr>
              <w:tabs>
                <w:tab w:val="center" w:pos="5400"/>
              </w:tabs>
              <w:suppressAutoHyphens/>
              <w:jc w:val="center"/>
              <w:rPr>
                <w:bCs/>
                <w:spacing w:val="-2"/>
                <w:sz w:val="24"/>
              </w:rPr>
            </w:pPr>
            <w:r w:rsidRPr="00844CBD">
              <w:rPr>
                <w:color w:val="000000" w:themeColor="text1"/>
                <w:spacing w:val="-2"/>
              </w:rPr>
              <w:t>3</w:t>
            </w:r>
          </w:p>
        </w:tc>
        <w:tc>
          <w:tcPr>
            <w:tcW w:w="1075" w:type="dxa"/>
          </w:tcPr>
          <w:p w14:paraId="3398C014" w14:textId="77777777" w:rsidR="00337557" w:rsidRPr="004B55A7" w:rsidRDefault="00337557" w:rsidP="00337557">
            <w:pPr>
              <w:tabs>
                <w:tab w:val="center" w:pos="5400"/>
              </w:tabs>
              <w:suppressAutoHyphens/>
              <w:jc w:val="center"/>
              <w:rPr>
                <w:bCs/>
                <w:spacing w:val="-2"/>
                <w:sz w:val="24"/>
              </w:rPr>
            </w:pPr>
            <w:r w:rsidRPr="00A97DFD">
              <w:rPr>
                <w:bCs/>
                <w:spacing w:val="-2"/>
                <w:sz w:val="24"/>
              </w:rPr>
              <w:t>No</w:t>
            </w:r>
          </w:p>
        </w:tc>
      </w:tr>
      <w:tr w:rsidR="00337557" w14:paraId="0957F246" w14:textId="77777777" w:rsidTr="003440BE">
        <w:tc>
          <w:tcPr>
            <w:tcW w:w="1075" w:type="dxa"/>
          </w:tcPr>
          <w:p w14:paraId="4E8742B8" w14:textId="3F32EE8D" w:rsidR="00337557" w:rsidRPr="004B55A7" w:rsidRDefault="00337557" w:rsidP="00337557">
            <w:pPr>
              <w:tabs>
                <w:tab w:val="center" w:pos="5400"/>
              </w:tabs>
              <w:suppressAutoHyphens/>
              <w:jc w:val="center"/>
              <w:rPr>
                <w:bCs/>
                <w:spacing w:val="-2"/>
                <w:sz w:val="24"/>
              </w:rPr>
            </w:pPr>
            <w:r w:rsidRPr="00844CBD">
              <w:rPr>
                <w:color w:val="000000" w:themeColor="text1"/>
                <w:spacing w:val="-2"/>
              </w:rPr>
              <w:t xml:space="preserve">CIS </w:t>
            </w:r>
          </w:p>
        </w:tc>
        <w:tc>
          <w:tcPr>
            <w:tcW w:w="1260" w:type="dxa"/>
          </w:tcPr>
          <w:p w14:paraId="361768DB" w14:textId="4D7E976C" w:rsidR="00337557" w:rsidRPr="004B55A7" w:rsidRDefault="00337557" w:rsidP="00337557">
            <w:pPr>
              <w:tabs>
                <w:tab w:val="center" w:pos="5400"/>
              </w:tabs>
              <w:suppressAutoHyphens/>
              <w:jc w:val="center"/>
              <w:rPr>
                <w:bCs/>
                <w:spacing w:val="-2"/>
                <w:sz w:val="24"/>
              </w:rPr>
            </w:pPr>
            <w:r>
              <w:rPr>
                <w:color w:val="000000" w:themeColor="text1"/>
                <w:spacing w:val="-2"/>
              </w:rPr>
              <w:t>332</w:t>
            </w:r>
          </w:p>
        </w:tc>
        <w:tc>
          <w:tcPr>
            <w:tcW w:w="4770" w:type="dxa"/>
          </w:tcPr>
          <w:p w14:paraId="3B1E757F" w14:textId="3B9D9565" w:rsidR="00337557" w:rsidRPr="004B55A7" w:rsidRDefault="00337557" w:rsidP="00337557">
            <w:pPr>
              <w:tabs>
                <w:tab w:val="center" w:pos="5400"/>
              </w:tabs>
              <w:suppressAutoHyphens/>
              <w:jc w:val="center"/>
              <w:rPr>
                <w:bCs/>
                <w:spacing w:val="-2"/>
                <w:sz w:val="24"/>
              </w:rPr>
            </w:pPr>
            <w:r>
              <w:rPr>
                <w:color w:val="000000" w:themeColor="text1"/>
                <w:spacing w:val="-2"/>
              </w:rPr>
              <w:t>Structured Systems Analysis and Design</w:t>
            </w:r>
          </w:p>
        </w:tc>
        <w:tc>
          <w:tcPr>
            <w:tcW w:w="1170" w:type="dxa"/>
          </w:tcPr>
          <w:p w14:paraId="1A8E5E1C" w14:textId="68C2C65E" w:rsidR="00337557" w:rsidRPr="004B55A7" w:rsidRDefault="00337557" w:rsidP="00337557">
            <w:pPr>
              <w:tabs>
                <w:tab w:val="center" w:pos="5400"/>
              </w:tabs>
              <w:suppressAutoHyphens/>
              <w:jc w:val="center"/>
              <w:rPr>
                <w:bCs/>
                <w:spacing w:val="-2"/>
                <w:sz w:val="24"/>
              </w:rPr>
            </w:pPr>
            <w:r w:rsidRPr="00844CBD">
              <w:rPr>
                <w:color w:val="000000" w:themeColor="text1"/>
                <w:spacing w:val="-2"/>
              </w:rPr>
              <w:t>3</w:t>
            </w:r>
          </w:p>
        </w:tc>
        <w:tc>
          <w:tcPr>
            <w:tcW w:w="1075" w:type="dxa"/>
          </w:tcPr>
          <w:p w14:paraId="62BD0AE6" w14:textId="77777777" w:rsidR="00337557" w:rsidRPr="004B55A7" w:rsidRDefault="00337557" w:rsidP="00337557">
            <w:pPr>
              <w:tabs>
                <w:tab w:val="center" w:pos="5400"/>
              </w:tabs>
              <w:suppressAutoHyphens/>
              <w:jc w:val="center"/>
              <w:rPr>
                <w:bCs/>
                <w:spacing w:val="-2"/>
                <w:sz w:val="24"/>
              </w:rPr>
            </w:pPr>
            <w:r w:rsidRPr="00A97DFD">
              <w:rPr>
                <w:bCs/>
                <w:spacing w:val="-2"/>
                <w:sz w:val="24"/>
              </w:rPr>
              <w:t>No</w:t>
            </w:r>
          </w:p>
        </w:tc>
      </w:tr>
      <w:tr w:rsidR="00337557" w14:paraId="446D9ACB" w14:textId="77777777" w:rsidTr="003440BE">
        <w:tc>
          <w:tcPr>
            <w:tcW w:w="1075" w:type="dxa"/>
          </w:tcPr>
          <w:p w14:paraId="0DF61D4E" w14:textId="3B3A9CF4" w:rsidR="00337557" w:rsidRPr="004B55A7" w:rsidRDefault="00337557" w:rsidP="00337557">
            <w:pPr>
              <w:tabs>
                <w:tab w:val="center" w:pos="5400"/>
              </w:tabs>
              <w:suppressAutoHyphens/>
              <w:jc w:val="center"/>
              <w:rPr>
                <w:bCs/>
                <w:spacing w:val="-2"/>
                <w:sz w:val="24"/>
              </w:rPr>
            </w:pPr>
            <w:r w:rsidRPr="00844CBD">
              <w:rPr>
                <w:color w:val="000000" w:themeColor="text1"/>
                <w:spacing w:val="-2"/>
              </w:rPr>
              <w:t>CIS</w:t>
            </w:r>
          </w:p>
        </w:tc>
        <w:tc>
          <w:tcPr>
            <w:tcW w:w="1260" w:type="dxa"/>
          </w:tcPr>
          <w:p w14:paraId="35CF03D1" w14:textId="79FCB580" w:rsidR="00337557" w:rsidRPr="004B55A7" w:rsidRDefault="00337557" w:rsidP="00337557">
            <w:pPr>
              <w:tabs>
                <w:tab w:val="center" w:pos="5400"/>
              </w:tabs>
              <w:suppressAutoHyphens/>
              <w:jc w:val="center"/>
              <w:rPr>
                <w:bCs/>
                <w:spacing w:val="-2"/>
                <w:sz w:val="24"/>
              </w:rPr>
            </w:pPr>
            <w:r>
              <w:rPr>
                <w:color w:val="000000" w:themeColor="text1"/>
                <w:spacing w:val="-2"/>
              </w:rPr>
              <w:t>338</w:t>
            </w:r>
          </w:p>
        </w:tc>
        <w:tc>
          <w:tcPr>
            <w:tcW w:w="4770" w:type="dxa"/>
          </w:tcPr>
          <w:p w14:paraId="61D23188" w14:textId="21F6AFDC" w:rsidR="00337557" w:rsidRPr="004B55A7" w:rsidRDefault="00337557" w:rsidP="00337557">
            <w:pPr>
              <w:tabs>
                <w:tab w:val="center" w:pos="5400"/>
              </w:tabs>
              <w:suppressAutoHyphens/>
              <w:jc w:val="center"/>
              <w:rPr>
                <w:bCs/>
                <w:spacing w:val="-2"/>
                <w:sz w:val="24"/>
              </w:rPr>
            </w:pPr>
            <w:r>
              <w:rPr>
                <w:color w:val="000000" w:themeColor="text1"/>
                <w:spacing w:val="-2"/>
              </w:rPr>
              <w:t>Project Management</w:t>
            </w:r>
          </w:p>
        </w:tc>
        <w:tc>
          <w:tcPr>
            <w:tcW w:w="1170" w:type="dxa"/>
          </w:tcPr>
          <w:p w14:paraId="57C3089E" w14:textId="1F700447" w:rsidR="00337557" w:rsidRPr="004B55A7" w:rsidRDefault="00337557" w:rsidP="00337557">
            <w:pPr>
              <w:tabs>
                <w:tab w:val="center" w:pos="5400"/>
              </w:tabs>
              <w:suppressAutoHyphens/>
              <w:jc w:val="center"/>
              <w:rPr>
                <w:bCs/>
                <w:spacing w:val="-2"/>
                <w:sz w:val="24"/>
              </w:rPr>
            </w:pPr>
            <w:r w:rsidRPr="00844CBD">
              <w:rPr>
                <w:color w:val="000000" w:themeColor="text1"/>
                <w:spacing w:val="-2"/>
              </w:rPr>
              <w:t>3</w:t>
            </w:r>
          </w:p>
        </w:tc>
        <w:tc>
          <w:tcPr>
            <w:tcW w:w="1075" w:type="dxa"/>
          </w:tcPr>
          <w:p w14:paraId="702E89E9" w14:textId="77777777" w:rsidR="00337557" w:rsidRPr="004B55A7" w:rsidRDefault="00337557" w:rsidP="00337557">
            <w:pPr>
              <w:tabs>
                <w:tab w:val="center" w:pos="5400"/>
              </w:tabs>
              <w:suppressAutoHyphens/>
              <w:jc w:val="center"/>
              <w:rPr>
                <w:bCs/>
                <w:spacing w:val="-2"/>
                <w:sz w:val="24"/>
              </w:rPr>
            </w:pPr>
            <w:r w:rsidRPr="00A97DFD">
              <w:rPr>
                <w:bCs/>
                <w:spacing w:val="-2"/>
                <w:sz w:val="24"/>
              </w:rPr>
              <w:t>No</w:t>
            </w:r>
          </w:p>
        </w:tc>
      </w:tr>
      <w:tr w:rsidR="00337557" w14:paraId="267288BD" w14:textId="77777777" w:rsidTr="003440BE">
        <w:tc>
          <w:tcPr>
            <w:tcW w:w="1075" w:type="dxa"/>
          </w:tcPr>
          <w:p w14:paraId="3BD82DFF" w14:textId="496E1033" w:rsidR="00337557" w:rsidRPr="004B55A7" w:rsidRDefault="00337557" w:rsidP="00337557">
            <w:pPr>
              <w:tabs>
                <w:tab w:val="center" w:pos="5400"/>
              </w:tabs>
              <w:suppressAutoHyphens/>
              <w:jc w:val="center"/>
              <w:rPr>
                <w:bCs/>
                <w:spacing w:val="-2"/>
                <w:sz w:val="24"/>
              </w:rPr>
            </w:pPr>
            <w:r w:rsidRPr="00844CBD">
              <w:rPr>
                <w:color w:val="000000" w:themeColor="text1"/>
                <w:spacing w:val="-2"/>
              </w:rPr>
              <w:t>CIS</w:t>
            </w:r>
          </w:p>
        </w:tc>
        <w:tc>
          <w:tcPr>
            <w:tcW w:w="1260" w:type="dxa"/>
          </w:tcPr>
          <w:p w14:paraId="6F6957B7" w14:textId="57FF20DA" w:rsidR="00337557" w:rsidRPr="004B55A7" w:rsidRDefault="00337557" w:rsidP="00337557">
            <w:pPr>
              <w:tabs>
                <w:tab w:val="center" w:pos="5400"/>
              </w:tabs>
              <w:suppressAutoHyphens/>
              <w:jc w:val="center"/>
              <w:rPr>
                <w:bCs/>
                <w:spacing w:val="-2"/>
                <w:sz w:val="24"/>
              </w:rPr>
            </w:pPr>
            <w:r>
              <w:rPr>
                <w:color w:val="000000" w:themeColor="text1"/>
                <w:spacing w:val="-2"/>
              </w:rPr>
              <w:t>427</w:t>
            </w:r>
          </w:p>
        </w:tc>
        <w:tc>
          <w:tcPr>
            <w:tcW w:w="4770" w:type="dxa"/>
          </w:tcPr>
          <w:p w14:paraId="3756FDA5" w14:textId="0DD860DC" w:rsidR="00337557" w:rsidRPr="004B55A7" w:rsidRDefault="00337557" w:rsidP="00337557">
            <w:pPr>
              <w:tabs>
                <w:tab w:val="center" w:pos="5400"/>
              </w:tabs>
              <w:suppressAutoHyphens/>
              <w:jc w:val="center"/>
              <w:rPr>
                <w:bCs/>
                <w:spacing w:val="-2"/>
                <w:sz w:val="24"/>
              </w:rPr>
            </w:pPr>
            <w:r>
              <w:rPr>
                <w:color w:val="000000" w:themeColor="text1"/>
                <w:spacing w:val="-2"/>
              </w:rPr>
              <w:t>Information Systems Planning and Management</w:t>
            </w:r>
          </w:p>
        </w:tc>
        <w:tc>
          <w:tcPr>
            <w:tcW w:w="1170" w:type="dxa"/>
          </w:tcPr>
          <w:p w14:paraId="1F4D67A7" w14:textId="00401513" w:rsidR="00337557" w:rsidRPr="004B55A7" w:rsidRDefault="00337557" w:rsidP="00337557">
            <w:pPr>
              <w:tabs>
                <w:tab w:val="center" w:pos="5400"/>
              </w:tabs>
              <w:suppressAutoHyphens/>
              <w:jc w:val="center"/>
              <w:rPr>
                <w:bCs/>
                <w:spacing w:val="-2"/>
                <w:sz w:val="24"/>
              </w:rPr>
            </w:pPr>
            <w:r w:rsidRPr="00844CBD">
              <w:rPr>
                <w:color w:val="000000" w:themeColor="text1"/>
                <w:spacing w:val="-2"/>
              </w:rPr>
              <w:t>3</w:t>
            </w:r>
          </w:p>
        </w:tc>
        <w:tc>
          <w:tcPr>
            <w:tcW w:w="1075" w:type="dxa"/>
          </w:tcPr>
          <w:p w14:paraId="778E3ACB" w14:textId="77777777" w:rsidR="00337557" w:rsidRPr="003B1075" w:rsidRDefault="00337557" w:rsidP="00337557">
            <w:pPr>
              <w:tabs>
                <w:tab w:val="center" w:pos="5400"/>
              </w:tabs>
              <w:suppressAutoHyphens/>
              <w:jc w:val="center"/>
              <w:rPr>
                <w:b/>
                <w:spacing w:val="-2"/>
                <w:sz w:val="24"/>
              </w:rPr>
            </w:pPr>
            <w:r w:rsidRPr="009C5CD5">
              <w:rPr>
                <w:bCs/>
                <w:spacing w:val="-2"/>
                <w:sz w:val="24"/>
              </w:rPr>
              <w:t>No</w:t>
            </w:r>
          </w:p>
        </w:tc>
      </w:tr>
      <w:tr w:rsidR="00337557" w14:paraId="0AA81E21" w14:textId="77777777" w:rsidTr="003440BE">
        <w:tc>
          <w:tcPr>
            <w:tcW w:w="1075" w:type="dxa"/>
          </w:tcPr>
          <w:p w14:paraId="12F49267" w14:textId="6C0CEBE4" w:rsidR="00337557" w:rsidRDefault="00337557" w:rsidP="00337557">
            <w:pPr>
              <w:tabs>
                <w:tab w:val="center" w:pos="5400"/>
              </w:tabs>
              <w:suppressAutoHyphens/>
              <w:jc w:val="center"/>
              <w:rPr>
                <w:spacing w:val="-2"/>
                <w:sz w:val="24"/>
              </w:rPr>
            </w:pPr>
            <w:r w:rsidRPr="00844CBD">
              <w:rPr>
                <w:color w:val="000000" w:themeColor="text1"/>
                <w:spacing w:val="-2"/>
              </w:rPr>
              <w:t xml:space="preserve">CIS </w:t>
            </w:r>
          </w:p>
        </w:tc>
        <w:tc>
          <w:tcPr>
            <w:tcW w:w="1260" w:type="dxa"/>
          </w:tcPr>
          <w:p w14:paraId="4BA147CB" w14:textId="2E813A50" w:rsidR="00337557" w:rsidRDefault="00337557" w:rsidP="00337557">
            <w:pPr>
              <w:tabs>
                <w:tab w:val="center" w:pos="5400"/>
              </w:tabs>
              <w:suppressAutoHyphens/>
              <w:jc w:val="center"/>
              <w:rPr>
                <w:spacing w:val="-2"/>
                <w:sz w:val="24"/>
              </w:rPr>
            </w:pPr>
            <w:r w:rsidRPr="00844CBD">
              <w:rPr>
                <w:color w:val="000000" w:themeColor="text1"/>
                <w:spacing w:val="-2"/>
              </w:rPr>
              <w:t>484</w:t>
            </w:r>
          </w:p>
        </w:tc>
        <w:tc>
          <w:tcPr>
            <w:tcW w:w="4770" w:type="dxa"/>
          </w:tcPr>
          <w:p w14:paraId="054C1070" w14:textId="515EF8D3" w:rsidR="00337557" w:rsidRDefault="00337557" w:rsidP="00337557">
            <w:pPr>
              <w:tabs>
                <w:tab w:val="center" w:pos="5400"/>
              </w:tabs>
              <w:suppressAutoHyphens/>
              <w:jc w:val="center"/>
              <w:rPr>
                <w:spacing w:val="-2"/>
                <w:sz w:val="24"/>
              </w:rPr>
            </w:pPr>
            <w:r w:rsidRPr="00844CBD">
              <w:rPr>
                <w:color w:val="000000" w:themeColor="text1"/>
                <w:spacing w:val="-2"/>
              </w:rPr>
              <w:t>Database Management Systems</w:t>
            </w:r>
          </w:p>
        </w:tc>
        <w:tc>
          <w:tcPr>
            <w:tcW w:w="1170" w:type="dxa"/>
          </w:tcPr>
          <w:p w14:paraId="521F5C6C" w14:textId="202CBC01" w:rsidR="00337557" w:rsidRDefault="00337557" w:rsidP="00337557">
            <w:pPr>
              <w:tabs>
                <w:tab w:val="center" w:pos="5400"/>
              </w:tabs>
              <w:suppressAutoHyphens/>
              <w:jc w:val="center"/>
              <w:rPr>
                <w:spacing w:val="-2"/>
                <w:sz w:val="24"/>
              </w:rPr>
            </w:pPr>
            <w:r w:rsidRPr="00844CBD">
              <w:rPr>
                <w:color w:val="000000" w:themeColor="text1"/>
                <w:spacing w:val="-2"/>
              </w:rPr>
              <w:t>3</w:t>
            </w:r>
          </w:p>
        </w:tc>
        <w:tc>
          <w:tcPr>
            <w:tcW w:w="1075" w:type="dxa"/>
          </w:tcPr>
          <w:p w14:paraId="18297CDE" w14:textId="77777777" w:rsidR="00337557" w:rsidRDefault="00337557" w:rsidP="00337557">
            <w:pPr>
              <w:tabs>
                <w:tab w:val="center" w:pos="5400"/>
              </w:tabs>
              <w:suppressAutoHyphens/>
              <w:jc w:val="center"/>
              <w:rPr>
                <w:spacing w:val="-2"/>
                <w:sz w:val="24"/>
              </w:rPr>
            </w:pPr>
            <w:r w:rsidRPr="009C5CD5">
              <w:rPr>
                <w:bCs/>
                <w:spacing w:val="-2"/>
                <w:sz w:val="24"/>
              </w:rPr>
              <w:t>No</w:t>
            </w:r>
          </w:p>
        </w:tc>
      </w:tr>
      <w:tr w:rsidR="00337557" w14:paraId="219C4F03" w14:textId="77777777" w:rsidTr="003440BE">
        <w:tc>
          <w:tcPr>
            <w:tcW w:w="1075" w:type="dxa"/>
          </w:tcPr>
          <w:p w14:paraId="6E98846B" w14:textId="66440BE7" w:rsidR="00337557" w:rsidRDefault="00337557" w:rsidP="00337557">
            <w:pPr>
              <w:tabs>
                <w:tab w:val="center" w:pos="5400"/>
              </w:tabs>
              <w:suppressAutoHyphens/>
              <w:jc w:val="center"/>
              <w:rPr>
                <w:spacing w:val="-2"/>
                <w:sz w:val="24"/>
              </w:rPr>
            </w:pPr>
            <w:r w:rsidRPr="00844CBD">
              <w:rPr>
                <w:color w:val="000000" w:themeColor="text1"/>
                <w:spacing w:val="-2"/>
              </w:rPr>
              <w:t>CSC</w:t>
            </w:r>
          </w:p>
        </w:tc>
        <w:tc>
          <w:tcPr>
            <w:tcW w:w="1260" w:type="dxa"/>
          </w:tcPr>
          <w:p w14:paraId="6C1CF20E" w14:textId="4746D7FD" w:rsidR="00337557" w:rsidRDefault="00337557" w:rsidP="00337557">
            <w:pPr>
              <w:tabs>
                <w:tab w:val="center" w:pos="5400"/>
              </w:tabs>
              <w:suppressAutoHyphens/>
              <w:jc w:val="center"/>
              <w:rPr>
                <w:spacing w:val="-2"/>
                <w:sz w:val="24"/>
              </w:rPr>
            </w:pPr>
            <w:r w:rsidRPr="00844CBD">
              <w:rPr>
                <w:color w:val="000000" w:themeColor="text1"/>
                <w:spacing w:val="-2"/>
              </w:rPr>
              <w:t>105</w:t>
            </w:r>
          </w:p>
        </w:tc>
        <w:tc>
          <w:tcPr>
            <w:tcW w:w="4770" w:type="dxa"/>
          </w:tcPr>
          <w:p w14:paraId="2D7F0696" w14:textId="31B83F7E" w:rsidR="00337557" w:rsidRDefault="00337557" w:rsidP="00337557">
            <w:pPr>
              <w:tabs>
                <w:tab w:val="center" w:pos="5400"/>
              </w:tabs>
              <w:suppressAutoHyphens/>
              <w:jc w:val="center"/>
              <w:rPr>
                <w:spacing w:val="-2"/>
                <w:sz w:val="24"/>
              </w:rPr>
            </w:pPr>
            <w:r w:rsidRPr="00844CBD">
              <w:rPr>
                <w:color w:val="000000" w:themeColor="text1"/>
                <w:spacing w:val="-2"/>
              </w:rPr>
              <w:t>Introduction to Computers</w:t>
            </w:r>
          </w:p>
        </w:tc>
        <w:tc>
          <w:tcPr>
            <w:tcW w:w="1170" w:type="dxa"/>
          </w:tcPr>
          <w:p w14:paraId="7D2C79F0" w14:textId="3AEA921B" w:rsidR="00337557" w:rsidRDefault="00337557" w:rsidP="00337557">
            <w:pPr>
              <w:tabs>
                <w:tab w:val="center" w:pos="5400"/>
              </w:tabs>
              <w:suppressAutoHyphens/>
              <w:jc w:val="center"/>
              <w:rPr>
                <w:spacing w:val="-2"/>
                <w:sz w:val="24"/>
              </w:rPr>
            </w:pPr>
            <w:r w:rsidRPr="00844CBD">
              <w:rPr>
                <w:color w:val="000000" w:themeColor="text1"/>
                <w:spacing w:val="-2"/>
              </w:rPr>
              <w:t>3</w:t>
            </w:r>
          </w:p>
        </w:tc>
        <w:tc>
          <w:tcPr>
            <w:tcW w:w="1075" w:type="dxa"/>
          </w:tcPr>
          <w:p w14:paraId="2E4ED709" w14:textId="77777777" w:rsidR="00337557" w:rsidRDefault="00337557" w:rsidP="00337557">
            <w:pPr>
              <w:tabs>
                <w:tab w:val="center" w:pos="5400"/>
              </w:tabs>
              <w:suppressAutoHyphens/>
              <w:jc w:val="center"/>
              <w:rPr>
                <w:spacing w:val="-2"/>
                <w:sz w:val="24"/>
              </w:rPr>
            </w:pPr>
            <w:r w:rsidRPr="009C5CD5">
              <w:rPr>
                <w:bCs/>
                <w:spacing w:val="-2"/>
                <w:sz w:val="24"/>
              </w:rPr>
              <w:t>No</w:t>
            </w:r>
          </w:p>
        </w:tc>
      </w:tr>
      <w:tr w:rsidR="00AF4434" w14:paraId="1D154AB5" w14:textId="77777777" w:rsidTr="003440BE">
        <w:tc>
          <w:tcPr>
            <w:tcW w:w="1075" w:type="dxa"/>
          </w:tcPr>
          <w:p w14:paraId="048FD84C" w14:textId="382B063F" w:rsidR="00AF4434" w:rsidRPr="0021253B" w:rsidRDefault="00AF4434" w:rsidP="00AF4434">
            <w:pPr>
              <w:tabs>
                <w:tab w:val="center" w:pos="5400"/>
              </w:tabs>
              <w:suppressAutoHyphens/>
              <w:jc w:val="center"/>
              <w:rPr>
                <w:spacing w:val="-2"/>
                <w:sz w:val="24"/>
              </w:rPr>
            </w:pPr>
            <w:r w:rsidRPr="0021253B">
              <w:rPr>
                <w:color w:val="000000" w:themeColor="text1"/>
                <w:spacing w:val="-2"/>
              </w:rPr>
              <w:t>CSC</w:t>
            </w:r>
          </w:p>
        </w:tc>
        <w:tc>
          <w:tcPr>
            <w:tcW w:w="1260" w:type="dxa"/>
          </w:tcPr>
          <w:p w14:paraId="1D69838C" w14:textId="659B6F95" w:rsidR="00AF4434" w:rsidRPr="0021253B" w:rsidRDefault="00AF4434" w:rsidP="00AF4434">
            <w:pPr>
              <w:tabs>
                <w:tab w:val="center" w:pos="5400"/>
              </w:tabs>
              <w:suppressAutoHyphens/>
              <w:jc w:val="center"/>
              <w:rPr>
                <w:spacing w:val="-2"/>
                <w:sz w:val="24"/>
              </w:rPr>
            </w:pPr>
            <w:r w:rsidRPr="0021253B">
              <w:rPr>
                <w:color w:val="000000" w:themeColor="text1"/>
                <w:spacing w:val="-2"/>
              </w:rPr>
              <w:t>134</w:t>
            </w:r>
          </w:p>
        </w:tc>
        <w:tc>
          <w:tcPr>
            <w:tcW w:w="4770" w:type="dxa"/>
          </w:tcPr>
          <w:p w14:paraId="73E86494" w14:textId="17149906" w:rsidR="00AF4434" w:rsidRPr="0021253B" w:rsidRDefault="00AF4434" w:rsidP="00AF4434">
            <w:pPr>
              <w:tabs>
                <w:tab w:val="center" w:pos="5400"/>
              </w:tabs>
              <w:suppressAutoHyphens/>
              <w:jc w:val="center"/>
              <w:rPr>
                <w:spacing w:val="-2"/>
                <w:sz w:val="24"/>
              </w:rPr>
            </w:pPr>
            <w:r w:rsidRPr="0021253B">
              <w:rPr>
                <w:color w:val="000000" w:themeColor="text1"/>
                <w:spacing w:val="-2"/>
              </w:rPr>
              <w:t>Introduction to Cyber</w:t>
            </w:r>
          </w:p>
        </w:tc>
        <w:tc>
          <w:tcPr>
            <w:tcW w:w="1170" w:type="dxa"/>
          </w:tcPr>
          <w:p w14:paraId="35676FFC" w14:textId="0C3F3241" w:rsidR="00AF4434" w:rsidRPr="0021253B" w:rsidRDefault="00AF4434" w:rsidP="00AF4434">
            <w:pPr>
              <w:tabs>
                <w:tab w:val="center" w:pos="5400"/>
              </w:tabs>
              <w:suppressAutoHyphens/>
              <w:jc w:val="center"/>
              <w:rPr>
                <w:spacing w:val="-2"/>
                <w:sz w:val="24"/>
              </w:rPr>
            </w:pPr>
            <w:r w:rsidRPr="0021253B">
              <w:rPr>
                <w:color w:val="000000" w:themeColor="text1"/>
                <w:spacing w:val="-2"/>
              </w:rPr>
              <w:t>3</w:t>
            </w:r>
          </w:p>
        </w:tc>
        <w:tc>
          <w:tcPr>
            <w:tcW w:w="1075" w:type="dxa"/>
          </w:tcPr>
          <w:p w14:paraId="5C3FF7E1" w14:textId="7499D11C" w:rsidR="00AF4434" w:rsidRDefault="00AF4434" w:rsidP="00AF4434">
            <w:pPr>
              <w:tabs>
                <w:tab w:val="center" w:pos="5400"/>
              </w:tabs>
              <w:suppressAutoHyphens/>
              <w:jc w:val="center"/>
              <w:rPr>
                <w:spacing w:val="-2"/>
                <w:sz w:val="24"/>
              </w:rPr>
            </w:pPr>
            <w:r w:rsidRPr="006C33E1">
              <w:rPr>
                <w:bCs/>
                <w:spacing w:val="-2"/>
                <w:sz w:val="24"/>
              </w:rPr>
              <w:t>No</w:t>
            </w:r>
          </w:p>
        </w:tc>
      </w:tr>
      <w:tr w:rsidR="00AF4434" w14:paraId="04FCFED7" w14:textId="77777777" w:rsidTr="003440BE">
        <w:tc>
          <w:tcPr>
            <w:tcW w:w="1075" w:type="dxa"/>
          </w:tcPr>
          <w:p w14:paraId="54DFBEAB" w14:textId="6F77AE7E" w:rsidR="00AF4434" w:rsidRDefault="00AF4434" w:rsidP="00AF4434">
            <w:pPr>
              <w:tabs>
                <w:tab w:val="center" w:pos="5400"/>
              </w:tabs>
              <w:suppressAutoHyphens/>
              <w:jc w:val="center"/>
              <w:rPr>
                <w:spacing w:val="-2"/>
                <w:sz w:val="24"/>
              </w:rPr>
            </w:pPr>
            <w:r w:rsidRPr="00844CBD">
              <w:rPr>
                <w:color w:val="000000" w:themeColor="text1"/>
                <w:spacing w:val="-2"/>
              </w:rPr>
              <w:t>CSC</w:t>
            </w:r>
          </w:p>
        </w:tc>
        <w:tc>
          <w:tcPr>
            <w:tcW w:w="1260" w:type="dxa"/>
          </w:tcPr>
          <w:p w14:paraId="26A299D0" w14:textId="5D6E1188" w:rsidR="00AF4434" w:rsidRDefault="00AF4434" w:rsidP="00AF4434">
            <w:pPr>
              <w:tabs>
                <w:tab w:val="center" w:pos="5400"/>
              </w:tabs>
              <w:suppressAutoHyphens/>
              <w:jc w:val="center"/>
              <w:rPr>
                <w:spacing w:val="-2"/>
                <w:sz w:val="24"/>
              </w:rPr>
            </w:pPr>
            <w:r>
              <w:rPr>
                <w:color w:val="000000" w:themeColor="text1"/>
                <w:spacing w:val="-2"/>
              </w:rPr>
              <w:t>150</w:t>
            </w:r>
          </w:p>
        </w:tc>
        <w:tc>
          <w:tcPr>
            <w:tcW w:w="4770" w:type="dxa"/>
          </w:tcPr>
          <w:p w14:paraId="46F3856C" w14:textId="62A36EB0" w:rsidR="00AF4434" w:rsidRDefault="00AF4434" w:rsidP="00AF4434">
            <w:pPr>
              <w:tabs>
                <w:tab w:val="center" w:pos="5400"/>
              </w:tabs>
              <w:suppressAutoHyphens/>
              <w:jc w:val="center"/>
              <w:rPr>
                <w:spacing w:val="-2"/>
                <w:sz w:val="24"/>
              </w:rPr>
            </w:pPr>
            <w:r>
              <w:rPr>
                <w:color w:val="000000" w:themeColor="text1"/>
                <w:spacing w:val="-2"/>
              </w:rPr>
              <w:t>Computer Science I</w:t>
            </w:r>
          </w:p>
        </w:tc>
        <w:tc>
          <w:tcPr>
            <w:tcW w:w="1170" w:type="dxa"/>
          </w:tcPr>
          <w:p w14:paraId="0752574E" w14:textId="32DA3F70" w:rsidR="00AF4434" w:rsidRDefault="00AF4434" w:rsidP="00AF4434">
            <w:pPr>
              <w:tabs>
                <w:tab w:val="center" w:pos="5400"/>
              </w:tabs>
              <w:suppressAutoHyphens/>
              <w:jc w:val="center"/>
              <w:rPr>
                <w:spacing w:val="-2"/>
                <w:sz w:val="24"/>
              </w:rPr>
            </w:pPr>
            <w:r w:rsidRPr="00844CBD">
              <w:rPr>
                <w:color w:val="000000" w:themeColor="text1"/>
                <w:spacing w:val="-2"/>
              </w:rPr>
              <w:t>3</w:t>
            </w:r>
          </w:p>
        </w:tc>
        <w:tc>
          <w:tcPr>
            <w:tcW w:w="1075" w:type="dxa"/>
          </w:tcPr>
          <w:p w14:paraId="7CEC015B" w14:textId="4BF80FB7" w:rsidR="00AF4434" w:rsidRDefault="00AF4434" w:rsidP="00AF4434">
            <w:pPr>
              <w:tabs>
                <w:tab w:val="center" w:pos="5400"/>
              </w:tabs>
              <w:suppressAutoHyphens/>
              <w:jc w:val="center"/>
              <w:rPr>
                <w:spacing w:val="-2"/>
                <w:sz w:val="24"/>
              </w:rPr>
            </w:pPr>
            <w:r w:rsidRPr="006C33E1">
              <w:rPr>
                <w:bCs/>
                <w:spacing w:val="-2"/>
                <w:sz w:val="24"/>
              </w:rPr>
              <w:t>No</w:t>
            </w:r>
          </w:p>
        </w:tc>
      </w:tr>
      <w:tr w:rsidR="00AF4434" w14:paraId="239BDC56" w14:textId="77777777" w:rsidTr="003440BE">
        <w:tc>
          <w:tcPr>
            <w:tcW w:w="1075" w:type="dxa"/>
          </w:tcPr>
          <w:p w14:paraId="78C93E77" w14:textId="79C07BEF" w:rsidR="00AF4434" w:rsidRDefault="00AF4434" w:rsidP="00AF4434">
            <w:pPr>
              <w:tabs>
                <w:tab w:val="center" w:pos="5400"/>
              </w:tabs>
              <w:suppressAutoHyphens/>
              <w:jc w:val="center"/>
              <w:rPr>
                <w:spacing w:val="-2"/>
                <w:sz w:val="24"/>
              </w:rPr>
            </w:pPr>
            <w:r w:rsidRPr="00844CBD">
              <w:rPr>
                <w:color w:val="000000" w:themeColor="text1"/>
                <w:spacing w:val="-2"/>
              </w:rPr>
              <w:t>CSC</w:t>
            </w:r>
          </w:p>
        </w:tc>
        <w:tc>
          <w:tcPr>
            <w:tcW w:w="1260" w:type="dxa"/>
          </w:tcPr>
          <w:p w14:paraId="5B6E5C8E" w14:textId="685F6E44" w:rsidR="00AF4434" w:rsidRDefault="00AF4434" w:rsidP="00AF4434">
            <w:pPr>
              <w:tabs>
                <w:tab w:val="center" w:pos="5400"/>
              </w:tabs>
              <w:suppressAutoHyphens/>
              <w:jc w:val="center"/>
              <w:rPr>
                <w:spacing w:val="-2"/>
                <w:sz w:val="24"/>
              </w:rPr>
            </w:pPr>
            <w:r>
              <w:rPr>
                <w:color w:val="000000" w:themeColor="text1"/>
                <w:spacing w:val="-2"/>
              </w:rPr>
              <w:t>163</w:t>
            </w:r>
          </w:p>
        </w:tc>
        <w:tc>
          <w:tcPr>
            <w:tcW w:w="4770" w:type="dxa"/>
          </w:tcPr>
          <w:p w14:paraId="33E1A135" w14:textId="30161D04" w:rsidR="00AF4434" w:rsidRDefault="00AF4434" w:rsidP="00AF4434">
            <w:pPr>
              <w:tabs>
                <w:tab w:val="center" w:pos="5400"/>
              </w:tabs>
              <w:suppressAutoHyphens/>
              <w:jc w:val="center"/>
              <w:rPr>
                <w:spacing w:val="-2"/>
                <w:sz w:val="24"/>
              </w:rPr>
            </w:pPr>
            <w:r>
              <w:rPr>
                <w:color w:val="000000" w:themeColor="text1"/>
                <w:spacing w:val="-2"/>
              </w:rPr>
              <w:t>Hardware, Virtualization, and Data Communication</w:t>
            </w:r>
          </w:p>
        </w:tc>
        <w:tc>
          <w:tcPr>
            <w:tcW w:w="1170" w:type="dxa"/>
          </w:tcPr>
          <w:p w14:paraId="71F23E20" w14:textId="5B63F506" w:rsidR="00AF4434" w:rsidRDefault="00AF4434" w:rsidP="00AF4434">
            <w:pPr>
              <w:tabs>
                <w:tab w:val="center" w:pos="5400"/>
              </w:tabs>
              <w:suppressAutoHyphens/>
              <w:jc w:val="center"/>
              <w:rPr>
                <w:spacing w:val="-2"/>
                <w:sz w:val="24"/>
              </w:rPr>
            </w:pPr>
            <w:r w:rsidRPr="00844CBD">
              <w:rPr>
                <w:color w:val="000000" w:themeColor="text1"/>
                <w:spacing w:val="-2"/>
              </w:rPr>
              <w:t>3</w:t>
            </w:r>
          </w:p>
        </w:tc>
        <w:tc>
          <w:tcPr>
            <w:tcW w:w="1075" w:type="dxa"/>
          </w:tcPr>
          <w:p w14:paraId="75464397" w14:textId="067FB2BB" w:rsidR="00AF4434" w:rsidRDefault="00AF4434" w:rsidP="00AF4434">
            <w:pPr>
              <w:tabs>
                <w:tab w:val="center" w:pos="5400"/>
              </w:tabs>
              <w:suppressAutoHyphens/>
              <w:jc w:val="center"/>
              <w:rPr>
                <w:spacing w:val="-2"/>
                <w:sz w:val="24"/>
              </w:rPr>
            </w:pPr>
            <w:r w:rsidRPr="006C33E1">
              <w:rPr>
                <w:bCs/>
                <w:spacing w:val="-2"/>
                <w:sz w:val="24"/>
              </w:rPr>
              <w:t>No</w:t>
            </w:r>
          </w:p>
        </w:tc>
      </w:tr>
      <w:tr w:rsidR="00AF4434" w14:paraId="0614655D" w14:textId="77777777" w:rsidTr="003440BE">
        <w:tc>
          <w:tcPr>
            <w:tcW w:w="1075" w:type="dxa"/>
          </w:tcPr>
          <w:p w14:paraId="2D60990C" w14:textId="24BBC777" w:rsidR="00AF4434" w:rsidRDefault="00AF4434" w:rsidP="00AF4434">
            <w:pPr>
              <w:tabs>
                <w:tab w:val="center" w:pos="5400"/>
              </w:tabs>
              <w:suppressAutoHyphens/>
              <w:jc w:val="center"/>
              <w:rPr>
                <w:spacing w:val="-2"/>
                <w:sz w:val="24"/>
              </w:rPr>
            </w:pPr>
            <w:r>
              <w:rPr>
                <w:color w:val="000000" w:themeColor="text1"/>
                <w:spacing w:val="-2"/>
              </w:rPr>
              <w:t>CSC</w:t>
            </w:r>
          </w:p>
        </w:tc>
        <w:tc>
          <w:tcPr>
            <w:tcW w:w="1260" w:type="dxa"/>
          </w:tcPr>
          <w:p w14:paraId="6DDC37F9" w14:textId="52DFE35E" w:rsidR="00AF4434" w:rsidRDefault="00AF4434" w:rsidP="00AF4434">
            <w:pPr>
              <w:tabs>
                <w:tab w:val="center" w:pos="5400"/>
              </w:tabs>
              <w:suppressAutoHyphens/>
              <w:jc w:val="center"/>
              <w:rPr>
                <w:spacing w:val="-2"/>
                <w:sz w:val="24"/>
              </w:rPr>
            </w:pPr>
            <w:r>
              <w:rPr>
                <w:color w:val="000000" w:themeColor="text1"/>
                <w:spacing w:val="-2"/>
              </w:rPr>
              <w:t>285</w:t>
            </w:r>
          </w:p>
        </w:tc>
        <w:tc>
          <w:tcPr>
            <w:tcW w:w="4770" w:type="dxa"/>
          </w:tcPr>
          <w:p w14:paraId="345C4AC3" w14:textId="72225D65" w:rsidR="00AF4434" w:rsidRDefault="00AF4434" w:rsidP="00AF4434">
            <w:pPr>
              <w:tabs>
                <w:tab w:val="center" w:pos="5400"/>
              </w:tabs>
              <w:suppressAutoHyphens/>
              <w:jc w:val="center"/>
              <w:rPr>
                <w:spacing w:val="-2"/>
                <w:sz w:val="24"/>
              </w:rPr>
            </w:pPr>
            <w:r>
              <w:rPr>
                <w:color w:val="000000" w:themeColor="text1"/>
                <w:spacing w:val="-2"/>
              </w:rPr>
              <w:t>Networking I</w:t>
            </w:r>
          </w:p>
        </w:tc>
        <w:tc>
          <w:tcPr>
            <w:tcW w:w="1170" w:type="dxa"/>
          </w:tcPr>
          <w:p w14:paraId="53ACE5B1" w14:textId="2B65DA23" w:rsidR="00AF4434" w:rsidRDefault="00AF4434" w:rsidP="00AF4434">
            <w:pPr>
              <w:tabs>
                <w:tab w:val="center" w:pos="5400"/>
              </w:tabs>
              <w:suppressAutoHyphens/>
              <w:jc w:val="center"/>
              <w:rPr>
                <w:spacing w:val="-2"/>
                <w:sz w:val="24"/>
              </w:rPr>
            </w:pPr>
            <w:r>
              <w:rPr>
                <w:color w:val="000000" w:themeColor="text1"/>
                <w:spacing w:val="-2"/>
              </w:rPr>
              <w:t>3</w:t>
            </w:r>
          </w:p>
        </w:tc>
        <w:tc>
          <w:tcPr>
            <w:tcW w:w="1075" w:type="dxa"/>
          </w:tcPr>
          <w:p w14:paraId="2AF4A2C0" w14:textId="6BF85BD7" w:rsidR="00AF4434" w:rsidRDefault="00AF4434" w:rsidP="00AF4434">
            <w:pPr>
              <w:tabs>
                <w:tab w:val="center" w:pos="5400"/>
              </w:tabs>
              <w:suppressAutoHyphens/>
              <w:jc w:val="center"/>
              <w:rPr>
                <w:spacing w:val="-2"/>
                <w:sz w:val="24"/>
              </w:rPr>
            </w:pPr>
            <w:r w:rsidRPr="006C33E1">
              <w:rPr>
                <w:bCs/>
                <w:spacing w:val="-2"/>
                <w:sz w:val="24"/>
              </w:rPr>
              <w:t>No</w:t>
            </w:r>
          </w:p>
        </w:tc>
      </w:tr>
      <w:tr w:rsidR="00AF4434" w14:paraId="52E8BE60" w14:textId="77777777" w:rsidTr="003440BE">
        <w:tc>
          <w:tcPr>
            <w:tcW w:w="1075" w:type="dxa"/>
          </w:tcPr>
          <w:p w14:paraId="700F93E6" w14:textId="7D6E40A9" w:rsidR="00AF4434" w:rsidRDefault="00AF4434" w:rsidP="00AF4434">
            <w:pPr>
              <w:tabs>
                <w:tab w:val="center" w:pos="5400"/>
              </w:tabs>
              <w:suppressAutoHyphens/>
              <w:jc w:val="center"/>
              <w:rPr>
                <w:spacing w:val="-2"/>
                <w:sz w:val="24"/>
              </w:rPr>
            </w:pPr>
            <w:r>
              <w:rPr>
                <w:color w:val="000000" w:themeColor="text1"/>
                <w:spacing w:val="-2"/>
              </w:rPr>
              <w:t>ECON</w:t>
            </w:r>
          </w:p>
        </w:tc>
        <w:tc>
          <w:tcPr>
            <w:tcW w:w="1260" w:type="dxa"/>
          </w:tcPr>
          <w:p w14:paraId="20A9E3DB" w14:textId="09B38C55" w:rsidR="00AF4434" w:rsidRDefault="00AF4434" w:rsidP="00AF4434">
            <w:pPr>
              <w:tabs>
                <w:tab w:val="center" w:pos="5400"/>
              </w:tabs>
              <w:suppressAutoHyphens/>
              <w:jc w:val="center"/>
              <w:rPr>
                <w:spacing w:val="-2"/>
                <w:sz w:val="24"/>
              </w:rPr>
            </w:pPr>
            <w:r>
              <w:rPr>
                <w:color w:val="000000" w:themeColor="text1"/>
                <w:spacing w:val="-2"/>
              </w:rPr>
              <w:t>201</w:t>
            </w:r>
          </w:p>
        </w:tc>
        <w:tc>
          <w:tcPr>
            <w:tcW w:w="4770" w:type="dxa"/>
          </w:tcPr>
          <w:p w14:paraId="3097016E" w14:textId="481B52F3" w:rsidR="00AF4434" w:rsidRDefault="00AF4434" w:rsidP="00AF4434">
            <w:pPr>
              <w:tabs>
                <w:tab w:val="center" w:pos="5400"/>
              </w:tabs>
              <w:suppressAutoHyphens/>
              <w:jc w:val="center"/>
              <w:rPr>
                <w:spacing w:val="-2"/>
                <w:sz w:val="24"/>
              </w:rPr>
            </w:pPr>
            <w:r>
              <w:rPr>
                <w:color w:val="000000" w:themeColor="text1"/>
                <w:spacing w:val="-2"/>
              </w:rPr>
              <w:t>Principles of Microeconomics</w:t>
            </w:r>
          </w:p>
        </w:tc>
        <w:tc>
          <w:tcPr>
            <w:tcW w:w="1170" w:type="dxa"/>
          </w:tcPr>
          <w:p w14:paraId="2C1EADA2" w14:textId="5B4A0559" w:rsidR="00AF4434" w:rsidRDefault="00AF4434" w:rsidP="00AF4434">
            <w:pPr>
              <w:tabs>
                <w:tab w:val="center" w:pos="5400"/>
              </w:tabs>
              <w:suppressAutoHyphens/>
              <w:jc w:val="center"/>
              <w:rPr>
                <w:spacing w:val="-2"/>
                <w:sz w:val="24"/>
              </w:rPr>
            </w:pPr>
            <w:r>
              <w:rPr>
                <w:color w:val="000000" w:themeColor="text1"/>
                <w:spacing w:val="-2"/>
              </w:rPr>
              <w:t>3</w:t>
            </w:r>
          </w:p>
        </w:tc>
        <w:tc>
          <w:tcPr>
            <w:tcW w:w="1075" w:type="dxa"/>
          </w:tcPr>
          <w:p w14:paraId="2FF7DD12" w14:textId="31E831E1" w:rsidR="00AF4434" w:rsidRDefault="00AF4434" w:rsidP="00AF4434">
            <w:pPr>
              <w:tabs>
                <w:tab w:val="center" w:pos="5400"/>
              </w:tabs>
              <w:suppressAutoHyphens/>
              <w:jc w:val="center"/>
              <w:rPr>
                <w:spacing w:val="-2"/>
                <w:sz w:val="24"/>
              </w:rPr>
            </w:pPr>
            <w:r w:rsidRPr="006C33E1">
              <w:rPr>
                <w:bCs/>
                <w:spacing w:val="-2"/>
                <w:sz w:val="24"/>
              </w:rPr>
              <w:t>No</w:t>
            </w:r>
          </w:p>
        </w:tc>
      </w:tr>
      <w:tr w:rsidR="00AF4434" w14:paraId="2CD809F5" w14:textId="77777777" w:rsidTr="003440BE">
        <w:tc>
          <w:tcPr>
            <w:tcW w:w="1075" w:type="dxa"/>
          </w:tcPr>
          <w:p w14:paraId="159C2A08" w14:textId="41BC15B4" w:rsidR="00AF4434" w:rsidRDefault="00AF4434" w:rsidP="00AF4434">
            <w:pPr>
              <w:tabs>
                <w:tab w:val="center" w:pos="5400"/>
              </w:tabs>
              <w:suppressAutoHyphens/>
              <w:jc w:val="center"/>
              <w:rPr>
                <w:spacing w:val="-2"/>
                <w:sz w:val="24"/>
              </w:rPr>
            </w:pPr>
            <w:r w:rsidRPr="00C87812">
              <w:t>CIS</w:t>
            </w:r>
          </w:p>
        </w:tc>
        <w:tc>
          <w:tcPr>
            <w:tcW w:w="1260" w:type="dxa"/>
          </w:tcPr>
          <w:p w14:paraId="02804A77" w14:textId="75ECD861" w:rsidR="00AF4434" w:rsidRDefault="00AF4434" w:rsidP="00AF4434">
            <w:pPr>
              <w:tabs>
                <w:tab w:val="center" w:pos="5400"/>
              </w:tabs>
              <w:suppressAutoHyphens/>
              <w:jc w:val="both"/>
            </w:pPr>
            <w:r w:rsidRPr="00C87812">
              <w:t>206/207/</w:t>
            </w:r>
          </w:p>
          <w:p w14:paraId="230526D0" w14:textId="2B8EB35E" w:rsidR="00AF4434" w:rsidRDefault="00AF4434" w:rsidP="00AF4434">
            <w:pPr>
              <w:tabs>
                <w:tab w:val="center" w:pos="5400"/>
              </w:tabs>
              <w:suppressAutoHyphens/>
              <w:jc w:val="both"/>
              <w:rPr>
                <w:spacing w:val="-2"/>
                <w:sz w:val="24"/>
              </w:rPr>
            </w:pPr>
            <w:r w:rsidRPr="00C87812">
              <w:t>208/210</w:t>
            </w:r>
          </w:p>
        </w:tc>
        <w:tc>
          <w:tcPr>
            <w:tcW w:w="4770" w:type="dxa"/>
          </w:tcPr>
          <w:p w14:paraId="17AEABFE" w14:textId="3EA10E1B" w:rsidR="00AF4434" w:rsidRDefault="00AF4434" w:rsidP="00AF4434">
            <w:pPr>
              <w:tabs>
                <w:tab w:val="center" w:pos="5400"/>
              </w:tabs>
              <w:suppressAutoHyphens/>
              <w:jc w:val="center"/>
              <w:rPr>
                <w:spacing w:val="-2"/>
                <w:sz w:val="24"/>
              </w:rPr>
            </w:pPr>
            <w:r w:rsidRPr="00C87812">
              <w:t xml:space="preserve">Choose 3: Advanced Applications/Advanced Applications: Spreadsheets/ Advanced Applications: Database/ </w:t>
            </w:r>
            <w:proofErr w:type="spellStart"/>
            <w:r w:rsidRPr="00C87812">
              <w:t>Quickbooks</w:t>
            </w:r>
            <w:proofErr w:type="spellEnd"/>
            <w:r w:rsidRPr="00C87812">
              <w:t xml:space="preserve"> </w:t>
            </w:r>
          </w:p>
        </w:tc>
        <w:tc>
          <w:tcPr>
            <w:tcW w:w="1170" w:type="dxa"/>
          </w:tcPr>
          <w:p w14:paraId="2308EC1E" w14:textId="43A70829" w:rsidR="00AF4434" w:rsidRDefault="00AF4434" w:rsidP="00AF4434">
            <w:pPr>
              <w:tabs>
                <w:tab w:val="center" w:pos="5400"/>
              </w:tabs>
              <w:suppressAutoHyphens/>
              <w:jc w:val="center"/>
              <w:rPr>
                <w:spacing w:val="-2"/>
                <w:sz w:val="24"/>
              </w:rPr>
            </w:pPr>
            <w:r w:rsidRPr="00C87812">
              <w:t>3</w:t>
            </w:r>
          </w:p>
        </w:tc>
        <w:tc>
          <w:tcPr>
            <w:tcW w:w="1075" w:type="dxa"/>
          </w:tcPr>
          <w:p w14:paraId="28570142" w14:textId="33CE586F" w:rsidR="00AF4434" w:rsidRDefault="00AF4434" w:rsidP="00AF4434">
            <w:pPr>
              <w:tabs>
                <w:tab w:val="center" w:pos="5400"/>
              </w:tabs>
              <w:suppressAutoHyphens/>
              <w:jc w:val="center"/>
              <w:rPr>
                <w:spacing w:val="-2"/>
                <w:sz w:val="24"/>
              </w:rPr>
            </w:pPr>
            <w:r w:rsidRPr="006C33E1">
              <w:rPr>
                <w:bCs/>
                <w:spacing w:val="-2"/>
                <w:sz w:val="24"/>
              </w:rPr>
              <w:t>No</w:t>
            </w:r>
          </w:p>
        </w:tc>
      </w:tr>
      <w:tr w:rsidR="00E964E4" w14:paraId="52F87722" w14:textId="77777777" w:rsidTr="002C6A1D">
        <w:tc>
          <w:tcPr>
            <w:tcW w:w="7105" w:type="dxa"/>
            <w:gridSpan w:val="3"/>
          </w:tcPr>
          <w:p w14:paraId="681EDDD8" w14:textId="02BED228" w:rsidR="00E964E4" w:rsidRDefault="00E964E4" w:rsidP="00AF4434">
            <w:pPr>
              <w:tabs>
                <w:tab w:val="center" w:pos="5400"/>
              </w:tabs>
              <w:suppressAutoHyphens/>
              <w:rPr>
                <w:spacing w:val="-2"/>
                <w:sz w:val="24"/>
              </w:rPr>
            </w:pPr>
            <w:r>
              <w:rPr>
                <w:spacing w:val="-2"/>
                <w:sz w:val="24"/>
              </w:rPr>
              <w:t>Choose 9 credits from</w:t>
            </w:r>
            <w:r w:rsidR="00AF4434">
              <w:rPr>
                <w:spacing w:val="-2"/>
                <w:sz w:val="24"/>
              </w:rPr>
              <w:t xml:space="preserve"> list</w:t>
            </w:r>
            <w:r w:rsidR="00BB1FC7">
              <w:rPr>
                <w:spacing w:val="-2"/>
                <w:sz w:val="24"/>
              </w:rPr>
              <w:t xml:space="preserve"> </w:t>
            </w:r>
            <w:r w:rsidR="00BB1FC7" w:rsidRPr="004D2C8B">
              <w:rPr>
                <w:spacing w:val="-2"/>
                <w:sz w:val="24"/>
                <w:highlight w:val="yellow"/>
              </w:rPr>
              <w:t xml:space="preserve">(add HIM 130, </w:t>
            </w:r>
            <w:r w:rsidR="004D2C8B" w:rsidRPr="004D2C8B">
              <w:rPr>
                <w:spacing w:val="-2"/>
                <w:sz w:val="24"/>
                <w:highlight w:val="yellow"/>
              </w:rPr>
              <w:t>HIM 265, and HIM 440)</w:t>
            </w:r>
          </w:p>
        </w:tc>
        <w:tc>
          <w:tcPr>
            <w:tcW w:w="1170" w:type="dxa"/>
          </w:tcPr>
          <w:p w14:paraId="03319458" w14:textId="4C9D2359" w:rsidR="00E964E4" w:rsidRDefault="004D2C8B" w:rsidP="0021253B">
            <w:pPr>
              <w:tabs>
                <w:tab w:val="center" w:pos="5400"/>
              </w:tabs>
              <w:suppressAutoHyphens/>
              <w:jc w:val="center"/>
              <w:rPr>
                <w:spacing w:val="-2"/>
                <w:sz w:val="24"/>
              </w:rPr>
            </w:pPr>
            <w:r>
              <w:rPr>
                <w:spacing w:val="-2"/>
                <w:sz w:val="24"/>
              </w:rPr>
              <w:t>9</w:t>
            </w:r>
          </w:p>
        </w:tc>
        <w:tc>
          <w:tcPr>
            <w:tcW w:w="1075" w:type="dxa"/>
          </w:tcPr>
          <w:p w14:paraId="2014A486" w14:textId="03864E46" w:rsidR="00E964E4" w:rsidRDefault="00AF4434" w:rsidP="0021253B">
            <w:pPr>
              <w:tabs>
                <w:tab w:val="center" w:pos="5400"/>
              </w:tabs>
              <w:suppressAutoHyphens/>
              <w:jc w:val="center"/>
              <w:rPr>
                <w:spacing w:val="-2"/>
                <w:sz w:val="24"/>
              </w:rPr>
            </w:pPr>
            <w:r w:rsidRPr="009C5CD5">
              <w:rPr>
                <w:bCs/>
                <w:spacing w:val="-2"/>
                <w:sz w:val="24"/>
              </w:rPr>
              <w:t>No</w:t>
            </w:r>
          </w:p>
        </w:tc>
      </w:tr>
      <w:tr w:rsidR="00AE50D2" w14:paraId="1C78FF1C" w14:textId="77777777" w:rsidTr="002C6A1D">
        <w:tc>
          <w:tcPr>
            <w:tcW w:w="7105" w:type="dxa"/>
            <w:gridSpan w:val="3"/>
          </w:tcPr>
          <w:p w14:paraId="13AA5FF3" w14:textId="148C065E" w:rsidR="00AE50D2" w:rsidRDefault="00AE50D2" w:rsidP="00AF4434">
            <w:pPr>
              <w:tabs>
                <w:tab w:val="center" w:pos="5400"/>
              </w:tabs>
              <w:suppressAutoHyphens/>
              <w:rPr>
                <w:spacing w:val="-2"/>
                <w:sz w:val="24"/>
              </w:rPr>
            </w:pPr>
            <w:r>
              <w:rPr>
                <w:spacing w:val="-2"/>
                <w:sz w:val="24"/>
              </w:rPr>
              <w:t>Choose one specialization</w:t>
            </w:r>
          </w:p>
        </w:tc>
        <w:tc>
          <w:tcPr>
            <w:tcW w:w="1170" w:type="dxa"/>
          </w:tcPr>
          <w:p w14:paraId="0A2F98BD" w14:textId="019C4188" w:rsidR="00AE50D2" w:rsidRDefault="00492B93" w:rsidP="0021253B">
            <w:pPr>
              <w:tabs>
                <w:tab w:val="center" w:pos="5400"/>
              </w:tabs>
              <w:suppressAutoHyphens/>
              <w:jc w:val="center"/>
              <w:rPr>
                <w:spacing w:val="-2"/>
                <w:sz w:val="24"/>
              </w:rPr>
            </w:pPr>
            <w:r>
              <w:rPr>
                <w:spacing w:val="-2"/>
                <w:sz w:val="24"/>
              </w:rPr>
              <w:t>18</w:t>
            </w:r>
          </w:p>
        </w:tc>
        <w:tc>
          <w:tcPr>
            <w:tcW w:w="1075" w:type="dxa"/>
          </w:tcPr>
          <w:p w14:paraId="5F034B9F" w14:textId="77777777" w:rsidR="00AE50D2" w:rsidRPr="009C5CD5" w:rsidRDefault="00AE50D2" w:rsidP="0021253B">
            <w:pPr>
              <w:tabs>
                <w:tab w:val="center" w:pos="5400"/>
              </w:tabs>
              <w:suppressAutoHyphens/>
              <w:jc w:val="center"/>
              <w:rPr>
                <w:bCs/>
                <w:spacing w:val="-2"/>
                <w:sz w:val="24"/>
              </w:rPr>
            </w:pPr>
          </w:p>
        </w:tc>
      </w:tr>
      <w:tr w:rsidR="00492B93" w14:paraId="35913D92" w14:textId="77777777" w:rsidTr="002C6A1D">
        <w:tc>
          <w:tcPr>
            <w:tcW w:w="7105" w:type="dxa"/>
            <w:gridSpan w:val="3"/>
          </w:tcPr>
          <w:p w14:paraId="4C1DF28C" w14:textId="1D9AB50E" w:rsidR="00492B93" w:rsidRDefault="007D42CC" w:rsidP="00AF4434">
            <w:pPr>
              <w:tabs>
                <w:tab w:val="center" w:pos="5400"/>
              </w:tabs>
              <w:suppressAutoHyphens/>
              <w:rPr>
                <w:spacing w:val="-2"/>
                <w:sz w:val="24"/>
              </w:rPr>
            </w:pPr>
            <w:r>
              <w:rPr>
                <w:spacing w:val="-2"/>
                <w:sz w:val="24"/>
              </w:rPr>
              <w:t>Electives</w:t>
            </w:r>
          </w:p>
        </w:tc>
        <w:tc>
          <w:tcPr>
            <w:tcW w:w="1170" w:type="dxa"/>
          </w:tcPr>
          <w:p w14:paraId="33EEB70F" w14:textId="2F23A6BE" w:rsidR="00492B93" w:rsidRDefault="004D2C8B" w:rsidP="0021253B">
            <w:pPr>
              <w:tabs>
                <w:tab w:val="center" w:pos="5400"/>
              </w:tabs>
              <w:suppressAutoHyphens/>
              <w:jc w:val="center"/>
              <w:rPr>
                <w:spacing w:val="-2"/>
                <w:sz w:val="24"/>
              </w:rPr>
            </w:pPr>
            <w:r>
              <w:rPr>
                <w:spacing w:val="-2"/>
                <w:sz w:val="24"/>
              </w:rPr>
              <w:t>6</w:t>
            </w:r>
          </w:p>
        </w:tc>
        <w:tc>
          <w:tcPr>
            <w:tcW w:w="1075" w:type="dxa"/>
          </w:tcPr>
          <w:p w14:paraId="67F177E3" w14:textId="77777777" w:rsidR="00492B93" w:rsidRPr="009C5CD5" w:rsidRDefault="00492B93" w:rsidP="0021253B">
            <w:pPr>
              <w:tabs>
                <w:tab w:val="center" w:pos="5400"/>
              </w:tabs>
              <w:suppressAutoHyphens/>
              <w:jc w:val="center"/>
              <w:rPr>
                <w:bCs/>
                <w:spacing w:val="-2"/>
                <w:sz w:val="24"/>
              </w:rPr>
            </w:pPr>
          </w:p>
        </w:tc>
      </w:tr>
      <w:tr w:rsidR="0021253B" w14:paraId="7CB42E58" w14:textId="77777777" w:rsidTr="003440BE">
        <w:tc>
          <w:tcPr>
            <w:tcW w:w="7105" w:type="dxa"/>
            <w:gridSpan w:val="3"/>
          </w:tcPr>
          <w:p w14:paraId="57814A72" w14:textId="2A15968C" w:rsidR="0021253B" w:rsidRPr="0091673A" w:rsidRDefault="0021253B" w:rsidP="0021253B">
            <w:pPr>
              <w:tabs>
                <w:tab w:val="center" w:pos="5400"/>
              </w:tabs>
              <w:suppressAutoHyphens/>
              <w:rPr>
                <w:b/>
                <w:bCs/>
                <w:spacing w:val="-2"/>
                <w:sz w:val="24"/>
                <w:highlight w:val="yellow"/>
              </w:rPr>
            </w:pPr>
            <w:r w:rsidRPr="0091673A">
              <w:rPr>
                <w:b/>
                <w:bCs/>
                <w:spacing w:val="-2"/>
                <w:sz w:val="24"/>
                <w:highlight w:val="yellow"/>
              </w:rPr>
              <w:t>Health Informatics Specialization</w:t>
            </w:r>
          </w:p>
        </w:tc>
        <w:tc>
          <w:tcPr>
            <w:tcW w:w="1170" w:type="dxa"/>
          </w:tcPr>
          <w:p w14:paraId="1611D0F5" w14:textId="77D4BD9F" w:rsidR="0021253B" w:rsidRPr="0091673A" w:rsidRDefault="002E760E" w:rsidP="0021253B">
            <w:pPr>
              <w:tabs>
                <w:tab w:val="center" w:pos="5400"/>
              </w:tabs>
              <w:suppressAutoHyphens/>
              <w:jc w:val="center"/>
              <w:rPr>
                <w:spacing w:val="-2"/>
                <w:sz w:val="24"/>
                <w:highlight w:val="yellow"/>
              </w:rPr>
            </w:pPr>
            <w:r>
              <w:rPr>
                <w:spacing w:val="-2"/>
                <w:sz w:val="24"/>
                <w:highlight w:val="yellow"/>
              </w:rPr>
              <w:t>18</w:t>
            </w:r>
          </w:p>
        </w:tc>
        <w:tc>
          <w:tcPr>
            <w:tcW w:w="1075" w:type="dxa"/>
          </w:tcPr>
          <w:p w14:paraId="4489FCCD" w14:textId="77777777" w:rsidR="0021253B" w:rsidRDefault="0021253B" w:rsidP="0021253B">
            <w:pPr>
              <w:tabs>
                <w:tab w:val="center" w:pos="5400"/>
              </w:tabs>
              <w:suppressAutoHyphens/>
              <w:jc w:val="center"/>
              <w:rPr>
                <w:spacing w:val="-2"/>
                <w:sz w:val="24"/>
              </w:rPr>
            </w:pPr>
          </w:p>
        </w:tc>
      </w:tr>
      <w:tr w:rsidR="0021253B" w14:paraId="3C5A3335" w14:textId="77777777" w:rsidTr="001A5D67">
        <w:tc>
          <w:tcPr>
            <w:tcW w:w="1075" w:type="dxa"/>
            <w:tcBorders>
              <w:bottom w:val="single" w:sz="4" w:space="0" w:color="auto"/>
            </w:tcBorders>
          </w:tcPr>
          <w:p w14:paraId="0A35EF99" w14:textId="376FB69E"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HIM</w:t>
            </w:r>
          </w:p>
        </w:tc>
        <w:tc>
          <w:tcPr>
            <w:tcW w:w="1260" w:type="dxa"/>
            <w:tcBorders>
              <w:bottom w:val="single" w:sz="4" w:space="0" w:color="auto"/>
            </w:tcBorders>
          </w:tcPr>
          <w:p w14:paraId="52358208" w14:textId="55B5AD2A"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150</w:t>
            </w:r>
          </w:p>
        </w:tc>
        <w:tc>
          <w:tcPr>
            <w:tcW w:w="4770" w:type="dxa"/>
            <w:tcBorders>
              <w:bottom w:val="single" w:sz="4" w:space="0" w:color="auto"/>
            </w:tcBorders>
          </w:tcPr>
          <w:p w14:paraId="69CA4D00" w14:textId="598B2658"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Introduction to Digital Health Informatics &amp; Information Management</w:t>
            </w:r>
          </w:p>
        </w:tc>
        <w:tc>
          <w:tcPr>
            <w:tcW w:w="1170" w:type="dxa"/>
          </w:tcPr>
          <w:p w14:paraId="10F8E44D" w14:textId="41D61089"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3</w:t>
            </w:r>
          </w:p>
        </w:tc>
        <w:sdt>
          <w:sdtPr>
            <w:rPr>
              <w:spacing w:val="-2"/>
              <w:sz w:val="24"/>
              <w:highlight w:val="yellow"/>
            </w:rPr>
            <w:id w:val="-1934423681"/>
            <w:placeholder>
              <w:docPart w:val="1AAE70AA3C0646219864597A728ADCEC"/>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375B15A5" w14:textId="7A034826"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No</w:t>
                </w:r>
              </w:p>
            </w:tc>
          </w:sdtContent>
        </w:sdt>
      </w:tr>
      <w:tr w:rsidR="0021253B" w14:paraId="0EB8EC89" w14:textId="77777777" w:rsidTr="001A5D67">
        <w:tc>
          <w:tcPr>
            <w:tcW w:w="1075" w:type="dxa"/>
            <w:tcBorders>
              <w:bottom w:val="single" w:sz="4" w:space="0" w:color="auto"/>
            </w:tcBorders>
          </w:tcPr>
          <w:p w14:paraId="6B6B510B" w14:textId="52F68104"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 xml:space="preserve">HIM </w:t>
            </w:r>
          </w:p>
        </w:tc>
        <w:tc>
          <w:tcPr>
            <w:tcW w:w="1260" w:type="dxa"/>
            <w:tcBorders>
              <w:bottom w:val="single" w:sz="4" w:space="0" w:color="auto"/>
            </w:tcBorders>
          </w:tcPr>
          <w:p w14:paraId="0F10F634" w14:textId="1FE95C1A"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225</w:t>
            </w:r>
          </w:p>
        </w:tc>
        <w:tc>
          <w:tcPr>
            <w:tcW w:w="4770" w:type="dxa"/>
            <w:tcBorders>
              <w:bottom w:val="single" w:sz="4" w:space="0" w:color="auto"/>
            </w:tcBorders>
          </w:tcPr>
          <w:p w14:paraId="18C1EF40" w14:textId="0400C6E2"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Digital Health Information Systems</w:t>
            </w:r>
          </w:p>
        </w:tc>
        <w:tc>
          <w:tcPr>
            <w:tcW w:w="1170" w:type="dxa"/>
          </w:tcPr>
          <w:p w14:paraId="6304333A" w14:textId="55CA5D86"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3</w:t>
            </w:r>
          </w:p>
        </w:tc>
        <w:sdt>
          <w:sdtPr>
            <w:rPr>
              <w:spacing w:val="-2"/>
              <w:sz w:val="24"/>
              <w:highlight w:val="yellow"/>
            </w:rPr>
            <w:id w:val="1468935089"/>
            <w:placeholder>
              <w:docPart w:val="F2F5ECCC8A734E29813E2C63B68ACFE0"/>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332E3520" w14:textId="11560368"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No</w:t>
                </w:r>
              </w:p>
            </w:tc>
          </w:sdtContent>
        </w:sdt>
      </w:tr>
      <w:tr w:rsidR="0021253B" w14:paraId="5E7C00B5" w14:textId="77777777" w:rsidTr="001A5D67">
        <w:tc>
          <w:tcPr>
            <w:tcW w:w="1075" w:type="dxa"/>
            <w:tcBorders>
              <w:bottom w:val="single" w:sz="4" w:space="0" w:color="auto"/>
            </w:tcBorders>
          </w:tcPr>
          <w:p w14:paraId="6017E66B" w14:textId="13D448CB"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HIM</w:t>
            </w:r>
          </w:p>
        </w:tc>
        <w:tc>
          <w:tcPr>
            <w:tcW w:w="1260" w:type="dxa"/>
            <w:tcBorders>
              <w:bottom w:val="single" w:sz="4" w:space="0" w:color="auto"/>
            </w:tcBorders>
          </w:tcPr>
          <w:p w14:paraId="0FEF88FD" w14:textId="1BF19A67"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364</w:t>
            </w:r>
          </w:p>
        </w:tc>
        <w:tc>
          <w:tcPr>
            <w:tcW w:w="4770" w:type="dxa"/>
            <w:tcBorders>
              <w:bottom w:val="single" w:sz="4" w:space="0" w:color="auto"/>
            </w:tcBorders>
          </w:tcPr>
          <w:p w14:paraId="73671DE2" w14:textId="5891277E"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Healthcare Standards and Interoperability</w:t>
            </w:r>
          </w:p>
        </w:tc>
        <w:tc>
          <w:tcPr>
            <w:tcW w:w="1170" w:type="dxa"/>
          </w:tcPr>
          <w:p w14:paraId="55F26E59" w14:textId="732424E8"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3</w:t>
            </w:r>
          </w:p>
        </w:tc>
        <w:tc>
          <w:tcPr>
            <w:tcW w:w="1075" w:type="dxa"/>
            <w:tcBorders>
              <w:bottom w:val="single" w:sz="4" w:space="0" w:color="auto"/>
            </w:tcBorders>
          </w:tcPr>
          <w:p w14:paraId="508020ED" w14:textId="03216ED6"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No</w:t>
            </w:r>
          </w:p>
        </w:tc>
      </w:tr>
      <w:tr w:rsidR="0021253B" w14:paraId="58860660" w14:textId="77777777" w:rsidTr="001A5D67">
        <w:tc>
          <w:tcPr>
            <w:tcW w:w="1075" w:type="dxa"/>
            <w:tcBorders>
              <w:bottom w:val="single" w:sz="4" w:space="0" w:color="auto"/>
            </w:tcBorders>
          </w:tcPr>
          <w:p w14:paraId="67570A6D" w14:textId="6BBE0889"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HIM</w:t>
            </w:r>
          </w:p>
        </w:tc>
        <w:tc>
          <w:tcPr>
            <w:tcW w:w="1260" w:type="dxa"/>
            <w:tcBorders>
              <w:bottom w:val="single" w:sz="4" w:space="0" w:color="auto"/>
            </w:tcBorders>
          </w:tcPr>
          <w:p w14:paraId="1137DC74" w14:textId="159E7ECB"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380</w:t>
            </w:r>
          </w:p>
        </w:tc>
        <w:tc>
          <w:tcPr>
            <w:tcW w:w="4770" w:type="dxa"/>
            <w:tcBorders>
              <w:bottom w:val="single" w:sz="4" w:space="0" w:color="auto"/>
            </w:tcBorders>
          </w:tcPr>
          <w:p w14:paraId="2711145A" w14:textId="6FD69B4C"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Digital Health Data Analytics</w:t>
            </w:r>
          </w:p>
        </w:tc>
        <w:tc>
          <w:tcPr>
            <w:tcW w:w="1170" w:type="dxa"/>
          </w:tcPr>
          <w:p w14:paraId="55467BBD" w14:textId="53A50375"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3</w:t>
            </w:r>
          </w:p>
        </w:tc>
        <w:sdt>
          <w:sdtPr>
            <w:rPr>
              <w:spacing w:val="-2"/>
              <w:sz w:val="24"/>
              <w:highlight w:val="yellow"/>
            </w:rPr>
            <w:id w:val="104701499"/>
            <w:placeholder>
              <w:docPart w:val="CD5EA722D69C493F9C362A1BF7380332"/>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0C05E099" w14:textId="56397FC0"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No</w:t>
                </w:r>
              </w:p>
            </w:tc>
          </w:sdtContent>
        </w:sdt>
      </w:tr>
      <w:tr w:rsidR="0021253B" w14:paraId="43980791" w14:textId="77777777" w:rsidTr="001A5D67">
        <w:tc>
          <w:tcPr>
            <w:tcW w:w="1075" w:type="dxa"/>
            <w:tcBorders>
              <w:bottom w:val="single" w:sz="4" w:space="0" w:color="auto"/>
            </w:tcBorders>
          </w:tcPr>
          <w:p w14:paraId="28AF84F1" w14:textId="4A09D502"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 xml:space="preserve">HIM </w:t>
            </w:r>
          </w:p>
        </w:tc>
        <w:tc>
          <w:tcPr>
            <w:tcW w:w="1260" w:type="dxa"/>
            <w:tcBorders>
              <w:bottom w:val="single" w:sz="4" w:space="0" w:color="auto"/>
            </w:tcBorders>
          </w:tcPr>
          <w:p w14:paraId="708BD2E3" w14:textId="53970AA6"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444</w:t>
            </w:r>
          </w:p>
        </w:tc>
        <w:tc>
          <w:tcPr>
            <w:tcW w:w="4770" w:type="dxa"/>
            <w:tcBorders>
              <w:bottom w:val="single" w:sz="4" w:space="0" w:color="auto"/>
            </w:tcBorders>
          </w:tcPr>
          <w:p w14:paraId="3F26374A" w14:textId="0D3C701C"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Digital Health Technology</w:t>
            </w:r>
          </w:p>
        </w:tc>
        <w:tc>
          <w:tcPr>
            <w:tcW w:w="1170" w:type="dxa"/>
          </w:tcPr>
          <w:p w14:paraId="3823F038" w14:textId="0EC07A2F"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3</w:t>
            </w:r>
          </w:p>
        </w:tc>
        <w:sdt>
          <w:sdtPr>
            <w:rPr>
              <w:spacing w:val="-2"/>
              <w:sz w:val="24"/>
              <w:highlight w:val="yellow"/>
            </w:rPr>
            <w:id w:val="2086806368"/>
            <w:placeholder>
              <w:docPart w:val="072043D607C94C16BDEA626D445192E1"/>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55C3621E" w14:textId="1A4DAB56"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No</w:t>
                </w:r>
              </w:p>
            </w:tc>
          </w:sdtContent>
        </w:sdt>
      </w:tr>
      <w:tr w:rsidR="0021253B" w14:paraId="1B9CF7A5" w14:textId="77777777" w:rsidTr="00813B64">
        <w:tc>
          <w:tcPr>
            <w:tcW w:w="1075" w:type="dxa"/>
          </w:tcPr>
          <w:p w14:paraId="3A672A61" w14:textId="69B37643"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HIM</w:t>
            </w:r>
          </w:p>
        </w:tc>
        <w:tc>
          <w:tcPr>
            <w:tcW w:w="1260" w:type="dxa"/>
          </w:tcPr>
          <w:p w14:paraId="22D1A9E0" w14:textId="6DC4892B"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450</w:t>
            </w:r>
          </w:p>
        </w:tc>
        <w:tc>
          <w:tcPr>
            <w:tcW w:w="4770" w:type="dxa"/>
          </w:tcPr>
          <w:p w14:paraId="606EB9A9" w14:textId="7C455C09"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Digital Health Informatics &amp; Information Management Research</w:t>
            </w:r>
          </w:p>
        </w:tc>
        <w:tc>
          <w:tcPr>
            <w:tcW w:w="1170" w:type="dxa"/>
          </w:tcPr>
          <w:p w14:paraId="12D56695" w14:textId="193BB796"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3</w:t>
            </w:r>
          </w:p>
        </w:tc>
        <w:sdt>
          <w:sdtPr>
            <w:rPr>
              <w:spacing w:val="-2"/>
              <w:sz w:val="24"/>
              <w:highlight w:val="yellow"/>
            </w:rPr>
            <w:id w:val="-1281874179"/>
            <w:placeholder>
              <w:docPart w:val="4DCE03BA5639447AB7F921701F7AA837"/>
            </w:placeholder>
            <w:dropDownList>
              <w:listItem w:value="Choose an item."/>
              <w:listItem w:displayText="Yes" w:value="Yes"/>
              <w:listItem w:displayText="No" w:value="No"/>
            </w:dropDownList>
          </w:sdtPr>
          <w:sdtEndPr/>
          <w:sdtContent>
            <w:tc>
              <w:tcPr>
                <w:tcW w:w="1075" w:type="dxa"/>
              </w:tcPr>
              <w:p w14:paraId="1FCD21F8" w14:textId="22619426" w:rsidR="0021253B" w:rsidRPr="009F408D" w:rsidRDefault="0021253B" w:rsidP="0021253B">
                <w:pPr>
                  <w:tabs>
                    <w:tab w:val="center" w:pos="5400"/>
                  </w:tabs>
                  <w:suppressAutoHyphens/>
                  <w:jc w:val="center"/>
                  <w:rPr>
                    <w:spacing w:val="-2"/>
                    <w:sz w:val="24"/>
                    <w:highlight w:val="yellow"/>
                  </w:rPr>
                </w:pPr>
                <w:r w:rsidRPr="009F408D">
                  <w:rPr>
                    <w:spacing w:val="-2"/>
                    <w:sz w:val="24"/>
                    <w:highlight w:val="yellow"/>
                  </w:rPr>
                  <w:t>No</w:t>
                </w:r>
              </w:p>
            </w:tc>
          </w:sdtContent>
        </w:sdt>
      </w:tr>
    </w:tbl>
    <w:p w14:paraId="278BCD36" w14:textId="77777777" w:rsidR="007C6660" w:rsidRDefault="007C6660" w:rsidP="00EA1F2E">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6385"/>
        <w:gridCol w:w="720"/>
        <w:gridCol w:w="1170"/>
      </w:tblGrid>
      <w:tr w:rsidR="00EA1F2E" w14:paraId="4803B308" w14:textId="77777777" w:rsidTr="00EA1F2E">
        <w:tc>
          <w:tcPr>
            <w:tcW w:w="6385" w:type="dxa"/>
            <w:tcBorders>
              <w:top w:val="nil"/>
              <w:left w:val="nil"/>
              <w:bottom w:val="nil"/>
              <w:right w:val="nil"/>
            </w:tcBorders>
          </w:tcPr>
          <w:p w14:paraId="1BAA5301" w14:textId="77777777" w:rsidR="00EA1F2E" w:rsidRDefault="00EA1F2E" w:rsidP="0031623F">
            <w:pPr>
              <w:tabs>
                <w:tab w:val="center" w:pos="5400"/>
              </w:tabs>
              <w:suppressAutoHyphens/>
              <w:jc w:val="both"/>
              <w:rPr>
                <w:spacing w:val="-2"/>
                <w:sz w:val="24"/>
              </w:rPr>
            </w:pPr>
            <w:r>
              <w:rPr>
                <w:spacing w:val="-2"/>
                <w:sz w:val="24"/>
              </w:rPr>
              <w:t xml:space="preserve">Total number of hours required for completion of </w:t>
            </w:r>
            <w:r w:rsidR="0031623F">
              <w:rPr>
                <w:spacing w:val="-2"/>
                <w:sz w:val="24"/>
              </w:rPr>
              <w:t>specialization</w:t>
            </w:r>
          </w:p>
        </w:tc>
        <w:tc>
          <w:tcPr>
            <w:tcW w:w="720" w:type="dxa"/>
            <w:tcBorders>
              <w:top w:val="nil"/>
              <w:left w:val="nil"/>
              <w:bottom w:val="nil"/>
            </w:tcBorders>
          </w:tcPr>
          <w:p w14:paraId="703F1119" w14:textId="77777777" w:rsidR="00EA1F2E" w:rsidRDefault="00EA1F2E" w:rsidP="00EA1F2E">
            <w:pPr>
              <w:tabs>
                <w:tab w:val="center" w:pos="5400"/>
              </w:tabs>
              <w:suppressAutoHyphens/>
              <w:jc w:val="both"/>
              <w:rPr>
                <w:spacing w:val="-2"/>
                <w:sz w:val="24"/>
              </w:rPr>
            </w:pPr>
          </w:p>
        </w:tc>
        <w:tc>
          <w:tcPr>
            <w:tcW w:w="1170" w:type="dxa"/>
          </w:tcPr>
          <w:p w14:paraId="3E7FCDB7" w14:textId="0C4A2CC5" w:rsidR="00EA1F2E" w:rsidRDefault="00132019" w:rsidP="00EA1F2E">
            <w:pPr>
              <w:tabs>
                <w:tab w:val="center" w:pos="5400"/>
              </w:tabs>
              <w:suppressAutoHyphens/>
              <w:jc w:val="both"/>
              <w:rPr>
                <w:spacing w:val="-2"/>
                <w:sz w:val="24"/>
              </w:rPr>
            </w:pPr>
            <w:r>
              <w:rPr>
                <w:spacing w:val="-2"/>
                <w:sz w:val="24"/>
              </w:rPr>
              <w:t>18</w:t>
            </w:r>
          </w:p>
        </w:tc>
      </w:tr>
      <w:tr w:rsidR="00EA1F2E" w14:paraId="71938620" w14:textId="77777777" w:rsidTr="00EA1F2E">
        <w:tc>
          <w:tcPr>
            <w:tcW w:w="6385" w:type="dxa"/>
            <w:tcBorders>
              <w:top w:val="nil"/>
              <w:left w:val="nil"/>
              <w:bottom w:val="nil"/>
              <w:right w:val="nil"/>
            </w:tcBorders>
          </w:tcPr>
          <w:p w14:paraId="50F813AB" w14:textId="77777777" w:rsidR="00EA1F2E" w:rsidRDefault="00EA1F2E" w:rsidP="00EA1F2E">
            <w:pPr>
              <w:tabs>
                <w:tab w:val="center" w:pos="5400"/>
              </w:tabs>
              <w:suppressAutoHyphens/>
              <w:jc w:val="both"/>
              <w:rPr>
                <w:spacing w:val="-2"/>
                <w:sz w:val="24"/>
              </w:rPr>
            </w:pPr>
            <w:r>
              <w:rPr>
                <w:spacing w:val="-2"/>
                <w:sz w:val="24"/>
              </w:rPr>
              <w:t>Total number of hours required for completion of major</w:t>
            </w:r>
          </w:p>
        </w:tc>
        <w:tc>
          <w:tcPr>
            <w:tcW w:w="720" w:type="dxa"/>
            <w:tcBorders>
              <w:top w:val="nil"/>
              <w:left w:val="nil"/>
              <w:bottom w:val="nil"/>
            </w:tcBorders>
          </w:tcPr>
          <w:p w14:paraId="58177830" w14:textId="77777777" w:rsidR="00EA1F2E" w:rsidRDefault="00EA1F2E" w:rsidP="00EA1F2E">
            <w:pPr>
              <w:tabs>
                <w:tab w:val="center" w:pos="5400"/>
              </w:tabs>
              <w:suppressAutoHyphens/>
              <w:jc w:val="both"/>
              <w:rPr>
                <w:spacing w:val="-2"/>
                <w:sz w:val="24"/>
              </w:rPr>
            </w:pPr>
          </w:p>
        </w:tc>
        <w:tc>
          <w:tcPr>
            <w:tcW w:w="1170" w:type="dxa"/>
          </w:tcPr>
          <w:p w14:paraId="176AA6F3" w14:textId="38FC93C0" w:rsidR="00EA1F2E" w:rsidRDefault="001D57F7" w:rsidP="00EA1F2E">
            <w:pPr>
              <w:tabs>
                <w:tab w:val="center" w:pos="5400"/>
              </w:tabs>
              <w:suppressAutoHyphens/>
              <w:jc w:val="both"/>
              <w:rPr>
                <w:spacing w:val="-2"/>
                <w:sz w:val="24"/>
              </w:rPr>
            </w:pPr>
            <w:r>
              <w:rPr>
                <w:spacing w:val="-2"/>
                <w:sz w:val="24"/>
              </w:rPr>
              <w:t>6</w:t>
            </w:r>
            <w:r w:rsidR="00912A6F">
              <w:rPr>
                <w:spacing w:val="-2"/>
                <w:sz w:val="24"/>
              </w:rPr>
              <w:t>6</w:t>
            </w:r>
          </w:p>
        </w:tc>
      </w:tr>
      <w:tr w:rsidR="0031623F" w14:paraId="145EE3EF" w14:textId="77777777" w:rsidTr="00EA1F2E">
        <w:tc>
          <w:tcPr>
            <w:tcW w:w="6385" w:type="dxa"/>
            <w:tcBorders>
              <w:top w:val="nil"/>
              <w:left w:val="nil"/>
              <w:bottom w:val="nil"/>
              <w:right w:val="nil"/>
            </w:tcBorders>
          </w:tcPr>
          <w:p w14:paraId="438D6F43" w14:textId="77777777" w:rsidR="0031623F" w:rsidRDefault="0031623F" w:rsidP="0031623F">
            <w:pPr>
              <w:tabs>
                <w:tab w:val="center" w:pos="5400"/>
              </w:tabs>
              <w:suppressAutoHyphens/>
              <w:jc w:val="both"/>
              <w:rPr>
                <w:spacing w:val="-2"/>
                <w:sz w:val="24"/>
              </w:rPr>
            </w:pPr>
            <w:r>
              <w:rPr>
                <w:spacing w:val="-2"/>
                <w:sz w:val="24"/>
              </w:rPr>
              <w:t>Total number of hours required for completion of degree</w:t>
            </w:r>
          </w:p>
        </w:tc>
        <w:tc>
          <w:tcPr>
            <w:tcW w:w="720" w:type="dxa"/>
            <w:tcBorders>
              <w:top w:val="nil"/>
              <w:left w:val="nil"/>
              <w:bottom w:val="nil"/>
            </w:tcBorders>
          </w:tcPr>
          <w:p w14:paraId="23F23E13" w14:textId="77777777" w:rsidR="0031623F" w:rsidRDefault="0031623F" w:rsidP="00EA1F2E">
            <w:pPr>
              <w:tabs>
                <w:tab w:val="center" w:pos="5400"/>
              </w:tabs>
              <w:suppressAutoHyphens/>
              <w:jc w:val="both"/>
              <w:rPr>
                <w:spacing w:val="-2"/>
                <w:sz w:val="24"/>
              </w:rPr>
            </w:pPr>
          </w:p>
        </w:tc>
        <w:tc>
          <w:tcPr>
            <w:tcW w:w="1170" w:type="dxa"/>
          </w:tcPr>
          <w:p w14:paraId="1F44257D" w14:textId="226F6D5C" w:rsidR="0031623F" w:rsidRDefault="00654F43" w:rsidP="00EA1F2E">
            <w:pPr>
              <w:tabs>
                <w:tab w:val="center" w:pos="5400"/>
              </w:tabs>
              <w:suppressAutoHyphens/>
              <w:jc w:val="both"/>
              <w:rPr>
                <w:spacing w:val="-2"/>
                <w:sz w:val="24"/>
              </w:rPr>
            </w:pPr>
            <w:r>
              <w:rPr>
                <w:spacing w:val="-2"/>
                <w:sz w:val="24"/>
              </w:rPr>
              <w:t>120</w:t>
            </w:r>
          </w:p>
        </w:tc>
      </w:tr>
    </w:tbl>
    <w:p w14:paraId="1BD44334" w14:textId="77777777" w:rsidR="00122DD9" w:rsidRDefault="00122DD9" w:rsidP="00EA1F2E">
      <w:pPr>
        <w:tabs>
          <w:tab w:val="center" w:pos="5400"/>
        </w:tabs>
        <w:suppressAutoHyphens/>
        <w:jc w:val="both"/>
        <w:rPr>
          <w:spacing w:val="-2"/>
          <w:sz w:val="24"/>
        </w:rPr>
      </w:pPr>
    </w:p>
    <w:p w14:paraId="3922DDFC" w14:textId="77777777" w:rsidR="003D0C43" w:rsidRDefault="003D0C43" w:rsidP="00EE3F16">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09AAD9F4" w14:textId="77777777" w:rsidR="008700AC" w:rsidRDefault="008700AC" w:rsidP="008700AC">
      <w:pPr>
        <w:pStyle w:val="ListParagraph"/>
        <w:tabs>
          <w:tab w:val="center" w:pos="5400"/>
        </w:tabs>
        <w:suppressAutoHyphens/>
        <w:ind w:left="360"/>
        <w:jc w:val="both"/>
        <w:rPr>
          <w:i/>
          <w:spacing w:val="-2"/>
        </w:rPr>
      </w:pPr>
      <w:r w:rsidRPr="006508A1">
        <w:rPr>
          <w:i/>
          <w:spacing w:val="-2"/>
        </w:rPr>
        <w:t xml:space="preserve">Note: The </w:t>
      </w:r>
      <w:r w:rsidR="00C728BC">
        <w:rPr>
          <w:i/>
          <w:spacing w:val="-2"/>
        </w:rPr>
        <w:t>accreditation requirements</w:t>
      </w:r>
      <w:r w:rsidRPr="006508A1">
        <w:rPr>
          <w:i/>
          <w:spacing w:val="-2"/>
        </w:rPr>
        <w:t xml:space="preserve"> of the Higher Learning Commission (HLC) require Board approval for a university to offer programs off-campus and through distance delivery.</w:t>
      </w:r>
    </w:p>
    <w:p w14:paraId="7A780B1A" w14:textId="77777777" w:rsidR="003D0C43" w:rsidRDefault="003D0C43" w:rsidP="003D0C43">
      <w:pPr>
        <w:pStyle w:val="ListParagraph"/>
        <w:tabs>
          <w:tab w:val="center" w:pos="5400"/>
        </w:tabs>
        <w:suppressAutoHyphens/>
        <w:ind w:left="360"/>
        <w:jc w:val="both"/>
        <w:rPr>
          <w:b/>
          <w:spacing w:val="-2"/>
          <w:sz w:val="24"/>
        </w:rPr>
      </w:pPr>
    </w:p>
    <w:p w14:paraId="6A4EDDC1" w14:textId="77777777" w:rsidR="00EE3F16" w:rsidRPr="00EE3F16" w:rsidRDefault="003D0C43" w:rsidP="003D0C43">
      <w:pPr>
        <w:pStyle w:val="ListParagraph"/>
        <w:tabs>
          <w:tab w:val="center" w:pos="5400"/>
        </w:tabs>
        <w:suppressAutoHyphens/>
        <w:ind w:left="360"/>
        <w:jc w:val="both"/>
        <w:rPr>
          <w:b/>
          <w:spacing w:val="-2"/>
          <w:sz w:val="24"/>
        </w:rPr>
      </w:pPr>
      <w:r>
        <w:rPr>
          <w:b/>
          <w:spacing w:val="-2"/>
          <w:sz w:val="24"/>
        </w:rPr>
        <w:t xml:space="preserve">A. </w:t>
      </w:r>
      <w:r w:rsidR="00EE3F16" w:rsidRPr="00EE3F16">
        <w:rPr>
          <w:b/>
          <w:spacing w:val="-2"/>
          <w:sz w:val="24"/>
        </w:rPr>
        <w:t>Complete the following charts to indicate if the university seek</w:t>
      </w:r>
      <w:r w:rsidR="008D29AA">
        <w:rPr>
          <w:b/>
          <w:spacing w:val="-2"/>
          <w:sz w:val="24"/>
        </w:rPr>
        <w:t>s</w:t>
      </w:r>
      <w:r w:rsidR="00EE3F16" w:rsidRPr="00EE3F16">
        <w:rPr>
          <w:b/>
          <w:spacing w:val="-2"/>
          <w:sz w:val="24"/>
        </w:rPr>
        <w:t xml:space="preserve"> authorization to deliver the entire program on campus, at any </w:t>
      </w:r>
      <w:proofErr w:type="gramStart"/>
      <w:r w:rsidR="00EE3F16" w:rsidRPr="00EE3F16">
        <w:rPr>
          <w:b/>
          <w:spacing w:val="-2"/>
          <w:sz w:val="24"/>
        </w:rPr>
        <w:t>off campus</w:t>
      </w:r>
      <w:proofErr w:type="gramEnd"/>
      <w:r w:rsidR="00EE3F16" w:rsidRPr="00EE3F16">
        <w:rPr>
          <w:b/>
          <w:spacing w:val="-2"/>
          <w:sz w:val="24"/>
        </w:rPr>
        <w:t xml:space="preserve"> location (e.g., UC Sioux Falls, Capital University Center, Black Hills State University-Rapid City, etc.) or deliver the entire </w:t>
      </w:r>
      <w:r w:rsidR="00B15BFD">
        <w:rPr>
          <w:b/>
          <w:spacing w:val="-2"/>
          <w:sz w:val="24"/>
        </w:rPr>
        <w:t>specialization</w:t>
      </w:r>
      <w:r w:rsidR="00B15BFD" w:rsidRPr="00EE3F16">
        <w:rPr>
          <w:b/>
          <w:spacing w:val="-2"/>
          <w:sz w:val="24"/>
        </w:rPr>
        <w:t xml:space="preserve"> </w:t>
      </w:r>
      <w:r w:rsidR="00EE3F16" w:rsidRPr="00EE3F16">
        <w:rPr>
          <w:b/>
          <w:spacing w:val="-2"/>
          <w:sz w:val="24"/>
        </w:rPr>
        <w:t>through distance technology (e.g., as an on-line program)?</w:t>
      </w:r>
    </w:p>
    <w:p w14:paraId="6E9E11F2" w14:textId="77777777" w:rsidR="00C44D09" w:rsidRPr="00E92D2E" w:rsidRDefault="00C44D09" w:rsidP="00EE3F1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3960"/>
      </w:tblGrid>
      <w:tr w:rsidR="00EE3F16" w14:paraId="25912A72" w14:textId="77777777" w:rsidTr="00A5797D">
        <w:tc>
          <w:tcPr>
            <w:tcW w:w="1440" w:type="dxa"/>
            <w:tcBorders>
              <w:top w:val="nil"/>
              <w:left w:val="nil"/>
            </w:tcBorders>
          </w:tcPr>
          <w:p w14:paraId="41237324" w14:textId="77777777" w:rsidR="00EE3F16" w:rsidRPr="00EE3F16" w:rsidRDefault="00EE3F16" w:rsidP="00D55E58">
            <w:pPr>
              <w:tabs>
                <w:tab w:val="center" w:pos="5400"/>
              </w:tabs>
              <w:suppressAutoHyphens/>
              <w:jc w:val="both"/>
              <w:rPr>
                <w:b/>
                <w:spacing w:val="-2"/>
                <w:sz w:val="24"/>
              </w:rPr>
            </w:pPr>
          </w:p>
        </w:tc>
        <w:tc>
          <w:tcPr>
            <w:tcW w:w="990" w:type="dxa"/>
            <w:shd w:val="clear" w:color="auto" w:fill="D9D9D9" w:themeFill="background1" w:themeFillShade="D9"/>
          </w:tcPr>
          <w:p w14:paraId="0804FA3B"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960" w:type="dxa"/>
            <w:shd w:val="clear" w:color="auto" w:fill="D9D9D9" w:themeFill="background1" w:themeFillShade="D9"/>
          </w:tcPr>
          <w:p w14:paraId="42006E38"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5F917419" w14:textId="77777777" w:rsidTr="00A5797D">
        <w:tc>
          <w:tcPr>
            <w:tcW w:w="1440" w:type="dxa"/>
          </w:tcPr>
          <w:p w14:paraId="4D16118F" w14:textId="77777777" w:rsidR="00EE3F16" w:rsidRPr="00576791" w:rsidRDefault="00EE3F1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7EF65741F8154D04A733E281696BDAB9"/>
            </w:placeholder>
            <w:dropDownList>
              <w:listItem w:value="Choose an item."/>
              <w:listItem w:displayText="Yes" w:value="Yes"/>
              <w:listItem w:displayText="No" w:value="No"/>
            </w:dropDownList>
          </w:sdtPr>
          <w:sdtEndPr/>
          <w:sdtContent>
            <w:tc>
              <w:tcPr>
                <w:tcW w:w="990" w:type="dxa"/>
              </w:tcPr>
              <w:p w14:paraId="62AC72FD" w14:textId="35C40178" w:rsidR="00EE3F16" w:rsidRDefault="00A5797D" w:rsidP="00D55E58">
                <w:pPr>
                  <w:tabs>
                    <w:tab w:val="center" w:pos="5400"/>
                  </w:tabs>
                  <w:suppressAutoHyphens/>
                  <w:jc w:val="both"/>
                  <w:rPr>
                    <w:spacing w:val="-2"/>
                    <w:sz w:val="24"/>
                  </w:rPr>
                </w:pPr>
                <w:r>
                  <w:rPr>
                    <w:spacing w:val="-2"/>
                    <w:sz w:val="24"/>
                  </w:rPr>
                  <w:t>Yes</w:t>
                </w:r>
              </w:p>
            </w:tc>
          </w:sdtContent>
        </w:sdt>
        <w:tc>
          <w:tcPr>
            <w:tcW w:w="3960" w:type="dxa"/>
          </w:tcPr>
          <w:p w14:paraId="0CC43E29" w14:textId="0ADB3112" w:rsidR="00EE3F16" w:rsidRPr="00FE585B" w:rsidRDefault="009F408D" w:rsidP="00D55E58">
            <w:pPr>
              <w:tabs>
                <w:tab w:val="center" w:pos="2040"/>
                <w:tab w:val="left" w:pos="3138"/>
              </w:tabs>
              <w:rPr>
                <w:b/>
                <w:bCs/>
                <w:sz w:val="24"/>
                <w:szCs w:val="24"/>
              </w:rPr>
            </w:pPr>
            <w:sdt>
              <w:sdtPr>
                <w:rPr>
                  <w:b/>
                  <w:bCs/>
                  <w:sz w:val="24"/>
                  <w:szCs w:val="24"/>
                </w:rPr>
                <w:id w:val="1459835643"/>
                <w:placeholder>
                  <w:docPart w:val="7768BB8CA3C645A0B82C1127A241A427"/>
                </w:placeholder>
                <w:dropDownList>
                  <w:listItem w:value="Choose an item."/>
                  <w:listItem w:displayText="Fall" w:value="Fall"/>
                  <w:listItem w:displayText="Spring" w:value="Spring"/>
                  <w:listItem w:displayText="Summer" w:value="Summer"/>
                </w:dropDownList>
              </w:sdtPr>
              <w:sdtEndPr/>
              <w:sdtContent>
                <w:r w:rsidR="00A5797D">
                  <w:rPr>
                    <w:b/>
                    <w:bCs/>
                    <w:sz w:val="24"/>
                    <w:szCs w:val="24"/>
                  </w:rPr>
                  <w:t>Fall</w:t>
                </w:r>
              </w:sdtContent>
            </w:sdt>
            <w:r w:rsidR="00EE3F16">
              <w:rPr>
                <w:b/>
                <w:bCs/>
                <w:sz w:val="24"/>
                <w:szCs w:val="24"/>
              </w:rPr>
              <w:tab/>
            </w:r>
            <w:r w:rsidR="00A5797D">
              <w:rPr>
                <w:b/>
                <w:bCs/>
                <w:sz w:val="24"/>
                <w:szCs w:val="24"/>
              </w:rPr>
              <w:t>2025</w:t>
            </w:r>
          </w:p>
        </w:tc>
      </w:tr>
    </w:tbl>
    <w:p w14:paraId="6A1FCEAD" w14:textId="77777777" w:rsidR="00EE3F16" w:rsidRDefault="00EE3F16"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68"/>
        <w:gridCol w:w="1117"/>
        <w:gridCol w:w="3414"/>
        <w:gridCol w:w="2256"/>
      </w:tblGrid>
      <w:tr w:rsidR="00EE3F16" w14:paraId="468F1C51" w14:textId="77777777" w:rsidTr="00D55E58">
        <w:tc>
          <w:tcPr>
            <w:tcW w:w="2572" w:type="dxa"/>
            <w:tcBorders>
              <w:top w:val="nil"/>
              <w:left w:val="nil"/>
            </w:tcBorders>
          </w:tcPr>
          <w:p w14:paraId="6148BCC1" w14:textId="77777777" w:rsidR="00EE3F16" w:rsidRPr="00EE3F16" w:rsidRDefault="00EE3F16" w:rsidP="00D55E58">
            <w:pPr>
              <w:tabs>
                <w:tab w:val="center" w:pos="5400"/>
              </w:tabs>
              <w:suppressAutoHyphens/>
              <w:jc w:val="both"/>
              <w:rPr>
                <w:b/>
                <w:spacing w:val="-2"/>
                <w:sz w:val="24"/>
              </w:rPr>
            </w:pPr>
          </w:p>
        </w:tc>
        <w:tc>
          <w:tcPr>
            <w:tcW w:w="1118" w:type="dxa"/>
            <w:shd w:val="clear" w:color="auto" w:fill="D9D9D9" w:themeFill="background1" w:themeFillShade="D9"/>
          </w:tcPr>
          <w:p w14:paraId="3E7E2642"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088E8C45" w14:textId="77777777" w:rsidR="00EE3F16" w:rsidRPr="00576791" w:rsidRDefault="00EE3F16" w:rsidP="00D55E58">
            <w:pPr>
              <w:tabs>
                <w:tab w:val="center" w:pos="5400"/>
              </w:tabs>
              <w:suppressAutoHyphens/>
              <w:jc w:val="both"/>
              <w:rPr>
                <w:b/>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list location(s)</w:t>
            </w:r>
          </w:p>
        </w:tc>
        <w:tc>
          <w:tcPr>
            <w:tcW w:w="2240" w:type="dxa"/>
            <w:shd w:val="clear" w:color="auto" w:fill="D9D9D9" w:themeFill="background1" w:themeFillShade="D9"/>
          </w:tcPr>
          <w:p w14:paraId="5FA7E1D2"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CEB9BFB" w14:textId="77777777" w:rsidTr="00D55E58">
        <w:tc>
          <w:tcPr>
            <w:tcW w:w="2572" w:type="dxa"/>
          </w:tcPr>
          <w:p w14:paraId="7B3E1FE5" w14:textId="77777777" w:rsidR="00EE3F16" w:rsidRPr="00576791" w:rsidRDefault="00EE3F1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B3158D58E21F4256A90367590B9F8938"/>
            </w:placeholder>
            <w:dropDownList>
              <w:listItem w:value="Choose an item."/>
              <w:listItem w:displayText="Yes" w:value="Yes"/>
              <w:listItem w:displayText="No" w:value="No"/>
            </w:dropDownList>
          </w:sdtPr>
          <w:sdtEndPr/>
          <w:sdtContent>
            <w:tc>
              <w:tcPr>
                <w:tcW w:w="1118" w:type="dxa"/>
              </w:tcPr>
              <w:p w14:paraId="195A978B" w14:textId="4C0A9BDE" w:rsidR="00EE3F16" w:rsidRDefault="002801C4" w:rsidP="00D55E58">
                <w:pPr>
                  <w:tabs>
                    <w:tab w:val="center" w:pos="5400"/>
                  </w:tabs>
                  <w:suppressAutoHyphens/>
                  <w:jc w:val="both"/>
                  <w:rPr>
                    <w:spacing w:val="-2"/>
                    <w:sz w:val="24"/>
                  </w:rPr>
                </w:pPr>
                <w:r>
                  <w:rPr>
                    <w:spacing w:val="-2"/>
                    <w:sz w:val="24"/>
                  </w:rPr>
                  <w:t>No</w:t>
                </w:r>
              </w:p>
            </w:tc>
          </w:sdtContent>
        </w:sdt>
        <w:tc>
          <w:tcPr>
            <w:tcW w:w="3420" w:type="dxa"/>
          </w:tcPr>
          <w:p w14:paraId="43747302" w14:textId="77777777" w:rsidR="00EE3F16" w:rsidRDefault="00EE3F16" w:rsidP="00D55E58">
            <w:pPr>
              <w:tabs>
                <w:tab w:val="center" w:pos="5400"/>
              </w:tabs>
              <w:suppressAutoHyphens/>
              <w:jc w:val="both"/>
              <w:rPr>
                <w:spacing w:val="-2"/>
                <w:sz w:val="24"/>
              </w:rPr>
            </w:pPr>
          </w:p>
        </w:tc>
        <w:tc>
          <w:tcPr>
            <w:tcW w:w="2240" w:type="dxa"/>
          </w:tcPr>
          <w:p w14:paraId="656CE074" w14:textId="514D5D6A" w:rsidR="00EE3F16" w:rsidRPr="00FE585B" w:rsidRDefault="00EE3F16" w:rsidP="005C7F91">
            <w:pPr>
              <w:tabs>
                <w:tab w:val="center" w:pos="2040"/>
                <w:tab w:val="left" w:pos="3138"/>
              </w:tabs>
              <w:rPr>
                <w:b/>
                <w:bCs/>
                <w:sz w:val="24"/>
                <w:szCs w:val="24"/>
              </w:rPr>
            </w:pPr>
            <w:r>
              <w:rPr>
                <w:b/>
                <w:bCs/>
                <w:sz w:val="24"/>
                <w:szCs w:val="24"/>
              </w:rPr>
              <w:tab/>
            </w:r>
          </w:p>
        </w:tc>
      </w:tr>
    </w:tbl>
    <w:p w14:paraId="15CBBDDC" w14:textId="77777777" w:rsidR="00C44D09" w:rsidRDefault="00C44D09"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EE3F16" w14:paraId="1EE66DFF" w14:textId="77777777" w:rsidTr="00D55E58">
        <w:tc>
          <w:tcPr>
            <w:tcW w:w="2610" w:type="dxa"/>
            <w:tcBorders>
              <w:top w:val="nil"/>
              <w:left w:val="nil"/>
            </w:tcBorders>
          </w:tcPr>
          <w:p w14:paraId="443F53F3" w14:textId="77777777" w:rsidR="00EE3F16" w:rsidRPr="00EE3F16" w:rsidRDefault="00EE3F16" w:rsidP="00D55E58">
            <w:pPr>
              <w:tabs>
                <w:tab w:val="center" w:pos="5400"/>
              </w:tabs>
              <w:suppressAutoHyphens/>
              <w:jc w:val="both"/>
              <w:rPr>
                <w:b/>
                <w:spacing w:val="-2"/>
                <w:sz w:val="24"/>
              </w:rPr>
            </w:pPr>
          </w:p>
        </w:tc>
        <w:tc>
          <w:tcPr>
            <w:tcW w:w="1080" w:type="dxa"/>
            <w:shd w:val="clear" w:color="auto" w:fill="D9D9D9" w:themeFill="background1" w:themeFillShade="D9"/>
          </w:tcPr>
          <w:p w14:paraId="4C845F81"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0D50A39F" w14:textId="77777777" w:rsidR="00EE3F16" w:rsidRDefault="00EE3F16" w:rsidP="00D55E58">
            <w:pPr>
              <w:tabs>
                <w:tab w:val="center" w:pos="5400"/>
              </w:tabs>
              <w:suppressAutoHyphens/>
              <w:jc w:val="both"/>
              <w:rPr>
                <w:b/>
                <w:i/>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xml:space="preserve">, </w:t>
            </w:r>
            <w:r>
              <w:rPr>
                <w:b/>
                <w:i/>
                <w:spacing w:val="-2"/>
                <w:sz w:val="24"/>
              </w:rPr>
              <w:t>identify delivery methods</w:t>
            </w:r>
          </w:p>
          <w:p w14:paraId="69A1B060" w14:textId="77777777" w:rsidR="008700AC" w:rsidRPr="00576791" w:rsidRDefault="008700AC" w:rsidP="00D55E58">
            <w:pPr>
              <w:tabs>
                <w:tab w:val="center" w:pos="5400"/>
              </w:tabs>
              <w:suppressAutoHyphens/>
              <w:jc w:val="both"/>
              <w:rPr>
                <w:b/>
                <w:spacing w:val="-2"/>
                <w:sz w:val="24"/>
              </w:rPr>
            </w:pPr>
            <w:r w:rsidRPr="00C1413B">
              <w:rPr>
                <w:i/>
                <w:spacing w:val="-2"/>
              </w:rPr>
              <w:t xml:space="preserve">Delivery methods are defined in </w:t>
            </w:r>
            <w:hyperlink r:id="rId26" w:history="1">
              <w:r w:rsidRPr="00C1413B">
                <w:rPr>
                  <w:rStyle w:val="Hyperlink"/>
                  <w:i/>
                </w:rPr>
                <w:t>AAC Guideline 5.5</w:t>
              </w:r>
            </w:hyperlink>
            <w:r w:rsidRPr="00C1413B">
              <w:rPr>
                <w:i/>
                <w:spacing w:val="-2"/>
              </w:rPr>
              <w:t>.</w:t>
            </w:r>
          </w:p>
        </w:tc>
        <w:tc>
          <w:tcPr>
            <w:tcW w:w="2240" w:type="dxa"/>
            <w:shd w:val="clear" w:color="auto" w:fill="D9D9D9" w:themeFill="background1" w:themeFillShade="D9"/>
          </w:tcPr>
          <w:p w14:paraId="7AF833C1"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315A4A4" w14:textId="77777777" w:rsidTr="00D55E58">
        <w:tc>
          <w:tcPr>
            <w:tcW w:w="2610" w:type="dxa"/>
          </w:tcPr>
          <w:p w14:paraId="0916A549" w14:textId="77777777" w:rsidR="00EE3F16" w:rsidRPr="00576791" w:rsidRDefault="00EE3F16"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D3C71E179F2147C5BD25051990E4326F"/>
            </w:placeholder>
            <w:dropDownList>
              <w:listItem w:value="Choose an item."/>
              <w:listItem w:displayText="Yes" w:value="Yes"/>
              <w:listItem w:displayText="No" w:value="No"/>
            </w:dropDownList>
          </w:sdtPr>
          <w:sdtEndPr/>
          <w:sdtContent>
            <w:tc>
              <w:tcPr>
                <w:tcW w:w="1080" w:type="dxa"/>
              </w:tcPr>
              <w:p w14:paraId="44CF863C" w14:textId="5C37CEBD" w:rsidR="00EE3F16" w:rsidRDefault="00654F43" w:rsidP="00D55E58">
                <w:pPr>
                  <w:tabs>
                    <w:tab w:val="left" w:pos="788"/>
                  </w:tabs>
                  <w:suppressAutoHyphens/>
                  <w:jc w:val="both"/>
                  <w:rPr>
                    <w:spacing w:val="-2"/>
                    <w:sz w:val="24"/>
                  </w:rPr>
                </w:pPr>
                <w:r>
                  <w:rPr>
                    <w:spacing w:val="-2"/>
                    <w:sz w:val="24"/>
                  </w:rPr>
                  <w:t>Yes</w:t>
                </w:r>
              </w:p>
            </w:tc>
          </w:sdtContent>
        </w:sdt>
        <w:tc>
          <w:tcPr>
            <w:tcW w:w="3420" w:type="dxa"/>
          </w:tcPr>
          <w:p w14:paraId="685D85C9" w14:textId="3FAEB8A8" w:rsidR="00EE3F16" w:rsidRDefault="000F209D" w:rsidP="00D55E58">
            <w:pPr>
              <w:tabs>
                <w:tab w:val="center" w:pos="5400"/>
              </w:tabs>
              <w:suppressAutoHyphens/>
              <w:jc w:val="both"/>
              <w:rPr>
                <w:spacing w:val="-2"/>
                <w:sz w:val="24"/>
              </w:rPr>
            </w:pPr>
            <w:r>
              <w:rPr>
                <w:spacing w:val="-2"/>
                <w:sz w:val="24"/>
              </w:rPr>
              <w:t>X15</w:t>
            </w:r>
            <w:r w:rsidR="00381631">
              <w:rPr>
                <w:spacing w:val="-2"/>
                <w:sz w:val="24"/>
              </w:rPr>
              <w:t xml:space="preserve"> online asynchronous</w:t>
            </w:r>
          </w:p>
        </w:tc>
        <w:tc>
          <w:tcPr>
            <w:tcW w:w="2240" w:type="dxa"/>
          </w:tcPr>
          <w:p w14:paraId="66E24FA0" w14:textId="37DBDB29" w:rsidR="00EE3F16" w:rsidRPr="00FE585B" w:rsidRDefault="005C7F91" w:rsidP="00D55E58">
            <w:pPr>
              <w:tabs>
                <w:tab w:val="center" w:pos="2040"/>
                <w:tab w:val="left" w:pos="3138"/>
              </w:tabs>
              <w:rPr>
                <w:b/>
                <w:bCs/>
                <w:sz w:val="24"/>
                <w:szCs w:val="24"/>
              </w:rPr>
            </w:pPr>
            <w:r>
              <w:rPr>
                <w:b/>
                <w:bCs/>
                <w:sz w:val="24"/>
                <w:szCs w:val="24"/>
              </w:rPr>
              <w:t>Fall 2025</w:t>
            </w:r>
            <w:r w:rsidR="00EE3F16">
              <w:rPr>
                <w:b/>
                <w:bCs/>
                <w:sz w:val="24"/>
                <w:szCs w:val="24"/>
              </w:rPr>
              <w:tab/>
            </w:r>
            <w:r w:rsidR="00EE3F16">
              <w:rPr>
                <w:b/>
                <w:bCs/>
                <w:sz w:val="24"/>
                <w:szCs w:val="24"/>
              </w:rPr>
              <w:tab/>
            </w:r>
          </w:p>
        </w:tc>
      </w:tr>
    </w:tbl>
    <w:p w14:paraId="4059D031" w14:textId="77777777" w:rsidR="0031623F" w:rsidRDefault="0031623F" w:rsidP="00EA1F2E">
      <w:pPr>
        <w:tabs>
          <w:tab w:val="center" w:pos="5400"/>
        </w:tabs>
        <w:suppressAutoHyphens/>
        <w:jc w:val="both"/>
        <w:rPr>
          <w:spacing w:val="-2"/>
          <w:sz w:val="24"/>
        </w:rPr>
      </w:pPr>
    </w:p>
    <w:p w14:paraId="5094AC82" w14:textId="77777777" w:rsidR="003D0C43" w:rsidRPr="00EE3F16" w:rsidRDefault="003D0C43" w:rsidP="003D0C43">
      <w:pPr>
        <w:pStyle w:val="ListParagraph"/>
        <w:tabs>
          <w:tab w:val="center" w:pos="5400"/>
        </w:tabs>
        <w:suppressAutoHyphens/>
        <w:ind w:left="360"/>
        <w:jc w:val="both"/>
        <w:rPr>
          <w:b/>
          <w:spacing w:val="-2"/>
          <w:sz w:val="24"/>
        </w:rPr>
      </w:pPr>
      <w:r>
        <w:rPr>
          <w:b/>
          <w:spacing w:val="-2"/>
          <w:sz w:val="24"/>
        </w:rPr>
        <w:t xml:space="preserve">B. Complete </w:t>
      </w:r>
      <w:r w:rsidRPr="003D0C43">
        <w:rPr>
          <w:b/>
          <w:spacing w:val="-2"/>
          <w:sz w:val="24"/>
        </w:rPr>
        <w:t xml:space="preserve">the following chart to indicate if the university seeks authorization to deliver more than 50% but less than 100% of the </w:t>
      </w:r>
      <w:r w:rsidR="00B15BFD">
        <w:rPr>
          <w:b/>
          <w:spacing w:val="-2"/>
          <w:sz w:val="24"/>
        </w:rPr>
        <w:t>specialization</w:t>
      </w:r>
      <w:r w:rsidR="00B15BFD" w:rsidRPr="003D0C43">
        <w:rPr>
          <w:b/>
          <w:spacing w:val="-2"/>
          <w:sz w:val="24"/>
        </w:rPr>
        <w:t xml:space="preserve"> </w:t>
      </w:r>
      <w:r w:rsidRPr="003D0C43">
        <w:rPr>
          <w:b/>
          <w:spacing w:val="-2"/>
          <w:sz w:val="24"/>
        </w:rPr>
        <w:t>through distance learning (e.g., as an on-line program)?</w:t>
      </w:r>
      <w:r w:rsidR="008700AC">
        <w:rPr>
          <w:b/>
          <w:spacing w:val="-2"/>
          <w:sz w:val="24"/>
        </w:rPr>
        <w:t xml:space="preserve"> </w:t>
      </w:r>
      <w:r w:rsidR="008700AC">
        <w:rPr>
          <w:i/>
          <w:spacing w:val="-2"/>
          <w:sz w:val="24"/>
        </w:rPr>
        <w:t>This question responds to HLC definitions for distance delivery.</w:t>
      </w:r>
      <w:r w:rsidRPr="003D0C43">
        <w:rPr>
          <w:b/>
          <w:spacing w:val="-2"/>
          <w:sz w:val="24"/>
          <w:vertAlign w:val="superscript"/>
        </w:rPr>
        <w:t xml:space="preserve"> </w:t>
      </w:r>
    </w:p>
    <w:p w14:paraId="72AAE6B8" w14:textId="77777777" w:rsidR="00E92D2E" w:rsidRDefault="00E92D2E" w:rsidP="00EA1F2E">
      <w:pPr>
        <w:tabs>
          <w:tab w:val="center" w:pos="5400"/>
        </w:tabs>
        <w:suppressAutoHyphens/>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3D0C43" w:rsidRPr="003D0C43" w14:paraId="2053D5E9" w14:textId="77777777" w:rsidTr="003D0C43">
        <w:tc>
          <w:tcPr>
            <w:tcW w:w="2610" w:type="dxa"/>
            <w:tcBorders>
              <w:top w:val="nil"/>
              <w:left w:val="nil"/>
            </w:tcBorders>
          </w:tcPr>
          <w:p w14:paraId="2162057A" w14:textId="77777777" w:rsidR="003D0C43" w:rsidRPr="003D0C43" w:rsidRDefault="003D0C43" w:rsidP="003D0C43">
            <w:pPr>
              <w:tabs>
                <w:tab w:val="center" w:pos="5400"/>
              </w:tabs>
              <w:suppressAutoHyphens/>
              <w:jc w:val="both"/>
              <w:rPr>
                <w:spacing w:val="-2"/>
                <w:sz w:val="24"/>
              </w:rPr>
            </w:pPr>
          </w:p>
        </w:tc>
        <w:tc>
          <w:tcPr>
            <w:tcW w:w="1080" w:type="dxa"/>
            <w:shd w:val="clear" w:color="auto" w:fill="D9D9D9" w:themeFill="background1" w:themeFillShade="D9"/>
          </w:tcPr>
          <w:p w14:paraId="4878CAB3" w14:textId="77777777" w:rsidR="003D0C43" w:rsidRPr="003D0C43" w:rsidRDefault="003D0C43" w:rsidP="003D0C43">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5D050367" w14:textId="77777777" w:rsidR="003D0C43" w:rsidRPr="003D0C43" w:rsidRDefault="003D0C43" w:rsidP="003D0C43">
            <w:pPr>
              <w:tabs>
                <w:tab w:val="center" w:pos="5400"/>
              </w:tabs>
              <w:suppressAutoHyphens/>
              <w:jc w:val="both"/>
              <w:rPr>
                <w:b/>
                <w:spacing w:val="-2"/>
                <w:sz w:val="24"/>
              </w:rPr>
            </w:pPr>
            <w:r w:rsidRPr="003D0C43">
              <w:rPr>
                <w:b/>
                <w:i/>
                <w:spacing w:val="-2"/>
                <w:sz w:val="24"/>
              </w:rPr>
              <w:t xml:space="preserve">If </w:t>
            </w:r>
            <w:proofErr w:type="gramStart"/>
            <w:r w:rsidRPr="003D0C43">
              <w:rPr>
                <w:b/>
                <w:i/>
                <w:spacing w:val="-2"/>
                <w:sz w:val="24"/>
              </w:rPr>
              <w:t>Yes</w:t>
            </w:r>
            <w:proofErr w:type="gramEnd"/>
            <w:r w:rsidRPr="003D0C43">
              <w:rPr>
                <w:b/>
                <w:i/>
                <w:spacing w:val="-2"/>
                <w:sz w:val="24"/>
              </w:rPr>
              <w:t>, identify delivery methods</w:t>
            </w:r>
          </w:p>
        </w:tc>
        <w:tc>
          <w:tcPr>
            <w:tcW w:w="2245" w:type="dxa"/>
            <w:shd w:val="clear" w:color="auto" w:fill="D9D9D9" w:themeFill="background1" w:themeFillShade="D9"/>
          </w:tcPr>
          <w:p w14:paraId="2460601C" w14:textId="77777777" w:rsidR="003D0C43" w:rsidRPr="003D0C43" w:rsidRDefault="003D0C43" w:rsidP="003D0C43">
            <w:pPr>
              <w:tabs>
                <w:tab w:val="center" w:pos="5400"/>
              </w:tabs>
              <w:suppressAutoHyphens/>
              <w:jc w:val="both"/>
              <w:rPr>
                <w:b/>
                <w:spacing w:val="-2"/>
                <w:sz w:val="24"/>
              </w:rPr>
            </w:pPr>
            <w:r w:rsidRPr="003D0C43">
              <w:rPr>
                <w:b/>
                <w:i/>
                <w:spacing w:val="-2"/>
                <w:sz w:val="24"/>
              </w:rPr>
              <w:t>Intended Start Date</w:t>
            </w:r>
          </w:p>
        </w:tc>
      </w:tr>
      <w:tr w:rsidR="003D0C43" w:rsidRPr="003D0C43" w14:paraId="2B928E62" w14:textId="77777777" w:rsidTr="003D0C43">
        <w:tc>
          <w:tcPr>
            <w:tcW w:w="2610" w:type="dxa"/>
          </w:tcPr>
          <w:p w14:paraId="4B4206EA" w14:textId="77777777" w:rsidR="003D0C43" w:rsidRPr="003D0C43" w:rsidRDefault="003D0C43" w:rsidP="003D0C43">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E487D9F34A8A4110B4A24B7835197898"/>
            </w:placeholder>
            <w:dropDownList>
              <w:listItem w:value="Choose an item."/>
              <w:listItem w:displayText="Yes" w:value="Yes"/>
              <w:listItem w:displayText="No" w:value="No"/>
            </w:dropDownList>
          </w:sdtPr>
          <w:sdtEndPr/>
          <w:sdtContent>
            <w:tc>
              <w:tcPr>
                <w:tcW w:w="1080" w:type="dxa"/>
              </w:tcPr>
              <w:p w14:paraId="3F100C7C" w14:textId="1C5A444F" w:rsidR="003D0C43" w:rsidRPr="003D0C43" w:rsidRDefault="00A76F29" w:rsidP="003D0C43">
                <w:pPr>
                  <w:tabs>
                    <w:tab w:val="center" w:pos="5400"/>
                  </w:tabs>
                  <w:suppressAutoHyphens/>
                  <w:jc w:val="both"/>
                  <w:rPr>
                    <w:spacing w:val="-2"/>
                    <w:sz w:val="24"/>
                  </w:rPr>
                </w:pPr>
                <w:r>
                  <w:rPr>
                    <w:spacing w:val="-2"/>
                    <w:sz w:val="24"/>
                  </w:rPr>
                  <w:t>No</w:t>
                </w:r>
              </w:p>
            </w:tc>
          </w:sdtContent>
        </w:sdt>
        <w:tc>
          <w:tcPr>
            <w:tcW w:w="3420" w:type="dxa"/>
          </w:tcPr>
          <w:p w14:paraId="65BBC3D7" w14:textId="50CE0BF5" w:rsidR="003D0C43" w:rsidRPr="003D0C43" w:rsidRDefault="003D0C43" w:rsidP="003D0C43">
            <w:pPr>
              <w:tabs>
                <w:tab w:val="center" w:pos="5400"/>
              </w:tabs>
              <w:suppressAutoHyphens/>
              <w:jc w:val="both"/>
              <w:rPr>
                <w:spacing w:val="-2"/>
                <w:sz w:val="24"/>
              </w:rPr>
            </w:pPr>
          </w:p>
        </w:tc>
        <w:tc>
          <w:tcPr>
            <w:tcW w:w="2245" w:type="dxa"/>
          </w:tcPr>
          <w:p w14:paraId="6F55044A" w14:textId="77777777" w:rsidR="003D0C43" w:rsidRPr="003D0C43" w:rsidRDefault="009F408D" w:rsidP="003D0C43">
            <w:pPr>
              <w:tabs>
                <w:tab w:val="center" w:pos="5400"/>
              </w:tabs>
              <w:suppressAutoHyphens/>
              <w:jc w:val="both"/>
              <w:rPr>
                <w:spacing w:val="-2"/>
                <w:sz w:val="24"/>
              </w:rPr>
            </w:pPr>
            <w:sdt>
              <w:sdtPr>
                <w:rPr>
                  <w:b/>
                  <w:bCs/>
                  <w:sz w:val="24"/>
                  <w:szCs w:val="24"/>
                </w:rPr>
                <w:id w:val="-196319611"/>
                <w:placeholder>
                  <w:docPart w:val="F7F547F157364FD0B3257B6E70A35053"/>
                </w:placeholder>
                <w:showingPlcHdr/>
                <w:dropDownList>
                  <w:listItem w:value="Choose an item."/>
                  <w:listItem w:displayText="Fall" w:value="Fall"/>
                  <w:listItem w:displayText="Spring" w:value="Spring"/>
                  <w:listItem w:displayText="Summer" w:value="Summer"/>
                </w:dropDownList>
              </w:sdtPr>
              <w:sdtEndPr/>
              <w:sdtContent>
                <w:r w:rsidR="003D0C43" w:rsidRPr="00263BCD">
                  <w:rPr>
                    <w:rStyle w:val="PlaceholderText"/>
                  </w:rPr>
                  <w:t>Choose an item.</w:t>
                </w:r>
              </w:sdtContent>
            </w:sdt>
            <w:r w:rsidR="003D0C43">
              <w:rPr>
                <w:b/>
                <w:bCs/>
                <w:sz w:val="24"/>
                <w:szCs w:val="24"/>
              </w:rPr>
              <w:tab/>
            </w:r>
            <w:sdt>
              <w:sdtPr>
                <w:rPr>
                  <w:b/>
                  <w:bCs/>
                  <w:sz w:val="24"/>
                  <w:szCs w:val="24"/>
                </w:rPr>
                <w:id w:val="1261335124"/>
                <w:placeholder>
                  <w:docPart w:val="F7F547F157364FD0B3257B6E70A35053"/>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3D0C43" w:rsidRPr="00263BCD">
                  <w:rPr>
                    <w:rStyle w:val="PlaceholderText"/>
                  </w:rPr>
                  <w:t>Choose an item.</w:t>
                </w:r>
              </w:sdtContent>
            </w:sdt>
          </w:p>
        </w:tc>
      </w:tr>
    </w:tbl>
    <w:p w14:paraId="306D170D" w14:textId="77777777" w:rsidR="003D0C43" w:rsidRDefault="003D0C43" w:rsidP="00EA1F2E">
      <w:pPr>
        <w:tabs>
          <w:tab w:val="center" w:pos="5400"/>
        </w:tabs>
        <w:suppressAutoHyphens/>
        <w:jc w:val="both"/>
        <w:rPr>
          <w:spacing w:val="-2"/>
          <w:sz w:val="24"/>
        </w:rPr>
      </w:pPr>
    </w:p>
    <w:p w14:paraId="573955D7" w14:textId="77777777" w:rsidR="00EA1F2E" w:rsidRPr="00E92D2E" w:rsidRDefault="00EA1F2E" w:rsidP="004F72E5">
      <w:pPr>
        <w:pStyle w:val="ListParagraph"/>
        <w:numPr>
          <w:ilvl w:val="0"/>
          <w:numId w:val="4"/>
        </w:numPr>
        <w:tabs>
          <w:tab w:val="center" w:pos="5400"/>
        </w:tabs>
        <w:suppressAutoHyphens/>
        <w:ind w:left="360"/>
        <w:jc w:val="both"/>
        <w:rPr>
          <w:b/>
          <w:spacing w:val="-2"/>
          <w:sz w:val="24"/>
        </w:rPr>
      </w:pPr>
      <w:r w:rsidRPr="00E92D2E">
        <w:rPr>
          <w:b/>
          <w:spacing w:val="-2"/>
          <w:sz w:val="24"/>
        </w:rPr>
        <w:t>Additional Information:</w:t>
      </w:r>
      <w:r w:rsidRPr="00E92D2E">
        <w:rPr>
          <w:spacing w:val="-2"/>
          <w:sz w:val="24"/>
        </w:rPr>
        <w:t xml:space="preserve"> </w:t>
      </w:r>
      <w:r w:rsidRPr="00E92D2E">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4D9F0A19" w14:textId="77777777" w:rsidR="00E92D2E" w:rsidRDefault="00E92D2E" w:rsidP="00E92D2E">
      <w:pPr>
        <w:pStyle w:val="ListParagraph"/>
        <w:tabs>
          <w:tab w:val="center" w:pos="5400"/>
        </w:tabs>
        <w:suppressAutoHyphens/>
        <w:ind w:left="360"/>
        <w:jc w:val="both"/>
        <w:rPr>
          <w:spacing w:val="-2"/>
          <w:sz w:val="24"/>
        </w:rPr>
      </w:pPr>
    </w:p>
    <w:p w14:paraId="6953379F" w14:textId="77777777" w:rsidR="00E92D2E" w:rsidRDefault="00E92D2E" w:rsidP="00E92D2E">
      <w:pPr>
        <w:pStyle w:val="ListParagraph"/>
        <w:tabs>
          <w:tab w:val="center" w:pos="5400"/>
        </w:tabs>
        <w:suppressAutoHyphens/>
        <w:ind w:left="360"/>
        <w:jc w:val="both"/>
        <w:rPr>
          <w:spacing w:val="-2"/>
          <w:sz w:val="24"/>
        </w:rPr>
      </w:pPr>
    </w:p>
    <w:p w14:paraId="3889C719" w14:textId="77777777" w:rsidR="00E92D2E" w:rsidRPr="00E92D2E" w:rsidRDefault="00E92D2E" w:rsidP="00E92D2E">
      <w:pPr>
        <w:pStyle w:val="ListParagraph"/>
        <w:tabs>
          <w:tab w:val="center" w:pos="5400"/>
        </w:tabs>
        <w:suppressAutoHyphens/>
        <w:ind w:left="360"/>
        <w:jc w:val="both"/>
        <w:rPr>
          <w:spacing w:val="-2"/>
          <w:sz w:val="24"/>
        </w:rPr>
      </w:pPr>
    </w:p>
    <w:sectPr w:rsidR="00E92D2E" w:rsidRPr="00E92D2E" w:rsidSect="00E92D2E">
      <w:footerReference w:type="default" r:id="rId27"/>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2B539" w14:textId="77777777" w:rsidR="00EA4A97" w:rsidRDefault="00EA4A97" w:rsidP="00193C86">
      <w:r>
        <w:separator/>
      </w:r>
    </w:p>
  </w:endnote>
  <w:endnote w:type="continuationSeparator" w:id="0">
    <w:p w14:paraId="539047EF" w14:textId="77777777" w:rsidR="00EA4A97" w:rsidRDefault="00EA4A97"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Times">
    <w:altName w:val="Times New Roman"/>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B4A9" w14:textId="77777777" w:rsidR="00304F9C" w:rsidRPr="00E3793B" w:rsidRDefault="00304F9C" w:rsidP="00304F9C">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304F9C" w:rsidRPr="00E3793B" w14:paraId="248728DA" w14:textId="77777777" w:rsidTr="00D613C0">
      <w:tc>
        <w:tcPr>
          <w:tcW w:w="7835" w:type="dxa"/>
        </w:tcPr>
        <w:p w14:paraId="2B828DF0" w14:textId="77777777" w:rsidR="00304F9C" w:rsidRPr="00E3793B" w:rsidRDefault="00304F9C" w:rsidP="00304F9C">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6</w:t>
          </w:r>
          <w:r w:rsidRPr="00E3793B">
            <w:rPr>
              <w:rFonts w:eastAsia="Calibri"/>
              <w:i/>
              <w:sz w:val="16"/>
              <w:szCs w:val="16"/>
            </w:rPr>
            <w:t xml:space="preserve"> – </w:t>
          </w:r>
          <w:r>
            <w:rPr>
              <w:rFonts w:eastAsia="Calibri"/>
              <w:i/>
              <w:sz w:val="16"/>
              <w:szCs w:val="16"/>
            </w:rPr>
            <w:t>New Specialization</w:t>
          </w:r>
        </w:p>
        <w:p w14:paraId="4A8C0229" w14:textId="77777777" w:rsidR="00304F9C" w:rsidRPr="00E3793B" w:rsidRDefault="00304F9C" w:rsidP="00A333B0">
          <w:pPr>
            <w:tabs>
              <w:tab w:val="center" w:pos="4320"/>
              <w:tab w:val="right" w:pos="8640"/>
            </w:tabs>
            <w:rPr>
              <w:rFonts w:eastAsia="Calibri"/>
              <w:i/>
              <w:sz w:val="16"/>
              <w:szCs w:val="16"/>
            </w:rPr>
          </w:pPr>
          <w:r w:rsidRPr="00E3793B">
            <w:rPr>
              <w:rFonts w:eastAsia="Calibri"/>
              <w:i/>
              <w:sz w:val="16"/>
              <w:szCs w:val="16"/>
            </w:rPr>
            <w:t>(Last Revised 0</w:t>
          </w:r>
          <w:r w:rsidR="00A333B0">
            <w:rPr>
              <w:rFonts w:eastAsia="Calibri"/>
              <w:i/>
              <w:sz w:val="16"/>
              <w:szCs w:val="16"/>
            </w:rPr>
            <w:t>1</w:t>
          </w:r>
          <w:r w:rsidRPr="00E3793B">
            <w:rPr>
              <w:rFonts w:eastAsia="Calibri"/>
              <w:i/>
              <w:sz w:val="16"/>
              <w:szCs w:val="16"/>
            </w:rPr>
            <w:t>/</w:t>
          </w:r>
          <w:proofErr w:type="gramStart"/>
          <w:r w:rsidRPr="00E3793B">
            <w:rPr>
              <w:rFonts w:eastAsia="Calibri"/>
              <w:i/>
              <w:sz w:val="16"/>
              <w:szCs w:val="16"/>
            </w:rPr>
            <w:t>20</w:t>
          </w:r>
          <w:r w:rsidR="00A333B0">
            <w:rPr>
              <w:rFonts w:eastAsia="Calibri"/>
              <w:i/>
              <w:sz w:val="16"/>
              <w:szCs w:val="16"/>
            </w:rPr>
            <w:t>21</w:t>
          </w:r>
          <w:r w:rsidRPr="00E3793B">
            <w:rPr>
              <w:rFonts w:eastAsia="Calibri"/>
              <w:i/>
              <w:sz w:val="16"/>
              <w:szCs w:val="16"/>
            </w:rPr>
            <w:t xml:space="preserve"> )</w:t>
          </w:r>
          <w:proofErr w:type="gramEnd"/>
        </w:p>
      </w:tc>
      <w:tc>
        <w:tcPr>
          <w:tcW w:w="1515" w:type="dxa"/>
        </w:tcPr>
        <w:sdt>
          <w:sdtPr>
            <w:rPr>
              <w:rFonts w:eastAsia="Calibri"/>
              <w:sz w:val="16"/>
              <w:szCs w:val="16"/>
            </w:rPr>
            <w:id w:val="777754202"/>
            <w:docPartObj>
              <w:docPartGallery w:val="Page Numbers (Top of Page)"/>
              <w:docPartUnique/>
            </w:docPartObj>
          </w:sdtPr>
          <w:sdtEndPr/>
          <w:sdtContent>
            <w:p w14:paraId="783BADCA" w14:textId="77777777" w:rsidR="00304F9C" w:rsidRPr="00E3793B" w:rsidRDefault="00304F9C" w:rsidP="00304F9C">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CA2D92">
                <w:rPr>
                  <w:rFonts w:eastAsia="Calibri"/>
                  <w:bCs/>
                  <w:noProof/>
                  <w:sz w:val="16"/>
                  <w:szCs w:val="16"/>
                </w:rPr>
                <w:t>2</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CA2D92">
                <w:rPr>
                  <w:rFonts w:eastAsia="Calibri"/>
                  <w:bCs/>
                  <w:noProof/>
                  <w:sz w:val="16"/>
                  <w:szCs w:val="16"/>
                </w:rPr>
                <w:t>4</w:t>
              </w:r>
              <w:r w:rsidRPr="00E3793B">
                <w:rPr>
                  <w:rFonts w:eastAsia="Calibri"/>
                  <w:bCs/>
                  <w:sz w:val="16"/>
                  <w:szCs w:val="16"/>
                </w:rPr>
                <w:fldChar w:fldCharType="end"/>
              </w:r>
            </w:p>
          </w:sdtContent>
        </w:sdt>
      </w:tc>
    </w:tr>
  </w:tbl>
  <w:p w14:paraId="70370072" w14:textId="77777777" w:rsidR="00E92D2E" w:rsidRPr="00E92D2E" w:rsidRDefault="00E92D2E" w:rsidP="00304F9C">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64D77" w14:textId="77777777" w:rsidR="00EA4A97" w:rsidRDefault="00EA4A97" w:rsidP="00193C86">
      <w:r>
        <w:separator/>
      </w:r>
    </w:p>
  </w:footnote>
  <w:footnote w:type="continuationSeparator" w:id="0">
    <w:p w14:paraId="71750CC8" w14:textId="77777777" w:rsidR="00EA4A97" w:rsidRDefault="00EA4A97"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D1583"/>
    <w:multiLevelType w:val="hybridMultilevel"/>
    <w:tmpl w:val="24DA0BDA"/>
    <w:lvl w:ilvl="0" w:tplc="48A8CD8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434C7"/>
    <w:multiLevelType w:val="hybridMultilevel"/>
    <w:tmpl w:val="C92ADA60"/>
    <w:lvl w:ilvl="0" w:tplc="4CD882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3077E"/>
    <w:multiLevelType w:val="hybridMultilevel"/>
    <w:tmpl w:val="AD90F496"/>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AE91FC4"/>
    <w:multiLevelType w:val="hybridMultilevel"/>
    <w:tmpl w:val="B56EE04E"/>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1632E0"/>
    <w:multiLevelType w:val="multilevel"/>
    <w:tmpl w:val="D99CB7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ED33F4E"/>
    <w:multiLevelType w:val="hybridMultilevel"/>
    <w:tmpl w:val="932C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460899">
    <w:abstractNumId w:val="4"/>
  </w:num>
  <w:num w:numId="2" w16cid:durableId="1576283639">
    <w:abstractNumId w:val="3"/>
  </w:num>
  <w:num w:numId="3" w16cid:durableId="2100372050">
    <w:abstractNumId w:val="8"/>
  </w:num>
  <w:num w:numId="4" w16cid:durableId="1372992135">
    <w:abstractNumId w:val="2"/>
  </w:num>
  <w:num w:numId="5" w16cid:durableId="71125989">
    <w:abstractNumId w:val="6"/>
  </w:num>
  <w:num w:numId="6" w16cid:durableId="201987114">
    <w:abstractNumId w:val="1"/>
  </w:num>
  <w:num w:numId="7" w16cid:durableId="347022867">
    <w:abstractNumId w:val="5"/>
  </w:num>
  <w:num w:numId="8" w16cid:durableId="938292397">
    <w:abstractNumId w:val="0"/>
  </w:num>
  <w:num w:numId="9" w16cid:durableId="1588881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261D"/>
    <w:rsid w:val="00004362"/>
    <w:rsid w:val="00006BCE"/>
    <w:rsid w:val="00015290"/>
    <w:rsid w:val="00027B3E"/>
    <w:rsid w:val="0003723F"/>
    <w:rsid w:val="000459FD"/>
    <w:rsid w:val="00055EBE"/>
    <w:rsid w:val="00061C5C"/>
    <w:rsid w:val="000659CC"/>
    <w:rsid w:val="00067FA8"/>
    <w:rsid w:val="00074FAB"/>
    <w:rsid w:val="00075AD2"/>
    <w:rsid w:val="0007733E"/>
    <w:rsid w:val="000833A8"/>
    <w:rsid w:val="00087993"/>
    <w:rsid w:val="00091DD3"/>
    <w:rsid w:val="000A3D02"/>
    <w:rsid w:val="000A4909"/>
    <w:rsid w:val="000B6EC4"/>
    <w:rsid w:val="000C1E3D"/>
    <w:rsid w:val="000C20BA"/>
    <w:rsid w:val="000C599D"/>
    <w:rsid w:val="000C5C6C"/>
    <w:rsid w:val="000C5F88"/>
    <w:rsid w:val="000C70A6"/>
    <w:rsid w:val="000C7E66"/>
    <w:rsid w:val="000D146D"/>
    <w:rsid w:val="000E19C9"/>
    <w:rsid w:val="000E2D48"/>
    <w:rsid w:val="000E2DC2"/>
    <w:rsid w:val="000E6F1D"/>
    <w:rsid w:val="000F07A9"/>
    <w:rsid w:val="000F209D"/>
    <w:rsid w:val="000F3431"/>
    <w:rsid w:val="000F4F07"/>
    <w:rsid w:val="0010285F"/>
    <w:rsid w:val="00122DD9"/>
    <w:rsid w:val="00123AAA"/>
    <w:rsid w:val="00132019"/>
    <w:rsid w:val="00133E76"/>
    <w:rsid w:val="00142F19"/>
    <w:rsid w:val="00155A55"/>
    <w:rsid w:val="0015628A"/>
    <w:rsid w:val="00165505"/>
    <w:rsid w:val="001666CA"/>
    <w:rsid w:val="001812DF"/>
    <w:rsid w:val="0018503F"/>
    <w:rsid w:val="00185464"/>
    <w:rsid w:val="00187FB9"/>
    <w:rsid w:val="00193C86"/>
    <w:rsid w:val="00194274"/>
    <w:rsid w:val="00194A20"/>
    <w:rsid w:val="00195F72"/>
    <w:rsid w:val="001A422D"/>
    <w:rsid w:val="001A4DC5"/>
    <w:rsid w:val="001A534E"/>
    <w:rsid w:val="001A5D67"/>
    <w:rsid w:val="001B0006"/>
    <w:rsid w:val="001B2F32"/>
    <w:rsid w:val="001B70FE"/>
    <w:rsid w:val="001C5FD0"/>
    <w:rsid w:val="001D1169"/>
    <w:rsid w:val="001D1508"/>
    <w:rsid w:val="001D57F7"/>
    <w:rsid w:val="001D7936"/>
    <w:rsid w:val="001E1125"/>
    <w:rsid w:val="001E3527"/>
    <w:rsid w:val="001E4B61"/>
    <w:rsid w:val="001F4FF4"/>
    <w:rsid w:val="001F510F"/>
    <w:rsid w:val="002012F1"/>
    <w:rsid w:val="00204AA4"/>
    <w:rsid w:val="00206194"/>
    <w:rsid w:val="0021253B"/>
    <w:rsid w:val="0021316D"/>
    <w:rsid w:val="00213FAB"/>
    <w:rsid w:val="00217036"/>
    <w:rsid w:val="00217A6F"/>
    <w:rsid w:val="00222D1A"/>
    <w:rsid w:val="00224AD0"/>
    <w:rsid w:val="00231663"/>
    <w:rsid w:val="002371C8"/>
    <w:rsid w:val="00243A78"/>
    <w:rsid w:val="0024721C"/>
    <w:rsid w:val="00247E66"/>
    <w:rsid w:val="00255C62"/>
    <w:rsid w:val="00260CDE"/>
    <w:rsid w:val="00265C64"/>
    <w:rsid w:val="00270D4C"/>
    <w:rsid w:val="002801C4"/>
    <w:rsid w:val="0028368F"/>
    <w:rsid w:val="002843AF"/>
    <w:rsid w:val="00285247"/>
    <w:rsid w:val="0028572D"/>
    <w:rsid w:val="00291D82"/>
    <w:rsid w:val="00296B65"/>
    <w:rsid w:val="002B4A14"/>
    <w:rsid w:val="002C1584"/>
    <w:rsid w:val="002C1A46"/>
    <w:rsid w:val="002C1BC6"/>
    <w:rsid w:val="002C4CFF"/>
    <w:rsid w:val="002C6235"/>
    <w:rsid w:val="002D4652"/>
    <w:rsid w:val="002E67ED"/>
    <w:rsid w:val="002E760E"/>
    <w:rsid w:val="002E7FFB"/>
    <w:rsid w:val="00304F9C"/>
    <w:rsid w:val="00310835"/>
    <w:rsid w:val="00311BB3"/>
    <w:rsid w:val="003158F0"/>
    <w:rsid w:val="0031623F"/>
    <w:rsid w:val="00316294"/>
    <w:rsid w:val="0032349F"/>
    <w:rsid w:val="00324CBB"/>
    <w:rsid w:val="00337557"/>
    <w:rsid w:val="00337997"/>
    <w:rsid w:val="00341B79"/>
    <w:rsid w:val="00347B5D"/>
    <w:rsid w:val="00361005"/>
    <w:rsid w:val="00364B43"/>
    <w:rsid w:val="003650B2"/>
    <w:rsid w:val="003661B8"/>
    <w:rsid w:val="00367569"/>
    <w:rsid w:val="00374205"/>
    <w:rsid w:val="00377961"/>
    <w:rsid w:val="00381631"/>
    <w:rsid w:val="00384C6A"/>
    <w:rsid w:val="00385D20"/>
    <w:rsid w:val="003867FA"/>
    <w:rsid w:val="0038763F"/>
    <w:rsid w:val="0039102D"/>
    <w:rsid w:val="0039200D"/>
    <w:rsid w:val="003B1075"/>
    <w:rsid w:val="003B56D3"/>
    <w:rsid w:val="003C410B"/>
    <w:rsid w:val="003D0C43"/>
    <w:rsid w:val="003E1595"/>
    <w:rsid w:val="003E191E"/>
    <w:rsid w:val="003E2629"/>
    <w:rsid w:val="003E69F8"/>
    <w:rsid w:val="003F15F2"/>
    <w:rsid w:val="00401156"/>
    <w:rsid w:val="004054EF"/>
    <w:rsid w:val="004067C3"/>
    <w:rsid w:val="00412A5E"/>
    <w:rsid w:val="004139DD"/>
    <w:rsid w:val="00414146"/>
    <w:rsid w:val="00426EF9"/>
    <w:rsid w:val="00434733"/>
    <w:rsid w:val="004408F2"/>
    <w:rsid w:val="00443BD4"/>
    <w:rsid w:val="0044646B"/>
    <w:rsid w:val="00461CC0"/>
    <w:rsid w:val="004735F7"/>
    <w:rsid w:val="00476AEC"/>
    <w:rsid w:val="004772CC"/>
    <w:rsid w:val="00482868"/>
    <w:rsid w:val="00482AB3"/>
    <w:rsid w:val="00482C3D"/>
    <w:rsid w:val="0048543A"/>
    <w:rsid w:val="00492B93"/>
    <w:rsid w:val="00494375"/>
    <w:rsid w:val="0049581F"/>
    <w:rsid w:val="00496582"/>
    <w:rsid w:val="004A4CF5"/>
    <w:rsid w:val="004A5066"/>
    <w:rsid w:val="004B1366"/>
    <w:rsid w:val="004B3CDB"/>
    <w:rsid w:val="004B7303"/>
    <w:rsid w:val="004C30FE"/>
    <w:rsid w:val="004C4A61"/>
    <w:rsid w:val="004D2C8B"/>
    <w:rsid w:val="004D522C"/>
    <w:rsid w:val="004D5B9D"/>
    <w:rsid w:val="004D5F51"/>
    <w:rsid w:val="004E2E84"/>
    <w:rsid w:val="004F26FC"/>
    <w:rsid w:val="004F5EDA"/>
    <w:rsid w:val="004F72E5"/>
    <w:rsid w:val="00505D77"/>
    <w:rsid w:val="00511DA2"/>
    <w:rsid w:val="00513881"/>
    <w:rsid w:val="00515439"/>
    <w:rsid w:val="00517652"/>
    <w:rsid w:val="005262F6"/>
    <w:rsid w:val="00527759"/>
    <w:rsid w:val="00533F75"/>
    <w:rsid w:val="00534944"/>
    <w:rsid w:val="00534EC7"/>
    <w:rsid w:val="00536713"/>
    <w:rsid w:val="005379CF"/>
    <w:rsid w:val="0054080A"/>
    <w:rsid w:val="005441CE"/>
    <w:rsid w:val="0055146A"/>
    <w:rsid w:val="005524E4"/>
    <w:rsid w:val="00555023"/>
    <w:rsid w:val="00555100"/>
    <w:rsid w:val="005646F3"/>
    <w:rsid w:val="00572372"/>
    <w:rsid w:val="00576F43"/>
    <w:rsid w:val="00580349"/>
    <w:rsid w:val="0058417A"/>
    <w:rsid w:val="00585AC3"/>
    <w:rsid w:val="005944D1"/>
    <w:rsid w:val="00594F70"/>
    <w:rsid w:val="005A019F"/>
    <w:rsid w:val="005A3B5F"/>
    <w:rsid w:val="005B675F"/>
    <w:rsid w:val="005C303F"/>
    <w:rsid w:val="005C3C9B"/>
    <w:rsid w:val="005C4465"/>
    <w:rsid w:val="005C7F91"/>
    <w:rsid w:val="005D2F3E"/>
    <w:rsid w:val="005D3A16"/>
    <w:rsid w:val="005D4650"/>
    <w:rsid w:val="005D6920"/>
    <w:rsid w:val="005E009E"/>
    <w:rsid w:val="005E37FC"/>
    <w:rsid w:val="005E6EB9"/>
    <w:rsid w:val="005F056A"/>
    <w:rsid w:val="005F0B88"/>
    <w:rsid w:val="00600D89"/>
    <w:rsid w:val="00610793"/>
    <w:rsid w:val="00612703"/>
    <w:rsid w:val="00614E5B"/>
    <w:rsid w:val="00617AD7"/>
    <w:rsid w:val="0062173A"/>
    <w:rsid w:val="00630417"/>
    <w:rsid w:val="00630931"/>
    <w:rsid w:val="00633A55"/>
    <w:rsid w:val="006376E1"/>
    <w:rsid w:val="00641883"/>
    <w:rsid w:val="00641FCD"/>
    <w:rsid w:val="00654F43"/>
    <w:rsid w:val="00655E8E"/>
    <w:rsid w:val="00656014"/>
    <w:rsid w:val="006619CD"/>
    <w:rsid w:val="00663027"/>
    <w:rsid w:val="0066628B"/>
    <w:rsid w:val="00681937"/>
    <w:rsid w:val="006836AB"/>
    <w:rsid w:val="00692B43"/>
    <w:rsid w:val="00693B1E"/>
    <w:rsid w:val="006A0361"/>
    <w:rsid w:val="006B2979"/>
    <w:rsid w:val="006C7A2D"/>
    <w:rsid w:val="006D2D69"/>
    <w:rsid w:val="006D4E72"/>
    <w:rsid w:val="006D69E7"/>
    <w:rsid w:val="006D708F"/>
    <w:rsid w:val="006E3CC0"/>
    <w:rsid w:val="006E7631"/>
    <w:rsid w:val="006F2A2E"/>
    <w:rsid w:val="006F32DF"/>
    <w:rsid w:val="006F5C94"/>
    <w:rsid w:val="006F624A"/>
    <w:rsid w:val="00700DE1"/>
    <w:rsid w:val="00705B59"/>
    <w:rsid w:val="00706E92"/>
    <w:rsid w:val="007141E9"/>
    <w:rsid w:val="007145D5"/>
    <w:rsid w:val="0072651A"/>
    <w:rsid w:val="00727DC0"/>
    <w:rsid w:val="00730886"/>
    <w:rsid w:val="00733582"/>
    <w:rsid w:val="00737077"/>
    <w:rsid w:val="00746D96"/>
    <w:rsid w:val="00750D48"/>
    <w:rsid w:val="00760E53"/>
    <w:rsid w:val="00765DB1"/>
    <w:rsid w:val="007725A3"/>
    <w:rsid w:val="00780450"/>
    <w:rsid w:val="00790E4D"/>
    <w:rsid w:val="00795246"/>
    <w:rsid w:val="007A0FB1"/>
    <w:rsid w:val="007A152B"/>
    <w:rsid w:val="007A4C65"/>
    <w:rsid w:val="007A7B7B"/>
    <w:rsid w:val="007B2E86"/>
    <w:rsid w:val="007B6CD7"/>
    <w:rsid w:val="007C12A4"/>
    <w:rsid w:val="007C261B"/>
    <w:rsid w:val="007C571D"/>
    <w:rsid w:val="007C6660"/>
    <w:rsid w:val="007C7DC8"/>
    <w:rsid w:val="007D13EC"/>
    <w:rsid w:val="007D3FE0"/>
    <w:rsid w:val="007D42CC"/>
    <w:rsid w:val="007E6E7D"/>
    <w:rsid w:val="007E7E04"/>
    <w:rsid w:val="007F147B"/>
    <w:rsid w:val="00802589"/>
    <w:rsid w:val="0080351D"/>
    <w:rsid w:val="008074EE"/>
    <w:rsid w:val="008107CD"/>
    <w:rsid w:val="00813B64"/>
    <w:rsid w:val="0082063C"/>
    <w:rsid w:val="00823C81"/>
    <w:rsid w:val="00833AC9"/>
    <w:rsid w:val="008422A0"/>
    <w:rsid w:val="00842B1F"/>
    <w:rsid w:val="00844E76"/>
    <w:rsid w:val="0084510C"/>
    <w:rsid w:val="008468F0"/>
    <w:rsid w:val="00851581"/>
    <w:rsid w:val="00852094"/>
    <w:rsid w:val="008520C2"/>
    <w:rsid w:val="00854C5D"/>
    <w:rsid w:val="008551A8"/>
    <w:rsid w:val="00855F81"/>
    <w:rsid w:val="008561FB"/>
    <w:rsid w:val="00860EE4"/>
    <w:rsid w:val="00863F94"/>
    <w:rsid w:val="00866C5D"/>
    <w:rsid w:val="008700AC"/>
    <w:rsid w:val="00873F63"/>
    <w:rsid w:val="00874B3A"/>
    <w:rsid w:val="00874DBC"/>
    <w:rsid w:val="00876A06"/>
    <w:rsid w:val="00886CE4"/>
    <w:rsid w:val="008900E1"/>
    <w:rsid w:val="00892B43"/>
    <w:rsid w:val="008A2109"/>
    <w:rsid w:val="008A3897"/>
    <w:rsid w:val="008A5184"/>
    <w:rsid w:val="008B7187"/>
    <w:rsid w:val="008B798F"/>
    <w:rsid w:val="008C046D"/>
    <w:rsid w:val="008D29AA"/>
    <w:rsid w:val="008D5DEE"/>
    <w:rsid w:val="008E00F9"/>
    <w:rsid w:val="008E2E7B"/>
    <w:rsid w:val="008E70C9"/>
    <w:rsid w:val="008F005B"/>
    <w:rsid w:val="008F1E42"/>
    <w:rsid w:val="0090012F"/>
    <w:rsid w:val="0090787E"/>
    <w:rsid w:val="009102CF"/>
    <w:rsid w:val="00912A6F"/>
    <w:rsid w:val="009155FE"/>
    <w:rsid w:val="00915F76"/>
    <w:rsid w:val="0091673A"/>
    <w:rsid w:val="00916D92"/>
    <w:rsid w:val="00920469"/>
    <w:rsid w:val="00943234"/>
    <w:rsid w:val="0094449E"/>
    <w:rsid w:val="009476FC"/>
    <w:rsid w:val="00957577"/>
    <w:rsid w:val="0096054D"/>
    <w:rsid w:val="00960589"/>
    <w:rsid w:val="00964D4D"/>
    <w:rsid w:val="00965F47"/>
    <w:rsid w:val="00967A45"/>
    <w:rsid w:val="00971812"/>
    <w:rsid w:val="0097259D"/>
    <w:rsid w:val="009741B2"/>
    <w:rsid w:val="00980E22"/>
    <w:rsid w:val="00982E18"/>
    <w:rsid w:val="00996BE1"/>
    <w:rsid w:val="009A016B"/>
    <w:rsid w:val="009A2A8C"/>
    <w:rsid w:val="009A3462"/>
    <w:rsid w:val="009A7C89"/>
    <w:rsid w:val="009B1A9C"/>
    <w:rsid w:val="009B3944"/>
    <w:rsid w:val="009B7F05"/>
    <w:rsid w:val="009C3CA8"/>
    <w:rsid w:val="009C4A89"/>
    <w:rsid w:val="009D05E2"/>
    <w:rsid w:val="009E1B72"/>
    <w:rsid w:val="009F054E"/>
    <w:rsid w:val="009F0ACD"/>
    <w:rsid w:val="009F408D"/>
    <w:rsid w:val="009F490C"/>
    <w:rsid w:val="009F7BE9"/>
    <w:rsid w:val="00A0679A"/>
    <w:rsid w:val="00A071F4"/>
    <w:rsid w:val="00A07EF2"/>
    <w:rsid w:val="00A11CD5"/>
    <w:rsid w:val="00A12DC7"/>
    <w:rsid w:val="00A1689A"/>
    <w:rsid w:val="00A24E4D"/>
    <w:rsid w:val="00A306F0"/>
    <w:rsid w:val="00A3328E"/>
    <w:rsid w:val="00A333B0"/>
    <w:rsid w:val="00A34D50"/>
    <w:rsid w:val="00A3769E"/>
    <w:rsid w:val="00A42768"/>
    <w:rsid w:val="00A44C47"/>
    <w:rsid w:val="00A44EEF"/>
    <w:rsid w:val="00A4711D"/>
    <w:rsid w:val="00A5797D"/>
    <w:rsid w:val="00A60A68"/>
    <w:rsid w:val="00A63AF2"/>
    <w:rsid w:val="00A65AC7"/>
    <w:rsid w:val="00A710E6"/>
    <w:rsid w:val="00A76F29"/>
    <w:rsid w:val="00A839E0"/>
    <w:rsid w:val="00A83B0B"/>
    <w:rsid w:val="00A83FF7"/>
    <w:rsid w:val="00A937D2"/>
    <w:rsid w:val="00A94585"/>
    <w:rsid w:val="00AA0574"/>
    <w:rsid w:val="00AB29D7"/>
    <w:rsid w:val="00AC30B9"/>
    <w:rsid w:val="00AC45C2"/>
    <w:rsid w:val="00AD0A8A"/>
    <w:rsid w:val="00AD61F2"/>
    <w:rsid w:val="00AD7776"/>
    <w:rsid w:val="00AE11AB"/>
    <w:rsid w:val="00AE50D2"/>
    <w:rsid w:val="00AE52D6"/>
    <w:rsid w:val="00AE5C64"/>
    <w:rsid w:val="00AF4434"/>
    <w:rsid w:val="00AF69A7"/>
    <w:rsid w:val="00B03673"/>
    <w:rsid w:val="00B13060"/>
    <w:rsid w:val="00B15BFD"/>
    <w:rsid w:val="00B237CD"/>
    <w:rsid w:val="00B26C44"/>
    <w:rsid w:val="00B27661"/>
    <w:rsid w:val="00B27906"/>
    <w:rsid w:val="00B4088E"/>
    <w:rsid w:val="00B40A63"/>
    <w:rsid w:val="00B40F8A"/>
    <w:rsid w:val="00B50682"/>
    <w:rsid w:val="00B5594A"/>
    <w:rsid w:val="00B607D6"/>
    <w:rsid w:val="00B73204"/>
    <w:rsid w:val="00B73AD4"/>
    <w:rsid w:val="00B77681"/>
    <w:rsid w:val="00B85FD4"/>
    <w:rsid w:val="00B86622"/>
    <w:rsid w:val="00B86ACF"/>
    <w:rsid w:val="00B927F7"/>
    <w:rsid w:val="00B943F4"/>
    <w:rsid w:val="00B94BE5"/>
    <w:rsid w:val="00B94ED9"/>
    <w:rsid w:val="00B959EF"/>
    <w:rsid w:val="00B96457"/>
    <w:rsid w:val="00B9714A"/>
    <w:rsid w:val="00BA41F9"/>
    <w:rsid w:val="00BA48EF"/>
    <w:rsid w:val="00BA5465"/>
    <w:rsid w:val="00BA6919"/>
    <w:rsid w:val="00BB07C5"/>
    <w:rsid w:val="00BB0F8B"/>
    <w:rsid w:val="00BB1FC7"/>
    <w:rsid w:val="00BC0520"/>
    <w:rsid w:val="00BC6FCE"/>
    <w:rsid w:val="00BD225F"/>
    <w:rsid w:val="00BD3C3B"/>
    <w:rsid w:val="00BD4589"/>
    <w:rsid w:val="00BD72C3"/>
    <w:rsid w:val="00BE0DA4"/>
    <w:rsid w:val="00C00817"/>
    <w:rsid w:val="00C04D95"/>
    <w:rsid w:val="00C04DFA"/>
    <w:rsid w:val="00C0504C"/>
    <w:rsid w:val="00C12FFD"/>
    <w:rsid w:val="00C15527"/>
    <w:rsid w:val="00C342BB"/>
    <w:rsid w:val="00C44D09"/>
    <w:rsid w:val="00C4647C"/>
    <w:rsid w:val="00C47383"/>
    <w:rsid w:val="00C521EE"/>
    <w:rsid w:val="00C5520B"/>
    <w:rsid w:val="00C5588D"/>
    <w:rsid w:val="00C61ECD"/>
    <w:rsid w:val="00C7095F"/>
    <w:rsid w:val="00C728BC"/>
    <w:rsid w:val="00C75170"/>
    <w:rsid w:val="00C75763"/>
    <w:rsid w:val="00C8239B"/>
    <w:rsid w:val="00C87C6C"/>
    <w:rsid w:val="00C961FD"/>
    <w:rsid w:val="00CA2D92"/>
    <w:rsid w:val="00CB27CC"/>
    <w:rsid w:val="00CB57A3"/>
    <w:rsid w:val="00CC240A"/>
    <w:rsid w:val="00CD5571"/>
    <w:rsid w:val="00CD7813"/>
    <w:rsid w:val="00CE2CE5"/>
    <w:rsid w:val="00CE621D"/>
    <w:rsid w:val="00CF10B4"/>
    <w:rsid w:val="00D00172"/>
    <w:rsid w:val="00D2387D"/>
    <w:rsid w:val="00D3098B"/>
    <w:rsid w:val="00D367F1"/>
    <w:rsid w:val="00D368BD"/>
    <w:rsid w:val="00D45CE1"/>
    <w:rsid w:val="00D470F9"/>
    <w:rsid w:val="00D47F51"/>
    <w:rsid w:val="00D5286E"/>
    <w:rsid w:val="00D55E7D"/>
    <w:rsid w:val="00D6100B"/>
    <w:rsid w:val="00D64DDE"/>
    <w:rsid w:val="00D6759D"/>
    <w:rsid w:val="00D7436E"/>
    <w:rsid w:val="00D85CB4"/>
    <w:rsid w:val="00D86EA5"/>
    <w:rsid w:val="00D8766C"/>
    <w:rsid w:val="00D90AC0"/>
    <w:rsid w:val="00D96B9D"/>
    <w:rsid w:val="00DA005D"/>
    <w:rsid w:val="00DA2B31"/>
    <w:rsid w:val="00DB45C6"/>
    <w:rsid w:val="00DC05BB"/>
    <w:rsid w:val="00DC473A"/>
    <w:rsid w:val="00DD1CF5"/>
    <w:rsid w:val="00DE54A8"/>
    <w:rsid w:val="00DF3E87"/>
    <w:rsid w:val="00DF60C0"/>
    <w:rsid w:val="00E00D8E"/>
    <w:rsid w:val="00E13667"/>
    <w:rsid w:val="00E149DE"/>
    <w:rsid w:val="00E20B5F"/>
    <w:rsid w:val="00E21C0D"/>
    <w:rsid w:val="00E22084"/>
    <w:rsid w:val="00E23E8A"/>
    <w:rsid w:val="00E27440"/>
    <w:rsid w:val="00E32B8A"/>
    <w:rsid w:val="00E438AF"/>
    <w:rsid w:val="00E51918"/>
    <w:rsid w:val="00E520F2"/>
    <w:rsid w:val="00E535B7"/>
    <w:rsid w:val="00E62C2D"/>
    <w:rsid w:val="00E660C3"/>
    <w:rsid w:val="00E73BA0"/>
    <w:rsid w:val="00E74A84"/>
    <w:rsid w:val="00E80AE8"/>
    <w:rsid w:val="00E92C38"/>
    <w:rsid w:val="00E92D2E"/>
    <w:rsid w:val="00E964E4"/>
    <w:rsid w:val="00E96AAF"/>
    <w:rsid w:val="00E96F0E"/>
    <w:rsid w:val="00EA044B"/>
    <w:rsid w:val="00EA1F2E"/>
    <w:rsid w:val="00EA2601"/>
    <w:rsid w:val="00EA3787"/>
    <w:rsid w:val="00EA3BE2"/>
    <w:rsid w:val="00EA4A97"/>
    <w:rsid w:val="00EA66E9"/>
    <w:rsid w:val="00EB295C"/>
    <w:rsid w:val="00EB4026"/>
    <w:rsid w:val="00EB63ED"/>
    <w:rsid w:val="00EB7F83"/>
    <w:rsid w:val="00EC761B"/>
    <w:rsid w:val="00ED60F8"/>
    <w:rsid w:val="00EE0EE0"/>
    <w:rsid w:val="00EE30C0"/>
    <w:rsid w:val="00EE39CC"/>
    <w:rsid w:val="00EE3F16"/>
    <w:rsid w:val="00EF6E4E"/>
    <w:rsid w:val="00F003C2"/>
    <w:rsid w:val="00F01C5B"/>
    <w:rsid w:val="00F02784"/>
    <w:rsid w:val="00F11A98"/>
    <w:rsid w:val="00F15190"/>
    <w:rsid w:val="00F17F17"/>
    <w:rsid w:val="00F27F69"/>
    <w:rsid w:val="00F31754"/>
    <w:rsid w:val="00F37BFE"/>
    <w:rsid w:val="00F54BFE"/>
    <w:rsid w:val="00F5596D"/>
    <w:rsid w:val="00F65BB1"/>
    <w:rsid w:val="00F66473"/>
    <w:rsid w:val="00F7103B"/>
    <w:rsid w:val="00F90C6B"/>
    <w:rsid w:val="00FA2C81"/>
    <w:rsid w:val="00FA3627"/>
    <w:rsid w:val="00FA3C1C"/>
    <w:rsid w:val="00FB02AE"/>
    <w:rsid w:val="00FC41D3"/>
    <w:rsid w:val="00FC5F66"/>
    <w:rsid w:val="00FD068B"/>
    <w:rsid w:val="00FD5E78"/>
    <w:rsid w:val="00FE0EA6"/>
    <w:rsid w:val="00FE202B"/>
    <w:rsid w:val="00FE585B"/>
    <w:rsid w:val="00FF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40FD5"/>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92D2E"/>
    <w:pPr>
      <w:ind w:left="720"/>
      <w:contextualSpacing/>
    </w:pPr>
  </w:style>
  <w:style w:type="character" w:styleId="PlaceholderText">
    <w:name w:val="Placeholder Text"/>
    <w:basedOn w:val="DefaultParagraphFont"/>
    <w:uiPriority w:val="99"/>
    <w:semiHidden/>
    <w:rsid w:val="00C7095F"/>
    <w:rPr>
      <w:color w:val="808080"/>
    </w:rPr>
  </w:style>
  <w:style w:type="table" w:customStyle="1" w:styleId="TableGrid1">
    <w:name w:val="Table Grid1"/>
    <w:basedOn w:val="TableNormal"/>
    <w:next w:val="TableGrid"/>
    <w:rsid w:val="00304F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E3CC0"/>
  </w:style>
  <w:style w:type="character" w:styleId="FollowedHyperlink">
    <w:name w:val="FollowedHyperlink"/>
    <w:basedOn w:val="DefaultParagraphFont"/>
    <w:semiHidden/>
    <w:unhideWhenUsed/>
    <w:rsid w:val="00610793"/>
    <w:rPr>
      <w:color w:val="800080" w:themeColor="followedHyperlink"/>
      <w:u w:val="single"/>
    </w:rPr>
  </w:style>
  <w:style w:type="character" w:styleId="UnresolvedMention">
    <w:name w:val="Unresolved Mention"/>
    <w:basedOn w:val="DefaultParagraphFont"/>
    <w:uiPriority w:val="99"/>
    <w:semiHidden/>
    <w:unhideWhenUsed/>
    <w:rsid w:val="00534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34215">
      <w:bodyDiv w:val="1"/>
      <w:marLeft w:val="0"/>
      <w:marRight w:val="0"/>
      <w:marTop w:val="0"/>
      <w:marBottom w:val="0"/>
      <w:divBdr>
        <w:top w:val="none" w:sz="0" w:space="0" w:color="auto"/>
        <w:left w:val="none" w:sz="0" w:space="0" w:color="auto"/>
        <w:bottom w:val="none" w:sz="0" w:space="0" w:color="auto"/>
        <w:right w:val="none" w:sz="0" w:space="0" w:color="auto"/>
      </w:divBdr>
    </w:div>
    <w:div w:id="1431927510">
      <w:bodyDiv w:val="1"/>
      <w:marLeft w:val="0"/>
      <w:marRight w:val="0"/>
      <w:marTop w:val="0"/>
      <w:marBottom w:val="0"/>
      <w:divBdr>
        <w:top w:val="none" w:sz="0" w:space="0" w:color="auto"/>
        <w:left w:val="none" w:sz="0" w:space="0" w:color="auto"/>
        <w:bottom w:val="none" w:sz="0" w:space="0" w:color="auto"/>
        <w:right w:val="none" w:sz="0" w:space="0" w:color="auto"/>
      </w:divBdr>
    </w:div>
    <w:div w:id="205114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image" Target="media/image7.png"/><Relationship Id="rId26" Type="http://schemas.openxmlformats.org/officeDocument/2006/relationships/hyperlink" Target="https://www.sdbor.edu/administrative-offices/academics/academic-affairs-guidelines/Documents/5_Guidelines/5_5_Guideline.pdf" TargetMode="External"/><Relationship Id="rId3" Type="http://schemas.openxmlformats.org/officeDocument/2006/relationships/customXml" Target="../customXml/item3.xml"/><Relationship Id="rId21" Type="http://schemas.openxmlformats.org/officeDocument/2006/relationships/hyperlink" Target="https://www.bls.gov/ooh/management/medical-and-health-services-managers.htm" TargetMode="Externa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6_Guideline.pdf" TargetMode="External"/><Relationship Id="rId17" Type="http://schemas.openxmlformats.org/officeDocument/2006/relationships/image" Target="media/image6.png"/><Relationship Id="rId25" Type="http://schemas.openxmlformats.org/officeDocument/2006/relationships/hyperlink" Target="https://www.bls.gov/oes/current/oes113021.htm"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dlr.sd.gov/lmic/documents/projections/occupational_projections_2022_2032_statewide_south_dakota.xlsx"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bls.gov/ooh/management/computer-and-information-systems-managers.ht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lr.sd.gov/lmic/menu_projections_occupation_statewide.aspx"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9D06AA93824CFCAD5F4AEF09B3033D"/>
        <w:category>
          <w:name w:val="General"/>
          <w:gallery w:val="placeholder"/>
        </w:category>
        <w:types>
          <w:type w:val="bbPlcHdr"/>
        </w:types>
        <w:behaviors>
          <w:behavior w:val="content"/>
        </w:behaviors>
        <w:guid w:val="{976B878A-06EE-4DDC-8532-9942C56DA3B7}"/>
      </w:docPartPr>
      <w:docPartBody>
        <w:p w:rsidR="00153CED" w:rsidRDefault="00652708" w:rsidP="00652708">
          <w:pPr>
            <w:pStyle w:val="A39D06AA93824CFCAD5F4AEF09B3033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C42B31F6-016D-4757-AD10-6B260158CEDB}"/>
      </w:docPartPr>
      <w:docPartBody>
        <w:p w:rsidR="00153CED" w:rsidRDefault="00652708">
          <w:r w:rsidRPr="00263BCD">
            <w:rPr>
              <w:rStyle w:val="PlaceholderText"/>
            </w:rPr>
            <w:t>Click here to enter a date.</w:t>
          </w:r>
        </w:p>
      </w:docPartBody>
    </w:docPart>
    <w:docPart>
      <w:docPartPr>
        <w:name w:val="7EF65741F8154D04A733E281696BDAB9"/>
        <w:category>
          <w:name w:val="General"/>
          <w:gallery w:val="placeholder"/>
        </w:category>
        <w:types>
          <w:type w:val="bbPlcHdr"/>
        </w:types>
        <w:behaviors>
          <w:behavior w:val="content"/>
        </w:behaviors>
        <w:guid w:val="{B1C8DEA9-388F-4AC7-9F7D-5B5826C7C4A7}"/>
      </w:docPartPr>
      <w:docPartBody>
        <w:p w:rsidR="005C17E0" w:rsidRDefault="00D66387" w:rsidP="00D66387">
          <w:pPr>
            <w:pStyle w:val="7EF65741F8154D04A733E281696BDAB9"/>
          </w:pPr>
          <w:r w:rsidRPr="00263BCD">
            <w:rPr>
              <w:rStyle w:val="PlaceholderText"/>
            </w:rPr>
            <w:t>Choose an item.</w:t>
          </w:r>
        </w:p>
      </w:docPartBody>
    </w:docPart>
    <w:docPart>
      <w:docPartPr>
        <w:name w:val="7768BB8CA3C645A0B82C1127A241A427"/>
        <w:category>
          <w:name w:val="General"/>
          <w:gallery w:val="placeholder"/>
        </w:category>
        <w:types>
          <w:type w:val="bbPlcHdr"/>
        </w:types>
        <w:behaviors>
          <w:behavior w:val="content"/>
        </w:behaviors>
        <w:guid w:val="{7A381DA1-9F2E-4617-A1E3-BC3CF9AEEF09}"/>
      </w:docPartPr>
      <w:docPartBody>
        <w:p w:rsidR="005C17E0" w:rsidRDefault="00D66387" w:rsidP="00D66387">
          <w:pPr>
            <w:pStyle w:val="7768BB8CA3C645A0B82C1127A241A427"/>
          </w:pPr>
          <w:r w:rsidRPr="00263BCD">
            <w:rPr>
              <w:rStyle w:val="PlaceholderText"/>
            </w:rPr>
            <w:t>Choose an item.</w:t>
          </w:r>
        </w:p>
      </w:docPartBody>
    </w:docPart>
    <w:docPart>
      <w:docPartPr>
        <w:name w:val="B3158D58E21F4256A90367590B9F8938"/>
        <w:category>
          <w:name w:val="General"/>
          <w:gallery w:val="placeholder"/>
        </w:category>
        <w:types>
          <w:type w:val="bbPlcHdr"/>
        </w:types>
        <w:behaviors>
          <w:behavior w:val="content"/>
        </w:behaviors>
        <w:guid w:val="{F4A12538-9269-4F29-B4AD-910ABB619262}"/>
      </w:docPartPr>
      <w:docPartBody>
        <w:p w:rsidR="005C17E0" w:rsidRDefault="00D66387" w:rsidP="00D66387">
          <w:pPr>
            <w:pStyle w:val="B3158D58E21F4256A90367590B9F8938"/>
          </w:pPr>
          <w:r w:rsidRPr="00263BCD">
            <w:rPr>
              <w:rStyle w:val="PlaceholderText"/>
            </w:rPr>
            <w:t>Choose an item.</w:t>
          </w:r>
        </w:p>
      </w:docPartBody>
    </w:docPart>
    <w:docPart>
      <w:docPartPr>
        <w:name w:val="D3C71E179F2147C5BD25051990E4326F"/>
        <w:category>
          <w:name w:val="General"/>
          <w:gallery w:val="placeholder"/>
        </w:category>
        <w:types>
          <w:type w:val="bbPlcHdr"/>
        </w:types>
        <w:behaviors>
          <w:behavior w:val="content"/>
        </w:behaviors>
        <w:guid w:val="{1FB102D7-977F-4194-9ABF-7CC9A044F3E0}"/>
      </w:docPartPr>
      <w:docPartBody>
        <w:p w:rsidR="005C17E0" w:rsidRDefault="00D66387" w:rsidP="00D66387">
          <w:pPr>
            <w:pStyle w:val="D3C71E179F2147C5BD25051990E4326F"/>
          </w:pPr>
          <w:r w:rsidRPr="00263BCD">
            <w:rPr>
              <w:rStyle w:val="PlaceholderText"/>
            </w:rPr>
            <w:t>Choose an item.</w:t>
          </w:r>
        </w:p>
      </w:docPartBody>
    </w:docPart>
    <w:docPart>
      <w:docPartPr>
        <w:name w:val="F7F547F157364FD0B3257B6E70A35053"/>
        <w:category>
          <w:name w:val="General"/>
          <w:gallery w:val="placeholder"/>
        </w:category>
        <w:types>
          <w:type w:val="bbPlcHdr"/>
        </w:types>
        <w:behaviors>
          <w:behavior w:val="content"/>
        </w:behaviors>
        <w:guid w:val="{07C1F0E9-9306-4AED-B388-1336107E6E80}"/>
      </w:docPartPr>
      <w:docPartBody>
        <w:p w:rsidR="00AE3E4E" w:rsidRDefault="005C17E0" w:rsidP="005C17E0">
          <w:pPr>
            <w:pStyle w:val="F7F547F157364FD0B3257B6E70A35053"/>
          </w:pPr>
          <w:r w:rsidRPr="00263BCD">
            <w:rPr>
              <w:rStyle w:val="PlaceholderText"/>
            </w:rPr>
            <w:t>Choose an item.</w:t>
          </w:r>
        </w:p>
      </w:docPartBody>
    </w:docPart>
    <w:docPart>
      <w:docPartPr>
        <w:name w:val="E487D9F34A8A4110B4A24B7835197898"/>
        <w:category>
          <w:name w:val="General"/>
          <w:gallery w:val="placeholder"/>
        </w:category>
        <w:types>
          <w:type w:val="bbPlcHdr"/>
        </w:types>
        <w:behaviors>
          <w:behavior w:val="content"/>
        </w:behaviors>
        <w:guid w:val="{80EC6A33-971D-4C78-8C6B-480F46CF6CE1}"/>
      </w:docPartPr>
      <w:docPartBody>
        <w:p w:rsidR="00AE3E4E" w:rsidRDefault="005C17E0" w:rsidP="005C17E0">
          <w:pPr>
            <w:pStyle w:val="E487D9F34A8A4110B4A24B7835197898"/>
          </w:pPr>
          <w:r w:rsidRPr="00263BCD">
            <w:rPr>
              <w:rStyle w:val="PlaceholderText"/>
            </w:rPr>
            <w:t>Choose an item.</w:t>
          </w:r>
        </w:p>
      </w:docPartBody>
    </w:docPart>
    <w:docPart>
      <w:docPartPr>
        <w:name w:val="1AAE70AA3C0646219864597A728ADCEC"/>
        <w:category>
          <w:name w:val="General"/>
          <w:gallery w:val="placeholder"/>
        </w:category>
        <w:types>
          <w:type w:val="bbPlcHdr"/>
        </w:types>
        <w:behaviors>
          <w:behavior w:val="content"/>
        </w:behaviors>
        <w:guid w:val="{17E6F2CE-7CD2-4DFB-8DF9-82E32B69B65F}"/>
      </w:docPartPr>
      <w:docPartBody>
        <w:p w:rsidR="00364AA4" w:rsidRDefault="00364AA4" w:rsidP="00364AA4">
          <w:pPr>
            <w:pStyle w:val="1AAE70AA3C0646219864597A728ADCEC"/>
          </w:pPr>
          <w:r w:rsidRPr="00263BCD">
            <w:rPr>
              <w:rStyle w:val="PlaceholderText"/>
            </w:rPr>
            <w:t>Choose an item.</w:t>
          </w:r>
        </w:p>
      </w:docPartBody>
    </w:docPart>
    <w:docPart>
      <w:docPartPr>
        <w:name w:val="F2F5ECCC8A734E29813E2C63B68ACFE0"/>
        <w:category>
          <w:name w:val="General"/>
          <w:gallery w:val="placeholder"/>
        </w:category>
        <w:types>
          <w:type w:val="bbPlcHdr"/>
        </w:types>
        <w:behaviors>
          <w:behavior w:val="content"/>
        </w:behaviors>
        <w:guid w:val="{8781FD3D-4969-4580-BCF8-A0540556BF4D}"/>
      </w:docPartPr>
      <w:docPartBody>
        <w:p w:rsidR="00364AA4" w:rsidRDefault="00364AA4" w:rsidP="00364AA4">
          <w:pPr>
            <w:pStyle w:val="F2F5ECCC8A734E29813E2C63B68ACFE0"/>
          </w:pPr>
          <w:r w:rsidRPr="00263BCD">
            <w:rPr>
              <w:rStyle w:val="PlaceholderText"/>
            </w:rPr>
            <w:t>Choose an item.</w:t>
          </w:r>
        </w:p>
      </w:docPartBody>
    </w:docPart>
    <w:docPart>
      <w:docPartPr>
        <w:name w:val="CD5EA722D69C493F9C362A1BF7380332"/>
        <w:category>
          <w:name w:val="General"/>
          <w:gallery w:val="placeholder"/>
        </w:category>
        <w:types>
          <w:type w:val="bbPlcHdr"/>
        </w:types>
        <w:behaviors>
          <w:behavior w:val="content"/>
        </w:behaviors>
        <w:guid w:val="{ECAEFBC9-D0A7-4680-9DD9-66CBCF90FE58}"/>
      </w:docPartPr>
      <w:docPartBody>
        <w:p w:rsidR="00364AA4" w:rsidRDefault="00364AA4" w:rsidP="00364AA4">
          <w:pPr>
            <w:pStyle w:val="CD5EA722D69C493F9C362A1BF7380332"/>
          </w:pPr>
          <w:r w:rsidRPr="00263BCD">
            <w:rPr>
              <w:rStyle w:val="PlaceholderText"/>
            </w:rPr>
            <w:t>Choose an item.</w:t>
          </w:r>
        </w:p>
      </w:docPartBody>
    </w:docPart>
    <w:docPart>
      <w:docPartPr>
        <w:name w:val="072043D607C94C16BDEA626D445192E1"/>
        <w:category>
          <w:name w:val="General"/>
          <w:gallery w:val="placeholder"/>
        </w:category>
        <w:types>
          <w:type w:val="bbPlcHdr"/>
        </w:types>
        <w:behaviors>
          <w:behavior w:val="content"/>
        </w:behaviors>
        <w:guid w:val="{C0BB2E26-27C3-450F-8336-4E8C25285ED6}"/>
      </w:docPartPr>
      <w:docPartBody>
        <w:p w:rsidR="00364AA4" w:rsidRDefault="00364AA4" w:rsidP="00364AA4">
          <w:pPr>
            <w:pStyle w:val="072043D607C94C16BDEA626D445192E1"/>
          </w:pPr>
          <w:r w:rsidRPr="00263BCD">
            <w:rPr>
              <w:rStyle w:val="PlaceholderText"/>
            </w:rPr>
            <w:t>Choose an item.</w:t>
          </w:r>
        </w:p>
      </w:docPartBody>
    </w:docPart>
    <w:docPart>
      <w:docPartPr>
        <w:name w:val="4DCE03BA5639447AB7F921701F7AA837"/>
        <w:category>
          <w:name w:val="General"/>
          <w:gallery w:val="placeholder"/>
        </w:category>
        <w:types>
          <w:type w:val="bbPlcHdr"/>
        </w:types>
        <w:behaviors>
          <w:behavior w:val="content"/>
        </w:behaviors>
        <w:guid w:val="{F321A56C-4930-4692-B1B5-3F5383765FEA}"/>
      </w:docPartPr>
      <w:docPartBody>
        <w:p w:rsidR="00364AA4" w:rsidRDefault="00364AA4" w:rsidP="00364AA4">
          <w:pPr>
            <w:pStyle w:val="4DCE03BA5639447AB7F921701F7AA837"/>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Times">
    <w:altName w:val="Times New Roman"/>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08"/>
    <w:rsid w:val="00083565"/>
    <w:rsid w:val="000C554F"/>
    <w:rsid w:val="00153CED"/>
    <w:rsid w:val="00185464"/>
    <w:rsid w:val="00220211"/>
    <w:rsid w:val="0028572D"/>
    <w:rsid w:val="00364AA4"/>
    <w:rsid w:val="004842D2"/>
    <w:rsid w:val="004E0882"/>
    <w:rsid w:val="005262F6"/>
    <w:rsid w:val="00572372"/>
    <w:rsid w:val="005C17E0"/>
    <w:rsid w:val="005E009E"/>
    <w:rsid w:val="00652708"/>
    <w:rsid w:val="0065490E"/>
    <w:rsid w:val="0067561A"/>
    <w:rsid w:val="008C073E"/>
    <w:rsid w:val="00A24E4D"/>
    <w:rsid w:val="00AC45C2"/>
    <w:rsid w:val="00AE3E4E"/>
    <w:rsid w:val="00AE5C64"/>
    <w:rsid w:val="00B458E2"/>
    <w:rsid w:val="00B77681"/>
    <w:rsid w:val="00BC0520"/>
    <w:rsid w:val="00C04DFA"/>
    <w:rsid w:val="00C87C6C"/>
    <w:rsid w:val="00C959CA"/>
    <w:rsid w:val="00D35851"/>
    <w:rsid w:val="00D66387"/>
    <w:rsid w:val="00E438AF"/>
    <w:rsid w:val="00E92C38"/>
    <w:rsid w:val="00F355E9"/>
    <w:rsid w:val="00FB5E66"/>
    <w:rsid w:val="00FF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AA4"/>
    <w:rPr>
      <w:color w:val="808080"/>
    </w:rPr>
  </w:style>
  <w:style w:type="paragraph" w:customStyle="1" w:styleId="A39D06AA93824CFCAD5F4AEF09B3033D">
    <w:name w:val="A39D06AA93824CFCAD5F4AEF09B3033D"/>
    <w:rsid w:val="00652708"/>
  </w:style>
  <w:style w:type="paragraph" w:customStyle="1" w:styleId="7EF65741F8154D04A733E281696BDAB9">
    <w:name w:val="7EF65741F8154D04A733E281696BDAB9"/>
    <w:rsid w:val="00D66387"/>
  </w:style>
  <w:style w:type="paragraph" w:customStyle="1" w:styleId="7768BB8CA3C645A0B82C1127A241A427">
    <w:name w:val="7768BB8CA3C645A0B82C1127A241A427"/>
    <w:rsid w:val="00D66387"/>
  </w:style>
  <w:style w:type="paragraph" w:customStyle="1" w:styleId="B3158D58E21F4256A90367590B9F8938">
    <w:name w:val="B3158D58E21F4256A90367590B9F8938"/>
    <w:rsid w:val="00D66387"/>
  </w:style>
  <w:style w:type="paragraph" w:customStyle="1" w:styleId="D3C71E179F2147C5BD25051990E4326F">
    <w:name w:val="D3C71E179F2147C5BD25051990E4326F"/>
    <w:rsid w:val="00D66387"/>
  </w:style>
  <w:style w:type="paragraph" w:customStyle="1" w:styleId="F7F547F157364FD0B3257B6E70A35053">
    <w:name w:val="F7F547F157364FD0B3257B6E70A35053"/>
    <w:rsid w:val="005C17E0"/>
  </w:style>
  <w:style w:type="paragraph" w:customStyle="1" w:styleId="E487D9F34A8A4110B4A24B7835197898">
    <w:name w:val="E487D9F34A8A4110B4A24B7835197898"/>
    <w:rsid w:val="005C17E0"/>
  </w:style>
  <w:style w:type="paragraph" w:customStyle="1" w:styleId="1AAE70AA3C0646219864597A728ADCEC">
    <w:name w:val="1AAE70AA3C0646219864597A728ADCEC"/>
    <w:rsid w:val="00364AA4"/>
    <w:pPr>
      <w:spacing w:line="278" w:lineRule="auto"/>
    </w:pPr>
    <w:rPr>
      <w:kern w:val="2"/>
      <w:sz w:val="24"/>
      <w:szCs w:val="24"/>
      <w14:ligatures w14:val="standardContextual"/>
    </w:rPr>
  </w:style>
  <w:style w:type="paragraph" w:customStyle="1" w:styleId="F2F5ECCC8A734E29813E2C63B68ACFE0">
    <w:name w:val="F2F5ECCC8A734E29813E2C63B68ACFE0"/>
    <w:rsid w:val="00364AA4"/>
    <w:pPr>
      <w:spacing w:line="278" w:lineRule="auto"/>
    </w:pPr>
    <w:rPr>
      <w:kern w:val="2"/>
      <w:sz w:val="24"/>
      <w:szCs w:val="24"/>
      <w14:ligatures w14:val="standardContextual"/>
    </w:rPr>
  </w:style>
  <w:style w:type="paragraph" w:customStyle="1" w:styleId="CD5EA722D69C493F9C362A1BF7380332">
    <w:name w:val="CD5EA722D69C493F9C362A1BF7380332"/>
    <w:rsid w:val="00364AA4"/>
    <w:pPr>
      <w:spacing w:line="278" w:lineRule="auto"/>
    </w:pPr>
    <w:rPr>
      <w:kern w:val="2"/>
      <w:sz w:val="24"/>
      <w:szCs w:val="24"/>
      <w14:ligatures w14:val="standardContextual"/>
    </w:rPr>
  </w:style>
  <w:style w:type="paragraph" w:customStyle="1" w:styleId="072043D607C94C16BDEA626D445192E1">
    <w:name w:val="072043D607C94C16BDEA626D445192E1"/>
    <w:rsid w:val="00364AA4"/>
    <w:pPr>
      <w:spacing w:line="278" w:lineRule="auto"/>
    </w:pPr>
    <w:rPr>
      <w:kern w:val="2"/>
      <w:sz w:val="24"/>
      <w:szCs w:val="24"/>
      <w14:ligatures w14:val="standardContextual"/>
    </w:rPr>
  </w:style>
  <w:style w:type="paragraph" w:customStyle="1" w:styleId="4DCE03BA5639447AB7F921701F7AA837">
    <w:name w:val="4DCE03BA5639447AB7F921701F7AA837"/>
    <w:rsid w:val="00364AA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3F86A-A7B7-42A6-83FB-2C301615BE2A}">
  <ds:schemaRefs>
    <ds:schemaRef ds:uri="http://schemas.openxmlformats.org/officeDocument/2006/bibliography"/>
  </ds:schemaRefs>
</ds:datastoreItem>
</file>

<file path=customXml/itemProps2.xml><?xml version="1.0" encoding="utf-8"?>
<ds:datastoreItem xmlns:ds="http://schemas.openxmlformats.org/officeDocument/2006/customXml" ds:itemID="{D8E218E0-9433-4663-8D34-1E4CD2078A7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27E4713-50D2-4254-B2FF-A8A3DDC76AD6}">
  <ds:schemaRefs>
    <ds:schemaRef ds:uri="http://schemas.microsoft.com/sharepoint/v3/contenttype/forms"/>
  </ds:schemaRefs>
</ds:datastoreItem>
</file>

<file path=customXml/itemProps4.xml><?xml version="1.0" encoding="utf-8"?>
<ds:datastoreItem xmlns:ds="http://schemas.openxmlformats.org/officeDocument/2006/customXml" ds:itemID="{AAC98A63-CD55-47C3-9AF7-889CDA9CC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1322</Words>
  <Characters>8686</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46</cp:revision>
  <cp:lastPrinted>2021-01-14T23:34:00Z</cp:lastPrinted>
  <dcterms:created xsi:type="dcterms:W3CDTF">2024-10-11T19:19:00Z</dcterms:created>
  <dcterms:modified xsi:type="dcterms:W3CDTF">2024-10-24T16:11:00Z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