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DBOR Substantive Program Modification Form"/>
        <w:tblDescription w:val="SDBOR Substantive Program Modification Form"/>
      </w:tblPr>
      <w:tblGrid>
        <w:gridCol w:w="1883"/>
        <w:gridCol w:w="7477"/>
      </w:tblGrid>
      <w:tr w:rsidR="006A297C" w14:paraId="7D13DCCD" w14:textId="77777777" w:rsidTr="005B128E">
        <w:trPr>
          <w:trHeight w:val="80"/>
          <w:tblHeader/>
        </w:trPr>
        <w:tc>
          <w:tcPr>
            <w:tcW w:w="1883" w:type="dxa"/>
            <w:shd w:val="clear" w:color="auto" w:fill="000000" w:themeFill="text1"/>
            <w:vAlign w:val="center"/>
          </w:tcPr>
          <w:p w14:paraId="59D679DE" w14:textId="77777777" w:rsidR="006A297C" w:rsidRPr="00D04DED" w:rsidRDefault="006A297C" w:rsidP="005B128E">
            <w:pPr>
              <w:jc w:val="center"/>
              <w:rPr>
                <w:noProof/>
                <w:sz w:val="10"/>
                <w:szCs w:val="10"/>
              </w:rPr>
            </w:pPr>
          </w:p>
        </w:tc>
        <w:tc>
          <w:tcPr>
            <w:tcW w:w="7477" w:type="dxa"/>
            <w:shd w:val="clear" w:color="auto" w:fill="000000" w:themeFill="text1"/>
            <w:vAlign w:val="center"/>
          </w:tcPr>
          <w:p w14:paraId="140E20FA" w14:textId="77777777" w:rsidR="006A297C" w:rsidRPr="00D04DED" w:rsidRDefault="006A297C" w:rsidP="005B128E">
            <w:pPr>
              <w:jc w:val="center"/>
              <w:rPr>
                <w:b/>
                <w:sz w:val="10"/>
                <w:szCs w:val="10"/>
              </w:rPr>
            </w:pPr>
          </w:p>
        </w:tc>
      </w:tr>
      <w:tr w:rsidR="006A297C" w14:paraId="16DA20BA" w14:textId="77777777" w:rsidTr="004F6163">
        <w:trPr>
          <w:trHeight w:val="783"/>
        </w:trPr>
        <w:tc>
          <w:tcPr>
            <w:tcW w:w="1883" w:type="dxa"/>
            <w:vMerge w:val="restart"/>
            <w:vAlign w:val="center"/>
          </w:tcPr>
          <w:p w14:paraId="7E0A9756" w14:textId="5D617C41" w:rsidR="006A297C" w:rsidRDefault="00190A40" w:rsidP="005B128E">
            <w:pPr>
              <w:jc w:val="center"/>
            </w:pPr>
            <w:r>
              <w:rPr>
                <w:noProof/>
              </w:rPr>
              <w:drawing>
                <wp:inline distT="0" distB="0" distL="0" distR="0" wp14:anchorId="7FE8C145" wp14:editId="2AEC9364">
                  <wp:extent cx="964888" cy="964888"/>
                  <wp:effectExtent l="0" t="0" r="6985" b="6985"/>
                  <wp:docPr id="1" name="Picture 1" descr="South Dakota Board of Regen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644" cy="970644"/>
                          </a:xfrm>
                          <a:prstGeom prst="rect">
                            <a:avLst/>
                          </a:prstGeom>
                          <a:noFill/>
                          <a:ln>
                            <a:noFill/>
                          </a:ln>
                        </pic:spPr>
                      </pic:pic>
                    </a:graphicData>
                  </a:graphic>
                </wp:inline>
              </w:drawing>
            </w:r>
          </w:p>
        </w:tc>
        <w:tc>
          <w:tcPr>
            <w:tcW w:w="7477" w:type="dxa"/>
            <w:vAlign w:val="center"/>
          </w:tcPr>
          <w:p w14:paraId="775CA99D" w14:textId="77777777" w:rsidR="006A297C" w:rsidRPr="002C051A" w:rsidRDefault="006A297C" w:rsidP="002C051A">
            <w:pPr>
              <w:pStyle w:val="Heading1"/>
              <w:rPr>
                <w:sz w:val="32"/>
                <w:szCs w:val="24"/>
              </w:rPr>
            </w:pPr>
            <w:r w:rsidRPr="002C051A">
              <w:rPr>
                <w:sz w:val="32"/>
                <w:szCs w:val="24"/>
              </w:rPr>
              <w:t>SOUTH DAKOTA BOARD OF REGENTS</w:t>
            </w:r>
          </w:p>
          <w:p w14:paraId="38E3D11D" w14:textId="77777777" w:rsidR="006A297C" w:rsidRPr="00817A3A" w:rsidRDefault="006A297C" w:rsidP="002C051A">
            <w:pPr>
              <w:pStyle w:val="Heading1"/>
              <w:rPr>
                <w:sz w:val="36"/>
                <w:szCs w:val="36"/>
              </w:rPr>
            </w:pPr>
            <w:r w:rsidRPr="002C051A">
              <w:rPr>
                <w:sz w:val="32"/>
                <w:szCs w:val="24"/>
              </w:rPr>
              <w:t>ACADEMIC AFFAIRS FORMS</w:t>
            </w:r>
          </w:p>
        </w:tc>
      </w:tr>
      <w:tr w:rsidR="006A297C" w14:paraId="48707C20" w14:textId="77777777" w:rsidTr="004F6163">
        <w:trPr>
          <w:trHeight w:val="720"/>
        </w:trPr>
        <w:tc>
          <w:tcPr>
            <w:tcW w:w="1883" w:type="dxa"/>
            <w:vMerge/>
            <w:vAlign w:val="center"/>
          </w:tcPr>
          <w:p w14:paraId="49263538" w14:textId="77777777" w:rsidR="006A297C" w:rsidRPr="002547F1" w:rsidRDefault="006A297C" w:rsidP="005B128E">
            <w:pPr>
              <w:jc w:val="center"/>
              <w:rPr>
                <w:noProof/>
              </w:rPr>
            </w:pPr>
          </w:p>
        </w:tc>
        <w:tc>
          <w:tcPr>
            <w:tcW w:w="7477" w:type="dxa"/>
            <w:vAlign w:val="center"/>
          </w:tcPr>
          <w:p w14:paraId="59D48148" w14:textId="4B61FC3F" w:rsidR="006A297C" w:rsidRPr="002C051A" w:rsidRDefault="006A297C" w:rsidP="002C051A">
            <w:pPr>
              <w:pStyle w:val="Heading2"/>
              <w:numPr>
                <w:ilvl w:val="0"/>
                <w:numId w:val="0"/>
              </w:numPr>
              <w:jc w:val="center"/>
            </w:pPr>
            <w:r w:rsidRPr="002C051A">
              <w:rPr>
                <w:sz w:val="32"/>
                <w:szCs w:val="24"/>
              </w:rPr>
              <w:t>Substantive Program Modification Form</w:t>
            </w:r>
          </w:p>
        </w:tc>
      </w:tr>
      <w:tr w:rsidR="006A297C" w:rsidRPr="00D04DED" w14:paraId="14F39B67" w14:textId="77777777" w:rsidTr="005B128E">
        <w:trPr>
          <w:trHeight w:val="80"/>
        </w:trPr>
        <w:tc>
          <w:tcPr>
            <w:tcW w:w="1883" w:type="dxa"/>
            <w:shd w:val="clear" w:color="auto" w:fill="000000" w:themeFill="text1"/>
            <w:vAlign w:val="center"/>
          </w:tcPr>
          <w:p w14:paraId="1E56B0B8" w14:textId="77777777" w:rsidR="006A297C" w:rsidRPr="00D04DED" w:rsidRDefault="006A297C" w:rsidP="005B128E">
            <w:pPr>
              <w:jc w:val="center"/>
              <w:rPr>
                <w:noProof/>
                <w:sz w:val="10"/>
                <w:szCs w:val="10"/>
              </w:rPr>
            </w:pPr>
          </w:p>
        </w:tc>
        <w:tc>
          <w:tcPr>
            <w:tcW w:w="7477" w:type="dxa"/>
            <w:shd w:val="clear" w:color="auto" w:fill="000000" w:themeFill="text1"/>
            <w:vAlign w:val="center"/>
          </w:tcPr>
          <w:p w14:paraId="7EC63531" w14:textId="77777777" w:rsidR="006A297C" w:rsidRPr="00D04DED" w:rsidRDefault="006A297C" w:rsidP="005B128E">
            <w:pPr>
              <w:jc w:val="center"/>
              <w:rPr>
                <w:sz w:val="10"/>
                <w:szCs w:val="10"/>
              </w:rPr>
            </w:pPr>
          </w:p>
        </w:tc>
      </w:tr>
    </w:tbl>
    <w:p w14:paraId="609D88F8" w14:textId="77777777" w:rsidR="006A297C" w:rsidRPr="00C726DB" w:rsidRDefault="006A297C" w:rsidP="006A297C">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university and program information"/>
        <w:tblDescription w:val="university and program information"/>
      </w:tblPr>
      <w:tblGrid>
        <w:gridCol w:w="4855"/>
        <w:gridCol w:w="4495"/>
      </w:tblGrid>
      <w:tr w:rsidR="00BD3C3B" w14:paraId="5AA6ADAC" w14:textId="77777777" w:rsidTr="00544507">
        <w:trPr>
          <w:tblHeader/>
        </w:trPr>
        <w:tc>
          <w:tcPr>
            <w:tcW w:w="4855" w:type="dxa"/>
          </w:tcPr>
          <w:p w14:paraId="6A441132" w14:textId="77777777" w:rsidR="00BD3C3B" w:rsidRPr="00FE585B" w:rsidRDefault="00BD3C3B" w:rsidP="00BD3C3B">
            <w:pPr>
              <w:rPr>
                <w:b/>
                <w:bCs/>
                <w:sz w:val="24"/>
                <w:szCs w:val="24"/>
              </w:rPr>
            </w:pPr>
            <w:r w:rsidRPr="00FE585B">
              <w:rPr>
                <w:b/>
                <w:bCs/>
                <w:sz w:val="24"/>
                <w:szCs w:val="24"/>
              </w:rPr>
              <w:t>UNIVERSITY:</w:t>
            </w:r>
          </w:p>
        </w:tc>
        <w:tc>
          <w:tcPr>
            <w:tcW w:w="4495" w:type="dxa"/>
          </w:tcPr>
          <w:p w14:paraId="5054A765" w14:textId="04C1A1D2" w:rsidR="00BD3C3B" w:rsidRPr="004F6163" w:rsidRDefault="000356BA" w:rsidP="004F6163">
            <w:pPr>
              <w:tabs>
                <w:tab w:val="center" w:pos="5400"/>
              </w:tabs>
              <w:suppressAutoHyphens/>
              <w:rPr>
                <w:b/>
                <w:bCs/>
                <w:spacing w:val="-2"/>
                <w:sz w:val="24"/>
              </w:rPr>
            </w:pPr>
            <w:sdt>
              <w:sdtPr>
                <w:rPr>
                  <w:b/>
                  <w:bCs/>
                  <w:spacing w:val="-2"/>
                  <w:sz w:val="24"/>
                </w:rPr>
                <w:id w:val="1860463795"/>
                <w:placeholder>
                  <w:docPart w:val="75A0D939E530477B87B026109138341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AA2BB9">
                  <w:rPr>
                    <w:b/>
                    <w:bCs/>
                    <w:spacing w:val="-2"/>
                    <w:sz w:val="24"/>
                  </w:rPr>
                  <w:t>DSU</w:t>
                </w:r>
              </w:sdtContent>
            </w:sdt>
          </w:p>
        </w:tc>
      </w:tr>
      <w:tr w:rsidR="00BD3C3B" w14:paraId="51DA71E2" w14:textId="77777777" w:rsidTr="00544507">
        <w:tc>
          <w:tcPr>
            <w:tcW w:w="4855" w:type="dxa"/>
          </w:tcPr>
          <w:p w14:paraId="47619379" w14:textId="77777777" w:rsidR="00BD3C3B" w:rsidRPr="00FE585B" w:rsidRDefault="008F4AE0" w:rsidP="00197718">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 xml:space="preserve">AM </w:t>
            </w:r>
            <w:r w:rsidR="00197718">
              <w:rPr>
                <w:b/>
                <w:bCs/>
                <w:sz w:val="24"/>
                <w:szCs w:val="24"/>
              </w:rPr>
              <w:t>DEGREE</w:t>
            </w:r>
            <w:r w:rsidR="00BD3C3B" w:rsidRPr="00FE585B">
              <w:rPr>
                <w:b/>
                <w:bCs/>
                <w:sz w:val="24"/>
                <w:szCs w:val="24"/>
              </w:rPr>
              <w:t>:</w:t>
            </w:r>
          </w:p>
        </w:tc>
        <w:tc>
          <w:tcPr>
            <w:tcW w:w="4495" w:type="dxa"/>
          </w:tcPr>
          <w:p w14:paraId="056369B1" w14:textId="0774EE22" w:rsidR="00BD3C3B" w:rsidRPr="00FE585B" w:rsidRDefault="00AA2BB9" w:rsidP="00BD3C3B">
            <w:pPr>
              <w:rPr>
                <w:b/>
                <w:bCs/>
                <w:sz w:val="24"/>
                <w:szCs w:val="24"/>
              </w:rPr>
            </w:pPr>
            <w:r>
              <w:rPr>
                <w:b/>
                <w:bCs/>
                <w:sz w:val="24"/>
                <w:szCs w:val="24"/>
              </w:rPr>
              <w:t xml:space="preserve">Bachelors in </w:t>
            </w:r>
            <w:r w:rsidR="00123FF1">
              <w:rPr>
                <w:b/>
                <w:bCs/>
                <w:sz w:val="24"/>
                <w:szCs w:val="24"/>
              </w:rPr>
              <w:t>General Studies</w:t>
            </w:r>
          </w:p>
        </w:tc>
      </w:tr>
      <w:tr w:rsidR="00197718" w14:paraId="44857131" w14:textId="77777777" w:rsidTr="00544507">
        <w:tc>
          <w:tcPr>
            <w:tcW w:w="4855" w:type="dxa"/>
          </w:tcPr>
          <w:p w14:paraId="444FC8FD" w14:textId="77777777" w:rsidR="00197718" w:rsidRDefault="00197718" w:rsidP="00671ED7">
            <w:pPr>
              <w:rPr>
                <w:b/>
                <w:bCs/>
                <w:sz w:val="24"/>
                <w:szCs w:val="24"/>
              </w:rPr>
            </w:pPr>
            <w:r>
              <w:rPr>
                <w:b/>
                <w:bCs/>
                <w:sz w:val="24"/>
                <w:szCs w:val="24"/>
              </w:rPr>
              <w:t>CURRENT PROGRAM MAJOR/MINOR:</w:t>
            </w:r>
          </w:p>
        </w:tc>
        <w:tc>
          <w:tcPr>
            <w:tcW w:w="4495" w:type="dxa"/>
          </w:tcPr>
          <w:p w14:paraId="43DE5C3D" w14:textId="0FE871E7" w:rsidR="00197718" w:rsidRPr="00FE585B" w:rsidRDefault="00AA2BB9" w:rsidP="00BD3C3B">
            <w:pPr>
              <w:rPr>
                <w:b/>
                <w:bCs/>
                <w:sz w:val="24"/>
                <w:szCs w:val="24"/>
              </w:rPr>
            </w:pPr>
            <w:r>
              <w:rPr>
                <w:b/>
                <w:bCs/>
                <w:sz w:val="24"/>
                <w:szCs w:val="24"/>
              </w:rPr>
              <w:t>General Studies</w:t>
            </w:r>
          </w:p>
        </w:tc>
      </w:tr>
      <w:tr w:rsidR="00197718" w14:paraId="02366112" w14:textId="77777777" w:rsidTr="00544507">
        <w:tc>
          <w:tcPr>
            <w:tcW w:w="4855" w:type="dxa"/>
          </w:tcPr>
          <w:p w14:paraId="4E544742" w14:textId="29EE7252" w:rsidR="00197718" w:rsidRDefault="00197718" w:rsidP="00544507">
            <w:pPr>
              <w:ind w:right="-200"/>
              <w:rPr>
                <w:b/>
                <w:bCs/>
                <w:sz w:val="24"/>
                <w:szCs w:val="24"/>
              </w:rPr>
            </w:pPr>
            <w:r>
              <w:rPr>
                <w:b/>
                <w:bCs/>
                <w:sz w:val="24"/>
                <w:szCs w:val="24"/>
              </w:rPr>
              <w:t>CURRENT SPECIALIZATION:</w:t>
            </w:r>
          </w:p>
        </w:tc>
        <w:tc>
          <w:tcPr>
            <w:tcW w:w="4495" w:type="dxa"/>
          </w:tcPr>
          <w:p w14:paraId="123E7C61" w14:textId="10969DE6" w:rsidR="00197718" w:rsidRPr="00FE585B" w:rsidRDefault="00197718" w:rsidP="00BD3C3B">
            <w:pPr>
              <w:rPr>
                <w:b/>
                <w:bCs/>
                <w:sz w:val="24"/>
                <w:szCs w:val="24"/>
              </w:rPr>
            </w:pPr>
          </w:p>
        </w:tc>
      </w:tr>
      <w:tr w:rsidR="001E5AB6" w14:paraId="7CC28826" w14:textId="77777777" w:rsidTr="00544507">
        <w:tc>
          <w:tcPr>
            <w:tcW w:w="4855" w:type="dxa"/>
          </w:tcPr>
          <w:p w14:paraId="7B369C1E" w14:textId="77777777" w:rsidR="001E5AB6" w:rsidRPr="00FE585B" w:rsidRDefault="001E5AB6" w:rsidP="001E5AB6">
            <w:pPr>
              <w:rPr>
                <w:b/>
                <w:bCs/>
                <w:sz w:val="24"/>
                <w:szCs w:val="24"/>
              </w:rPr>
            </w:pPr>
            <w:r>
              <w:rPr>
                <w:b/>
                <w:bCs/>
                <w:sz w:val="24"/>
                <w:szCs w:val="24"/>
              </w:rPr>
              <w:t>CIP CODE:</w:t>
            </w:r>
          </w:p>
        </w:tc>
        <w:tc>
          <w:tcPr>
            <w:tcW w:w="4495" w:type="dxa"/>
          </w:tcPr>
          <w:p w14:paraId="79102E06" w14:textId="4D9745ED" w:rsidR="001E5AB6" w:rsidRPr="00FE585B" w:rsidRDefault="007D2A4B" w:rsidP="001E5AB6">
            <w:pPr>
              <w:rPr>
                <w:b/>
                <w:bCs/>
                <w:sz w:val="24"/>
                <w:szCs w:val="24"/>
              </w:rPr>
            </w:pPr>
            <w:r>
              <w:rPr>
                <w:b/>
                <w:bCs/>
                <w:sz w:val="24"/>
                <w:szCs w:val="24"/>
              </w:rPr>
              <w:t>24.0101</w:t>
            </w:r>
          </w:p>
        </w:tc>
      </w:tr>
      <w:tr w:rsidR="001E5AB6" w14:paraId="40B98C87" w14:textId="77777777" w:rsidTr="00544507">
        <w:tc>
          <w:tcPr>
            <w:tcW w:w="4855" w:type="dxa"/>
          </w:tcPr>
          <w:p w14:paraId="4DEE1044" w14:textId="77777777" w:rsidR="001E5AB6" w:rsidRPr="00FE585B" w:rsidRDefault="001E5AB6" w:rsidP="001E5AB6">
            <w:pPr>
              <w:rPr>
                <w:b/>
                <w:bCs/>
                <w:sz w:val="24"/>
                <w:szCs w:val="24"/>
              </w:rPr>
            </w:pPr>
            <w:r>
              <w:rPr>
                <w:b/>
                <w:bCs/>
                <w:sz w:val="24"/>
                <w:szCs w:val="24"/>
              </w:rPr>
              <w:t>UNIVERSITY DEPARTMENT:</w:t>
            </w:r>
          </w:p>
        </w:tc>
        <w:tc>
          <w:tcPr>
            <w:tcW w:w="4495" w:type="dxa"/>
          </w:tcPr>
          <w:p w14:paraId="40F2E149" w14:textId="0DD78695" w:rsidR="001E5AB6" w:rsidRPr="00FE585B" w:rsidRDefault="00AA2BB9" w:rsidP="001E5AB6">
            <w:pPr>
              <w:rPr>
                <w:b/>
                <w:bCs/>
                <w:sz w:val="24"/>
                <w:szCs w:val="24"/>
              </w:rPr>
            </w:pPr>
            <w:r>
              <w:rPr>
                <w:b/>
                <w:bCs/>
                <w:sz w:val="24"/>
                <w:szCs w:val="24"/>
              </w:rPr>
              <w:t>General Studies</w:t>
            </w:r>
          </w:p>
        </w:tc>
      </w:tr>
      <w:tr w:rsidR="001E5AB6" w14:paraId="4FF25E63" w14:textId="77777777" w:rsidTr="00544507">
        <w:tc>
          <w:tcPr>
            <w:tcW w:w="4855" w:type="dxa"/>
          </w:tcPr>
          <w:p w14:paraId="2950FD2C" w14:textId="77777777" w:rsidR="001E5AB6" w:rsidRDefault="001E5AB6" w:rsidP="001E5AB6">
            <w:pPr>
              <w:rPr>
                <w:b/>
                <w:bCs/>
                <w:sz w:val="24"/>
                <w:szCs w:val="24"/>
              </w:rPr>
            </w:pPr>
            <w:r>
              <w:rPr>
                <w:b/>
                <w:bCs/>
                <w:sz w:val="24"/>
                <w:szCs w:val="24"/>
              </w:rPr>
              <w:t>BANNER DEPARTMENT CODE:</w:t>
            </w:r>
          </w:p>
        </w:tc>
        <w:tc>
          <w:tcPr>
            <w:tcW w:w="4495" w:type="dxa"/>
          </w:tcPr>
          <w:p w14:paraId="230D4A91" w14:textId="3877F5D8" w:rsidR="001E5AB6" w:rsidRPr="00FE585B" w:rsidRDefault="00AA2BB9" w:rsidP="001E5AB6">
            <w:pPr>
              <w:rPr>
                <w:b/>
                <w:bCs/>
                <w:sz w:val="24"/>
                <w:szCs w:val="24"/>
              </w:rPr>
            </w:pPr>
            <w:r>
              <w:rPr>
                <w:b/>
                <w:bCs/>
                <w:sz w:val="24"/>
                <w:szCs w:val="24"/>
              </w:rPr>
              <w:t>DGENS</w:t>
            </w:r>
          </w:p>
        </w:tc>
      </w:tr>
      <w:tr w:rsidR="001E5AB6" w14:paraId="0B4FCAE4" w14:textId="77777777" w:rsidTr="00544507">
        <w:tc>
          <w:tcPr>
            <w:tcW w:w="4855" w:type="dxa"/>
          </w:tcPr>
          <w:p w14:paraId="201BE145" w14:textId="77777777" w:rsidR="001E5AB6" w:rsidRPr="00FE585B" w:rsidRDefault="001E5AB6" w:rsidP="001E5AB6">
            <w:pPr>
              <w:rPr>
                <w:b/>
                <w:bCs/>
                <w:sz w:val="24"/>
                <w:szCs w:val="24"/>
              </w:rPr>
            </w:pPr>
            <w:r>
              <w:rPr>
                <w:b/>
                <w:bCs/>
                <w:sz w:val="24"/>
                <w:szCs w:val="24"/>
              </w:rPr>
              <w:t>UNIVERSITY COLLEGE:</w:t>
            </w:r>
          </w:p>
        </w:tc>
        <w:tc>
          <w:tcPr>
            <w:tcW w:w="4495" w:type="dxa"/>
          </w:tcPr>
          <w:p w14:paraId="689DDDB8" w14:textId="6460B35F" w:rsidR="001E5AB6" w:rsidRPr="00FE585B" w:rsidRDefault="00AA2BB9" w:rsidP="001E5AB6">
            <w:pPr>
              <w:rPr>
                <w:b/>
                <w:bCs/>
                <w:sz w:val="24"/>
                <w:szCs w:val="24"/>
              </w:rPr>
            </w:pPr>
            <w:r>
              <w:rPr>
                <w:b/>
                <w:bCs/>
                <w:sz w:val="24"/>
                <w:szCs w:val="24"/>
              </w:rPr>
              <w:t>General Studies</w:t>
            </w:r>
          </w:p>
        </w:tc>
      </w:tr>
      <w:tr w:rsidR="001E5AB6" w14:paraId="6D462966" w14:textId="77777777" w:rsidTr="00544507">
        <w:tc>
          <w:tcPr>
            <w:tcW w:w="4855" w:type="dxa"/>
          </w:tcPr>
          <w:p w14:paraId="0F2747A6" w14:textId="77777777" w:rsidR="001E5AB6" w:rsidRDefault="001E5AB6" w:rsidP="001E5AB6">
            <w:pPr>
              <w:rPr>
                <w:b/>
                <w:bCs/>
                <w:sz w:val="24"/>
                <w:szCs w:val="24"/>
              </w:rPr>
            </w:pPr>
            <w:r>
              <w:rPr>
                <w:b/>
                <w:bCs/>
                <w:sz w:val="24"/>
                <w:szCs w:val="24"/>
              </w:rPr>
              <w:t>BANNER COLLEGE CODE:</w:t>
            </w:r>
          </w:p>
        </w:tc>
        <w:tc>
          <w:tcPr>
            <w:tcW w:w="4495" w:type="dxa"/>
          </w:tcPr>
          <w:p w14:paraId="70F47555" w14:textId="739FB5B6" w:rsidR="001E5AB6" w:rsidRPr="00FE585B" w:rsidRDefault="00AA2BB9" w:rsidP="001E5AB6">
            <w:pPr>
              <w:rPr>
                <w:b/>
                <w:bCs/>
                <w:sz w:val="24"/>
                <w:szCs w:val="24"/>
              </w:rPr>
            </w:pPr>
            <w:r>
              <w:rPr>
                <w:b/>
                <w:bCs/>
                <w:sz w:val="24"/>
                <w:szCs w:val="24"/>
              </w:rPr>
              <w:t>8G</w:t>
            </w:r>
          </w:p>
        </w:tc>
      </w:tr>
    </w:tbl>
    <w:p w14:paraId="37AF2112" w14:textId="77777777" w:rsidR="00CE621D" w:rsidRPr="004F6163"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4"/>
          <w:szCs w:val="10"/>
        </w:rPr>
      </w:pPr>
    </w:p>
    <w:p w14:paraId="5494827C"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05EABCE" w14:textId="77777777" w:rsidR="00FE585B" w:rsidRPr="0085120B" w:rsidRDefault="00FE585B" w:rsidP="00FE585B">
      <w:pPr>
        <w:jc w:val="both"/>
        <w:rPr>
          <w:i/>
          <w:sz w:val="22"/>
          <w:szCs w:val="22"/>
        </w:rPr>
      </w:pPr>
      <w:r w:rsidRPr="0085120B">
        <w:rPr>
          <w:i/>
          <w:sz w:val="22"/>
          <w:szCs w:val="22"/>
        </w:rPr>
        <w:t xml:space="preserve">To the Board </w:t>
      </w:r>
      <w:r w:rsidR="003B56D3" w:rsidRPr="0085120B">
        <w:rPr>
          <w:i/>
          <w:sz w:val="22"/>
          <w:szCs w:val="22"/>
        </w:rPr>
        <w:t xml:space="preserve">of Regents </w:t>
      </w:r>
      <w:r w:rsidRPr="0085120B">
        <w:rPr>
          <w:i/>
          <w:sz w:val="22"/>
          <w:szCs w:val="22"/>
        </w:rPr>
        <w:t xml:space="preserve">and the Executive Director: I certify that I have read this </w:t>
      </w:r>
      <w:r w:rsidR="00BD3C3B" w:rsidRPr="0085120B">
        <w:rPr>
          <w:i/>
          <w:sz w:val="22"/>
          <w:szCs w:val="22"/>
        </w:rPr>
        <w:t>proposal</w:t>
      </w:r>
      <w:r w:rsidRPr="0085120B">
        <w:rPr>
          <w:i/>
          <w:sz w:val="22"/>
          <w:szCs w:val="22"/>
        </w:rPr>
        <w:t>, that I believe it to be accurate, and that it has been evaluated and approved as provided by university policy.</w:t>
      </w:r>
    </w:p>
    <w:p w14:paraId="2AF1F918" w14:textId="77777777" w:rsidR="00FE585B" w:rsidRPr="004F6163"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6"/>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Caption w:val="approval"/>
        <w:tblDescription w:val="university approval"/>
      </w:tblPr>
      <w:tblGrid>
        <w:gridCol w:w="6385"/>
        <w:gridCol w:w="900"/>
        <w:gridCol w:w="2065"/>
      </w:tblGrid>
      <w:tr w:rsidR="00CE046C" w14:paraId="0DE33483" w14:textId="77777777" w:rsidTr="00A47495">
        <w:trPr>
          <w:tblHeader/>
        </w:trPr>
        <w:tc>
          <w:tcPr>
            <w:tcW w:w="6385" w:type="dxa"/>
            <w:tcBorders>
              <w:bottom w:val="single" w:sz="4" w:space="0" w:color="auto"/>
            </w:tcBorders>
            <w:vAlign w:val="bottom"/>
          </w:tcPr>
          <w:p w14:paraId="1FEDDFD8" w14:textId="6E3344DB" w:rsidR="00CE046C" w:rsidRDefault="00AA2BB9" w:rsidP="00CE046C">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i/>
                <w:iCs/>
                <w:spacing w:val="-2"/>
                <w:sz w:val="24"/>
              </w:rPr>
              <w:t>Rebecca Hoey</w:t>
            </w:r>
          </w:p>
        </w:tc>
        <w:tc>
          <w:tcPr>
            <w:tcW w:w="900" w:type="dxa"/>
          </w:tcPr>
          <w:p w14:paraId="03B117F2" w14:textId="77777777" w:rsidR="00CE046C" w:rsidRDefault="00CE046C" w:rsidP="00CE046C">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bottom w:val="single" w:sz="4" w:space="0" w:color="auto"/>
            </w:tcBorders>
            <w:vAlign w:val="bottom"/>
          </w:tcPr>
          <w:p w14:paraId="3BF0546A" w14:textId="5840932B" w:rsidR="00CE046C" w:rsidRDefault="00CE046C" w:rsidP="00CE046C">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9/16/2024</w:t>
            </w:r>
          </w:p>
        </w:tc>
      </w:tr>
      <w:tr w:rsidR="00FE585B" w14:paraId="4260982F" w14:textId="77777777" w:rsidTr="00241544">
        <w:trPr>
          <w:cantSplit/>
          <w:tblHeader/>
        </w:trPr>
        <w:tc>
          <w:tcPr>
            <w:tcW w:w="6385" w:type="dxa"/>
            <w:tcBorders>
              <w:top w:val="single" w:sz="4" w:space="0" w:color="auto"/>
            </w:tcBorders>
          </w:tcPr>
          <w:p w14:paraId="60623C70"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33B56D0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5224854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E1ABA0E"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0EBB0889" w14:textId="77777777" w:rsidR="004F72E5" w:rsidRPr="004F6163" w:rsidRDefault="004F72E5" w:rsidP="004F72E5">
      <w:pPr>
        <w:jc w:val="center"/>
        <w:rPr>
          <w:b/>
          <w:sz w:val="10"/>
          <w:szCs w:val="10"/>
        </w:rPr>
      </w:pPr>
    </w:p>
    <w:tbl>
      <w:tblPr>
        <w:tblStyle w:val="TableGrid"/>
        <w:tblW w:w="0" w:type="auto"/>
        <w:shd w:val="clear" w:color="auto" w:fill="000000" w:themeFill="text1"/>
        <w:tblLook w:val="04A0" w:firstRow="1" w:lastRow="0" w:firstColumn="1" w:lastColumn="0" w:noHBand="0" w:noVBand="1"/>
        <w:tblCaption w:val="line break"/>
        <w:tblDescription w:val="line break"/>
      </w:tblPr>
      <w:tblGrid>
        <w:gridCol w:w="9350"/>
      </w:tblGrid>
      <w:tr w:rsidR="004F72E5" w:rsidRPr="004F72E5" w14:paraId="04DC8058" w14:textId="77777777" w:rsidTr="00241544">
        <w:trPr>
          <w:cantSplit/>
          <w:trHeight w:val="70"/>
          <w:tblHeader/>
        </w:trPr>
        <w:tc>
          <w:tcPr>
            <w:tcW w:w="9350" w:type="dxa"/>
            <w:shd w:val="clear" w:color="auto" w:fill="000000" w:themeFill="text1"/>
          </w:tcPr>
          <w:p w14:paraId="384331DB" w14:textId="77777777" w:rsidR="004F72E5" w:rsidRPr="006362B3" w:rsidRDefault="004F72E5" w:rsidP="004F72E5">
            <w:pPr>
              <w:tabs>
                <w:tab w:val="center" w:pos="5400"/>
              </w:tabs>
              <w:suppressAutoHyphens/>
              <w:jc w:val="both"/>
              <w:rPr>
                <w:spacing w:val="-2"/>
                <w:sz w:val="10"/>
                <w:szCs w:val="10"/>
              </w:rPr>
            </w:pPr>
          </w:p>
        </w:tc>
      </w:tr>
    </w:tbl>
    <w:p w14:paraId="67143B5E" w14:textId="1DC4F59D" w:rsidR="00671ED7" w:rsidRDefault="00671ED7" w:rsidP="00190A40">
      <w:pPr>
        <w:pStyle w:val="Heading1"/>
        <w:numPr>
          <w:ilvl w:val="0"/>
          <w:numId w:val="7"/>
        </w:numPr>
        <w:jc w:val="left"/>
      </w:pPr>
      <w:r w:rsidRPr="00103133">
        <w:t xml:space="preserve">This modification addresses a change </w:t>
      </w:r>
      <w:r w:rsidR="0099028C" w:rsidRPr="001F19DB">
        <w:rPr>
          <w:spacing w:val="-2"/>
        </w:rPr>
        <w:t>in (</w:t>
      </w:r>
      <w:r w:rsidR="0099028C" w:rsidRPr="001F19DB">
        <w:rPr>
          <w:i/>
          <w:spacing w:val="-2"/>
        </w:rPr>
        <w:t>place an “X” in the appropriate box</w:t>
      </w:r>
      <w:r w:rsidR="0099028C" w:rsidRPr="001F19DB">
        <w:rPr>
          <w:spacing w:val="-2"/>
        </w:rPr>
        <w:t>):</w:t>
      </w:r>
    </w:p>
    <w:p w14:paraId="5D9C165B" w14:textId="532104D1" w:rsidR="00190A40" w:rsidRPr="004F6163" w:rsidRDefault="00190A40" w:rsidP="00190A40">
      <w:pPr>
        <w:pStyle w:val="Heading1"/>
        <w:jc w:val="left"/>
        <w:rPr>
          <w:sz w:val="14"/>
          <w:szCs w:val="10"/>
        </w:rPr>
      </w:pPr>
    </w:p>
    <w:tbl>
      <w:tblPr>
        <w:tblStyle w:val="TableGrid"/>
        <w:tblW w:w="9355" w:type="dxa"/>
        <w:tblLook w:val="04A0" w:firstRow="1" w:lastRow="0" w:firstColumn="1" w:lastColumn="0" w:noHBand="0" w:noVBand="1"/>
      </w:tblPr>
      <w:tblGrid>
        <w:gridCol w:w="625"/>
        <w:gridCol w:w="4230"/>
        <w:gridCol w:w="630"/>
        <w:gridCol w:w="3870"/>
      </w:tblGrid>
      <w:tr w:rsidR="0099028C" w14:paraId="64851385" w14:textId="77777777" w:rsidTr="004E151A">
        <w:trPr>
          <w:tblHeader/>
        </w:trPr>
        <w:sdt>
          <w:sdtPr>
            <w:rPr>
              <w:spacing w:val="-2"/>
              <w:sz w:val="24"/>
            </w:rPr>
            <w:id w:val="2028753144"/>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28BFFC27" w14:textId="77777777" w:rsidR="0099028C" w:rsidRDefault="0099028C" w:rsidP="00892CE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83938C3" w14:textId="77777777" w:rsidR="0099028C" w:rsidRDefault="0099028C" w:rsidP="00892CE1">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76436D73" w14:textId="77777777" w:rsidR="0099028C" w:rsidRDefault="0099028C" w:rsidP="00892CE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13CAC21A" w14:textId="77777777" w:rsidR="0099028C" w:rsidRDefault="0099028C" w:rsidP="00892CE1">
            <w:pPr>
              <w:tabs>
                <w:tab w:val="center" w:pos="5400"/>
              </w:tabs>
              <w:suppressAutoHyphens/>
              <w:jc w:val="both"/>
              <w:rPr>
                <w:spacing w:val="-2"/>
                <w:sz w:val="24"/>
              </w:rPr>
            </w:pPr>
            <w:r>
              <w:rPr>
                <w:spacing w:val="-2"/>
                <w:sz w:val="24"/>
              </w:rPr>
              <w:t>Total credits of supportive course work</w:t>
            </w:r>
          </w:p>
        </w:tc>
      </w:tr>
      <w:tr w:rsidR="0099028C" w14:paraId="11E8D9B0" w14:textId="77777777" w:rsidTr="00892CE1">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5973A287" w14:textId="77777777" w:rsidR="0099028C" w:rsidRDefault="0099028C" w:rsidP="00892CE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442EF626" w14:textId="77777777" w:rsidR="0099028C" w:rsidRDefault="0099028C" w:rsidP="00892CE1">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58A5F93A" w14:textId="77777777" w:rsidR="0099028C" w:rsidRDefault="0099028C" w:rsidP="00892CE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25715B6" w14:textId="77777777" w:rsidR="0099028C" w:rsidRDefault="0099028C" w:rsidP="00892CE1">
            <w:pPr>
              <w:tabs>
                <w:tab w:val="center" w:pos="5400"/>
              </w:tabs>
              <w:suppressAutoHyphens/>
              <w:jc w:val="both"/>
              <w:rPr>
                <w:spacing w:val="-2"/>
                <w:sz w:val="24"/>
              </w:rPr>
            </w:pPr>
            <w:r>
              <w:rPr>
                <w:spacing w:val="-2"/>
                <w:sz w:val="24"/>
              </w:rPr>
              <w:t>Total credits required for program</w:t>
            </w:r>
          </w:p>
        </w:tc>
      </w:tr>
      <w:tr w:rsidR="0099028C" w14:paraId="730DF0B7" w14:textId="77777777" w:rsidTr="00892CE1">
        <w:sdt>
          <w:sdtPr>
            <w:rPr>
              <w:spacing w:val="-2"/>
              <w:sz w:val="24"/>
            </w:rPr>
            <w:id w:val="890225197"/>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74C3E60C" w14:textId="77777777" w:rsidR="0099028C" w:rsidRDefault="0099028C" w:rsidP="00892CE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A5D4549" w14:textId="77777777" w:rsidR="0099028C" w:rsidRDefault="0099028C" w:rsidP="00892CE1">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0737BCCB" w14:textId="77777777" w:rsidR="0099028C" w:rsidRDefault="0099028C" w:rsidP="00892CE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00525EDD" w14:textId="77777777" w:rsidR="0099028C" w:rsidRDefault="0099028C" w:rsidP="00892CE1">
            <w:pPr>
              <w:tabs>
                <w:tab w:val="center" w:pos="5400"/>
              </w:tabs>
              <w:suppressAutoHyphens/>
              <w:jc w:val="both"/>
              <w:rPr>
                <w:spacing w:val="-2"/>
                <w:sz w:val="24"/>
              </w:rPr>
            </w:pPr>
            <w:r>
              <w:rPr>
                <w:spacing w:val="-2"/>
                <w:sz w:val="24"/>
              </w:rPr>
              <w:t>Existing specialization</w:t>
            </w:r>
          </w:p>
        </w:tc>
      </w:tr>
      <w:tr w:rsidR="0099028C" w14:paraId="7C3B1A29" w14:textId="77777777" w:rsidTr="00544507">
        <w:trPr>
          <w:trHeight w:val="225"/>
        </w:trPr>
        <w:sdt>
          <w:sdtPr>
            <w:rPr>
              <w:spacing w:val="-2"/>
              <w:sz w:val="24"/>
            </w:rPr>
            <w:id w:val="-290746911"/>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281CF2D2" w14:textId="77777777" w:rsidR="0099028C" w:rsidRDefault="0099028C" w:rsidP="00892CE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799C3408" w14:textId="77777777" w:rsidR="0099028C" w:rsidRDefault="0099028C" w:rsidP="00892CE1">
            <w:pPr>
              <w:tabs>
                <w:tab w:val="center" w:pos="5400"/>
              </w:tabs>
              <w:suppressAutoHyphens/>
              <w:jc w:val="both"/>
              <w:rPr>
                <w:spacing w:val="-2"/>
                <w:sz w:val="24"/>
              </w:rPr>
            </w:pPr>
            <w:r>
              <w:rPr>
                <w:spacing w:val="-2"/>
                <w:sz w:val="24"/>
              </w:rPr>
              <w:t>CIP Code</w:t>
            </w:r>
          </w:p>
        </w:tc>
        <w:sdt>
          <w:sdtPr>
            <w:rPr>
              <w:spacing w:val="-2"/>
              <w:sz w:val="24"/>
            </w:rPr>
            <w:id w:val="1973476679"/>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78851DA0" w14:textId="4F227738" w:rsidR="0099028C" w:rsidRDefault="00C15B49" w:rsidP="00892CE1">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25CE73BF" w14:textId="77777777" w:rsidR="0099028C" w:rsidRDefault="0099028C" w:rsidP="00892CE1">
            <w:pPr>
              <w:tabs>
                <w:tab w:val="center" w:pos="5400"/>
              </w:tabs>
              <w:suppressAutoHyphens/>
              <w:jc w:val="both"/>
              <w:rPr>
                <w:spacing w:val="-2"/>
                <w:sz w:val="24"/>
              </w:rPr>
            </w:pPr>
            <w:r>
              <w:rPr>
                <w:spacing w:val="-2"/>
                <w:sz w:val="24"/>
              </w:rPr>
              <w:t>Other (explain below)</w:t>
            </w:r>
          </w:p>
        </w:tc>
      </w:tr>
      <w:tr w:rsidR="0099028C" w14:paraId="2D2C9F63" w14:textId="77777777" w:rsidTr="00892CE1">
        <w:sdt>
          <w:sdtPr>
            <w:rPr>
              <w:spacing w:val="-2"/>
              <w:sz w:val="24"/>
            </w:rPr>
            <w:id w:val="1704989728"/>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02678472" w14:textId="77777777" w:rsidR="0099028C" w:rsidRDefault="0099028C" w:rsidP="00892CE1">
                <w:pPr>
                  <w:tabs>
                    <w:tab w:val="center" w:pos="5400"/>
                  </w:tabs>
                  <w:suppressAutoHyphens/>
                  <w:jc w:val="both"/>
                  <w:rPr>
                    <w:rFonts w:ascii="MS Gothic" w:eastAsia="MS Gothic" w:hAnsi="MS Gothic"/>
                    <w:spacing w:val="-2"/>
                    <w:sz w:val="24"/>
                  </w:rPr>
                </w:pPr>
                <w:r>
                  <w:rPr>
                    <w:rFonts w:ascii="MS Gothic" w:eastAsia="MS Gothic" w:hAnsi="MS Gothic" w:hint="eastAsia"/>
                    <w:spacing w:val="-2"/>
                    <w:sz w:val="24"/>
                  </w:rPr>
                  <w:t>☐</w:t>
                </w:r>
              </w:p>
            </w:tc>
          </w:sdtContent>
        </w:sdt>
        <w:tc>
          <w:tcPr>
            <w:tcW w:w="8730" w:type="dxa"/>
            <w:gridSpan w:val="3"/>
            <w:tcBorders>
              <w:top w:val="nil"/>
              <w:left w:val="nil"/>
              <w:bottom w:val="nil"/>
              <w:right w:val="nil"/>
            </w:tcBorders>
          </w:tcPr>
          <w:p w14:paraId="5850AC1B" w14:textId="77777777" w:rsidR="0099028C" w:rsidRDefault="0099028C" w:rsidP="00892CE1">
            <w:pPr>
              <w:tabs>
                <w:tab w:val="center" w:pos="5400"/>
              </w:tabs>
              <w:suppressAutoHyphens/>
              <w:jc w:val="both"/>
              <w:rPr>
                <w:spacing w:val="-2"/>
                <w:sz w:val="24"/>
              </w:rPr>
            </w:pPr>
            <w:r>
              <w:rPr>
                <w:spacing w:val="-2"/>
                <w:sz w:val="24"/>
              </w:rPr>
              <w:t xml:space="preserve">Modification requiring Board of Regents approval </w:t>
            </w:r>
          </w:p>
          <w:p w14:paraId="29E76579" w14:textId="77777777" w:rsidR="0099028C" w:rsidRPr="00CE77E7" w:rsidRDefault="0099028C" w:rsidP="00892CE1">
            <w:pPr>
              <w:tabs>
                <w:tab w:val="center" w:pos="5400"/>
              </w:tabs>
              <w:suppressAutoHyphens/>
              <w:jc w:val="both"/>
              <w:rPr>
                <w:i/>
                <w:iCs/>
                <w:spacing w:val="-2"/>
                <w:sz w:val="24"/>
              </w:rPr>
            </w:pPr>
            <w:r w:rsidRPr="00CE77E7">
              <w:rPr>
                <w:i/>
                <w:iCs/>
                <w:spacing w:val="-2"/>
                <w:sz w:val="24"/>
              </w:rPr>
              <w:t>Must have prior approval from Executive Director or designee</w:t>
            </w:r>
          </w:p>
        </w:tc>
      </w:tr>
    </w:tbl>
    <w:p w14:paraId="34C29AF8" w14:textId="124E8519" w:rsidR="0099028C" w:rsidRPr="004F6163" w:rsidRDefault="0099028C" w:rsidP="0099028C">
      <w:pPr>
        <w:rPr>
          <w:sz w:val="14"/>
          <w:szCs w:val="14"/>
        </w:rPr>
      </w:pPr>
    </w:p>
    <w:p w14:paraId="3DFAA7F7" w14:textId="0115B5F1" w:rsidR="0099028C" w:rsidRDefault="00E93E9F" w:rsidP="003D6CF9">
      <w:pPr>
        <w:pStyle w:val="Heading1"/>
        <w:numPr>
          <w:ilvl w:val="0"/>
          <w:numId w:val="7"/>
        </w:numPr>
        <w:jc w:val="left"/>
      </w:pPr>
      <w:r w:rsidRPr="00103133">
        <w:t>Effective date of change</w:t>
      </w:r>
      <w:r w:rsidRPr="001F19DB">
        <w:t xml:space="preserve">: </w:t>
      </w:r>
      <w:sdt>
        <w:sdtPr>
          <w:rPr>
            <w:b w:val="0"/>
            <w:spacing w:val="-2"/>
          </w:rPr>
          <w:id w:val="1228571930"/>
          <w:placeholder>
            <w:docPart w:val="4222F3750F414078ACEB181D2CA37CDE"/>
          </w:placeholder>
          <w:date>
            <w:dateFormat w:val="M/d/yyyy"/>
            <w:lid w:val="en-US"/>
            <w:storeMappedDataAs w:val="dateTime"/>
            <w:calendar w:val="gregorian"/>
          </w:date>
        </w:sdtPr>
        <w:sdtEndPr/>
        <w:sdtContent>
          <w:r w:rsidR="00AE313C">
            <w:rPr>
              <w:b w:val="0"/>
              <w:spacing w:val="-2"/>
            </w:rPr>
            <w:t>Fall 2025</w:t>
          </w:r>
        </w:sdtContent>
      </w:sdt>
    </w:p>
    <w:p w14:paraId="001BB99B" w14:textId="77777777" w:rsidR="003D6CF9" w:rsidRPr="004F6163" w:rsidRDefault="003D6CF9" w:rsidP="003D6CF9">
      <w:pPr>
        <w:rPr>
          <w:sz w:val="14"/>
          <w:szCs w:val="14"/>
        </w:rPr>
      </w:pPr>
    </w:p>
    <w:p w14:paraId="018DC834" w14:textId="3660CF98" w:rsidR="00EA402E" w:rsidRPr="00EA402E" w:rsidRDefault="00E93E9F" w:rsidP="00190A40">
      <w:pPr>
        <w:pStyle w:val="Heading1"/>
        <w:numPr>
          <w:ilvl w:val="0"/>
          <w:numId w:val="7"/>
        </w:numPr>
        <w:jc w:val="left"/>
        <w:rPr>
          <w:bCs/>
        </w:rPr>
      </w:pPr>
      <w:r w:rsidRPr="00103133">
        <w:t>Program Degree Level</w:t>
      </w:r>
      <w:r w:rsidR="00EA402E">
        <w:t xml:space="preserve"> </w:t>
      </w:r>
      <w:r w:rsidR="0099028C" w:rsidRPr="001F19DB">
        <w:rPr>
          <w:spacing w:val="-2"/>
        </w:rPr>
        <w:t>(</w:t>
      </w:r>
      <w:r w:rsidR="0099028C" w:rsidRPr="001F19DB">
        <w:rPr>
          <w:i/>
          <w:spacing w:val="-2"/>
        </w:rPr>
        <w:t>place an “X” in the appropriate box</w:t>
      </w:r>
      <w:r w:rsidR="0099028C" w:rsidRPr="001F19DB">
        <w:rPr>
          <w:spacing w:val="-2"/>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99028C" w14:paraId="35BF97C7" w14:textId="77777777" w:rsidTr="00C7272A">
        <w:trPr>
          <w:tblHeader/>
        </w:trPr>
        <w:tc>
          <w:tcPr>
            <w:tcW w:w="1260" w:type="dxa"/>
          </w:tcPr>
          <w:p w14:paraId="1EC82D9C" w14:textId="77777777" w:rsidR="0099028C" w:rsidRPr="002F4625" w:rsidRDefault="0099028C" w:rsidP="00892CE1">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008A740C" w14:textId="77777777" w:rsidR="0099028C" w:rsidRPr="002F4625" w:rsidRDefault="0099028C" w:rsidP="00892CE1">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5A929094" w14:textId="77777777" w:rsidR="0099028C" w:rsidRPr="002F4625" w:rsidRDefault="0099028C" w:rsidP="00892CE1">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EndPr/>
          <w:sdtContent>
            <w:tc>
              <w:tcPr>
                <w:tcW w:w="450" w:type="dxa"/>
              </w:tcPr>
              <w:p w14:paraId="43C15BA7" w14:textId="235FAC0B" w:rsidR="0099028C" w:rsidRPr="002F4625" w:rsidRDefault="00AE313C" w:rsidP="00892CE1">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BE5EB75" w14:textId="77777777" w:rsidR="0099028C" w:rsidRPr="002F4625" w:rsidRDefault="0099028C" w:rsidP="00892CE1">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6E86E6E1" w14:textId="77777777" w:rsidR="0099028C" w:rsidRPr="002F4625" w:rsidRDefault="0099028C" w:rsidP="00892CE1">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48543DD9" w14:textId="77777777" w:rsidR="0099028C" w:rsidRPr="002F4625" w:rsidRDefault="0099028C" w:rsidP="00892CE1">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62D58E43" w14:textId="77777777" w:rsidR="0099028C" w:rsidRPr="002F4625" w:rsidRDefault="0099028C" w:rsidP="00892CE1">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7D744F20" w14:textId="77777777" w:rsidR="0099028C" w:rsidRPr="004F6163" w:rsidRDefault="0099028C" w:rsidP="00EA402E">
      <w:pPr>
        <w:tabs>
          <w:tab w:val="left" w:pos="4230"/>
          <w:tab w:val="center" w:pos="5400"/>
          <w:tab w:val="left" w:pos="5670"/>
          <w:tab w:val="left" w:pos="7110"/>
        </w:tabs>
        <w:suppressAutoHyphens/>
        <w:jc w:val="both"/>
        <w:rPr>
          <w:bCs/>
          <w:spacing w:val="-2"/>
          <w:sz w:val="18"/>
          <w:szCs w:val="14"/>
        </w:rPr>
      </w:pPr>
    </w:p>
    <w:p w14:paraId="5A91FBF7" w14:textId="058A31DA" w:rsidR="00EA402E" w:rsidRPr="00EA402E" w:rsidRDefault="00E93E9F" w:rsidP="00190A40">
      <w:pPr>
        <w:pStyle w:val="Heading1"/>
        <w:numPr>
          <w:ilvl w:val="0"/>
          <w:numId w:val="7"/>
        </w:numPr>
        <w:jc w:val="left"/>
        <w:rPr>
          <w:bCs/>
        </w:rPr>
      </w:pPr>
      <w:r w:rsidRPr="00103133">
        <w:t>Category</w:t>
      </w:r>
      <w:r w:rsidR="00EA402E">
        <w:t xml:space="preserve"> </w:t>
      </w:r>
      <w:r w:rsidR="0099028C" w:rsidRPr="001F19DB">
        <w:rPr>
          <w:spacing w:val="-2"/>
        </w:rPr>
        <w:t>(</w:t>
      </w:r>
      <w:r w:rsidR="0099028C" w:rsidRPr="001F19DB">
        <w:rPr>
          <w:i/>
          <w:spacing w:val="-2"/>
        </w:rPr>
        <w:t>place an “X” in the appropriate box</w:t>
      </w:r>
      <w:r w:rsidR="0099028C" w:rsidRPr="001F19DB">
        <w:rPr>
          <w:spacing w:val="-2"/>
        </w:rPr>
        <w:t>):</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99028C" w:rsidRPr="002F4625" w14:paraId="3DE64984" w14:textId="77777777" w:rsidTr="004E151A">
        <w:trPr>
          <w:tblHeader/>
        </w:trPr>
        <w:tc>
          <w:tcPr>
            <w:tcW w:w="1260" w:type="dxa"/>
          </w:tcPr>
          <w:p w14:paraId="6BF111F5" w14:textId="77777777" w:rsidR="0099028C" w:rsidRPr="002F4625" w:rsidRDefault="0099028C" w:rsidP="00892CE1">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EndPr/>
          <w:sdtContent>
            <w:tc>
              <w:tcPr>
                <w:tcW w:w="468" w:type="dxa"/>
              </w:tcPr>
              <w:p w14:paraId="1A4ACA49" w14:textId="77777777" w:rsidR="0099028C" w:rsidRPr="002F4625" w:rsidRDefault="0099028C" w:rsidP="00892CE1">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423F03BF" w14:textId="77777777" w:rsidR="0099028C" w:rsidRPr="002F4625" w:rsidRDefault="0099028C" w:rsidP="00892CE1">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067F9D31" w14:textId="77777777" w:rsidR="0099028C" w:rsidRPr="002F4625" w:rsidRDefault="0099028C" w:rsidP="00892CE1">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8BE1C5E" w14:textId="77777777" w:rsidR="0099028C" w:rsidRPr="002F4625" w:rsidRDefault="0099028C" w:rsidP="00892CE1">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60532B7F" w14:textId="77777777" w:rsidR="0099028C" w:rsidRPr="002F4625" w:rsidRDefault="0099028C" w:rsidP="00892CE1">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71B88FCF" w14:textId="77777777" w:rsidR="0099028C" w:rsidRPr="002F4625" w:rsidRDefault="0099028C" w:rsidP="00892CE1">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EndPr/>
          <w:sdtContent>
            <w:tc>
              <w:tcPr>
                <w:tcW w:w="472" w:type="dxa"/>
              </w:tcPr>
              <w:p w14:paraId="5071EEE3" w14:textId="4CE491C9" w:rsidR="0099028C" w:rsidRPr="002F4625" w:rsidRDefault="00AE313C" w:rsidP="00892CE1">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58C1949F" w14:textId="77777777" w:rsidR="00EA402E" w:rsidRPr="004F6163" w:rsidRDefault="00EA402E" w:rsidP="00EA402E">
      <w:pPr>
        <w:pStyle w:val="ListParagraph"/>
        <w:tabs>
          <w:tab w:val="center" w:pos="5400"/>
        </w:tabs>
        <w:suppressAutoHyphens/>
        <w:ind w:left="360"/>
        <w:jc w:val="both"/>
        <w:rPr>
          <w:b/>
          <w:spacing w:val="-2"/>
          <w:sz w:val="18"/>
          <w:szCs w:val="14"/>
        </w:rPr>
      </w:pPr>
    </w:p>
    <w:p w14:paraId="11060137" w14:textId="6170A9CB" w:rsidR="00EA402E" w:rsidRPr="00083346" w:rsidRDefault="00BF1B19" w:rsidP="00190A40">
      <w:pPr>
        <w:pStyle w:val="Heading1"/>
        <w:numPr>
          <w:ilvl w:val="0"/>
          <w:numId w:val="7"/>
        </w:numPr>
        <w:jc w:val="left"/>
      </w:pPr>
      <w:r w:rsidRPr="00103133">
        <w:t>If a name change is proposed, the change will occur</w:t>
      </w:r>
      <w:r w:rsidR="00EA402E" w:rsidRPr="004F6163">
        <w:rPr>
          <w:sz w:val="22"/>
          <w:szCs w:val="18"/>
        </w:rPr>
        <w:t xml:space="preserve"> </w:t>
      </w:r>
      <w:r w:rsidR="0099028C" w:rsidRPr="004F6163">
        <w:rPr>
          <w:spacing w:val="-2"/>
          <w:sz w:val="22"/>
          <w:szCs w:val="18"/>
        </w:rPr>
        <w:t>(</w:t>
      </w:r>
      <w:r w:rsidR="0099028C" w:rsidRPr="004F6163">
        <w:rPr>
          <w:i/>
          <w:spacing w:val="-2"/>
          <w:sz w:val="22"/>
          <w:szCs w:val="18"/>
        </w:rPr>
        <w:t>place an “X” in the appropriate box</w:t>
      </w:r>
      <w:r w:rsidR="0099028C" w:rsidRPr="004F6163">
        <w:rPr>
          <w:spacing w:val="-2"/>
          <w:sz w:val="22"/>
          <w:szCs w:val="18"/>
        </w:rPr>
        <w:t>)</w:t>
      </w:r>
      <w:r w:rsidR="0099028C" w:rsidRPr="001F19DB">
        <w:rPr>
          <w:spacing w:val="-2"/>
        </w:rPr>
        <w:t>:</w:t>
      </w:r>
    </w:p>
    <w:p w14:paraId="6E07E4E0" w14:textId="77777777" w:rsidR="0099028C" w:rsidRDefault="0099028C" w:rsidP="0085120B">
      <w:pPr>
        <w:tabs>
          <w:tab w:val="left" w:pos="3510"/>
        </w:tabs>
      </w:pPr>
    </w:p>
    <w:tbl>
      <w:tblPr>
        <w:tblStyle w:val="TableGrid"/>
        <w:tblW w:w="917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468"/>
        <w:gridCol w:w="1535"/>
        <w:gridCol w:w="6745"/>
      </w:tblGrid>
      <w:tr w:rsidR="0099028C" w:rsidRPr="006362B3" w14:paraId="2592B7D1" w14:textId="77777777" w:rsidTr="004F6163">
        <w:trPr>
          <w:gridBefore w:val="1"/>
          <w:wBefore w:w="427" w:type="dxa"/>
          <w:trHeight w:val="305"/>
          <w:tblHeader/>
        </w:trPr>
        <w:sdt>
          <w:sdtPr>
            <w:rPr>
              <w:spacing w:val="-2"/>
              <w:sz w:val="24"/>
            </w:rPr>
            <w:id w:val="1818139795"/>
            <w14:checkbox>
              <w14:checked w14:val="0"/>
              <w14:checkedState w14:val="2612" w14:font="MS Gothic"/>
              <w14:uncheckedState w14:val="2610" w14:font="MS Gothic"/>
            </w14:checkbox>
          </w:sdtPr>
          <w:sdtEndPr/>
          <w:sdtContent>
            <w:tc>
              <w:tcPr>
                <w:tcW w:w="468" w:type="dxa"/>
              </w:tcPr>
              <w:p w14:paraId="3FE45698" w14:textId="77777777" w:rsidR="0099028C" w:rsidRPr="006362B3" w:rsidRDefault="0099028C" w:rsidP="00892CE1">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gridSpan w:val="2"/>
          </w:tcPr>
          <w:p w14:paraId="35DACA61" w14:textId="77777777" w:rsidR="0099028C" w:rsidRPr="006362B3" w:rsidRDefault="0099028C" w:rsidP="00892CE1">
            <w:pPr>
              <w:tabs>
                <w:tab w:val="center" w:pos="5400"/>
              </w:tabs>
              <w:suppressAutoHyphens/>
              <w:jc w:val="both"/>
              <w:rPr>
                <w:spacing w:val="-2"/>
                <w:sz w:val="24"/>
              </w:rPr>
            </w:pPr>
            <w:r w:rsidRPr="006362B3">
              <w:rPr>
                <w:spacing w:val="-2"/>
                <w:sz w:val="24"/>
              </w:rPr>
              <w:t>On the effective date for all students</w:t>
            </w:r>
          </w:p>
        </w:tc>
      </w:tr>
      <w:tr w:rsidR="0099028C" w:rsidRPr="006362B3" w14:paraId="70B9F1F4" w14:textId="77777777" w:rsidTr="004F6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7" w:type="dxa"/>
          <w:tblHeader/>
        </w:trPr>
        <w:sdt>
          <w:sdtPr>
            <w:rPr>
              <w:spacing w:val="-2"/>
              <w:sz w:val="24"/>
            </w:rPr>
            <w:id w:val="572707240"/>
            <w14:checkbox>
              <w14:checked w14:val="0"/>
              <w14:checkedState w14:val="2612" w14:font="MS Gothic"/>
              <w14:uncheckedState w14:val="2610" w14:font="MS Gothic"/>
            </w14:checkbox>
          </w:sdtPr>
          <w:sdtEndPr/>
          <w:sdtContent>
            <w:tc>
              <w:tcPr>
                <w:tcW w:w="468" w:type="dxa"/>
                <w:tcBorders>
                  <w:top w:val="nil"/>
                  <w:left w:val="nil"/>
                  <w:bottom w:val="nil"/>
                  <w:right w:val="nil"/>
                </w:tcBorders>
              </w:tcPr>
              <w:p w14:paraId="1BB00F4C" w14:textId="77777777" w:rsidR="0099028C" w:rsidRPr="006362B3" w:rsidRDefault="0099028C" w:rsidP="00892CE1">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gridSpan w:val="2"/>
            <w:vMerge w:val="restart"/>
            <w:tcBorders>
              <w:top w:val="nil"/>
              <w:left w:val="nil"/>
              <w:right w:val="nil"/>
            </w:tcBorders>
          </w:tcPr>
          <w:p w14:paraId="4C479207" w14:textId="77777777" w:rsidR="0099028C" w:rsidRPr="006362B3" w:rsidRDefault="0099028C" w:rsidP="00892CE1">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99028C" w14:paraId="4BA6F1A5" w14:textId="77777777" w:rsidTr="004F61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27" w:type="dxa"/>
        </w:trPr>
        <w:tc>
          <w:tcPr>
            <w:tcW w:w="468" w:type="dxa"/>
            <w:tcBorders>
              <w:top w:val="nil"/>
              <w:left w:val="nil"/>
              <w:bottom w:val="nil"/>
              <w:right w:val="nil"/>
            </w:tcBorders>
          </w:tcPr>
          <w:p w14:paraId="28840E8F" w14:textId="77777777" w:rsidR="0099028C" w:rsidRDefault="0099028C" w:rsidP="00892CE1">
            <w:pPr>
              <w:tabs>
                <w:tab w:val="center" w:pos="5400"/>
              </w:tabs>
              <w:suppressAutoHyphens/>
              <w:jc w:val="both"/>
              <w:rPr>
                <w:b/>
                <w:spacing w:val="-2"/>
                <w:sz w:val="24"/>
              </w:rPr>
            </w:pPr>
          </w:p>
        </w:tc>
        <w:tc>
          <w:tcPr>
            <w:tcW w:w="8280" w:type="dxa"/>
            <w:gridSpan w:val="2"/>
            <w:vMerge/>
            <w:tcBorders>
              <w:left w:val="nil"/>
              <w:bottom w:val="nil"/>
              <w:right w:val="nil"/>
            </w:tcBorders>
          </w:tcPr>
          <w:p w14:paraId="6D2F5398" w14:textId="77777777" w:rsidR="0099028C" w:rsidRDefault="0099028C" w:rsidP="00892CE1">
            <w:pPr>
              <w:tabs>
                <w:tab w:val="center" w:pos="5400"/>
              </w:tabs>
              <w:suppressAutoHyphens/>
              <w:jc w:val="both"/>
              <w:rPr>
                <w:b/>
                <w:spacing w:val="-2"/>
                <w:sz w:val="24"/>
              </w:rPr>
            </w:pPr>
          </w:p>
        </w:tc>
      </w:tr>
      <w:tr w:rsidR="0099028C" w:rsidRPr="0014455F" w14:paraId="44A9B33C" w14:textId="77777777" w:rsidTr="00443F0E">
        <w:tblPrEx>
          <w:tblBorders>
            <w:top w:val="single" w:sz="4" w:space="0" w:color="auto"/>
            <w:left w:val="single" w:sz="4" w:space="0" w:color="auto"/>
            <w:bottom w:val="single" w:sz="4" w:space="0" w:color="auto"/>
            <w:right w:val="single" w:sz="4" w:space="0" w:color="auto"/>
          </w:tblBorders>
        </w:tblPrEx>
        <w:trPr>
          <w:tblHeader/>
        </w:trPr>
        <w:tc>
          <w:tcPr>
            <w:tcW w:w="2430" w:type="dxa"/>
            <w:gridSpan w:val="3"/>
            <w:tcBorders>
              <w:top w:val="nil"/>
              <w:left w:val="nil"/>
              <w:bottom w:val="nil"/>
              <w:right w:val="nil"/>
            </w:tcBorders>
          </w:tcPr>
          <w:p w14:paraId="652C5489" w14:textId="77777777" w:rsidR="0099028C" w:rsidRPr="0014455F" w:rsidRDefault="0099028C" w:rsidP="00892CE1">
            <w:pPr>
              <w:tabs>
                <w:tab w:val="center" w:pos="5400"/>
              </w:tabs>
              <w:suppressAutoHyphens/>
              <w:jc w:val="right"/>
              <w:rPr>
                <w:b/>
                <w:spacing w:val="-2"/>
                <w:sz w:val="24"/>
              </w:rPr>
            </w:pPr>
            <w:r w:rsidRPr="0014455F">
              <w:rPr>
                <w:b/>
                <w:spacing w:val="-2"/>
                <w:sz w:val="24"/>
              </w:rPr>
              <w:t xml:space="preserve">Proposed new name: </w:t>
            </w:r>
          </w:p>
        </w:tc>
        <w:tc>
          <w:tcPr>
            <w:tcW w:w="6745" w:type="dxa"/>
            <w:tcBorders>
              <w:top w:val="nil"/>
              <w:left w:val="nil"/>
              <w:bottom w:val="single" w:sz="4" w:space="0" w:color="auto"/>
              <w:right w:val="nil"/>
            </w:tcBorders>
          </w:tcPr>
          <w:p w14:paraId="70B4017B" w14:textId="77777777" w:rsidR="0099028C" w:rsidRPr="0014455F" w:rsidRDefault="0099028C" w:rsidP="00892CE1">
            <w:pPr>
              <w:tabs>
                <w:tab w:val="center" w:pos="5400"/>
              </w:tabs>
              <w:suppressAutoHyphens/>
              <w:jc w:val="both"/>
              <w:rPr>
                <w:b/>
                <w:spacing w:val="-2"/>
                <w:sz w:val="24"/>
              </w:rPr>
            </w:pPr>
          </w:p>
        </w:tc>
      </w:tr>
      <w:tr w:rsidR="0099028C" w:rsidRPr="0014455F" w14:paraId="245A501B" w14:textId="77777777" w:rsidTr="00443F0E">
        <w:tblPrEx>
          <w:tblBorders>
            <w:top w:val="single" w:sz="4" w:space="0" w:color="auto"/>
            <w:left w:val="single" w:sz="4" w:space="0" w:color="auto"/>
            <w:bottom w:val="single" w:sz="4" w:space="0" w:color="auto"/>
            <w:right w:val="single" w:sz="4" w:space="0" w:color="auto"/>
          </w:tblBorders>
        </w:tblPrEx>
        <w:trPr>
          <w:trHeight w:val="440"/>
        </w:trPr>
        <w:tc>
          <w:tcPr>
            <w:tcW w:w="2430" w:type="dxa"/>
            <w:gridSpan w:val="3"/>
            <w:tcBorders>
              <w:top w:val="nil"/>
              <w:left w:val="nil"/>
              <w:bottom w:val="nil"/>
              <w:right w:val="nil"/>
            </w:tcBorders>
          </w:tcPr>
          <w:p w14:paraId="1E56AC12" w14:textId="77777777" w:rsidR="0099028C" w:rsidRDefault="0099028C" w:rsidP="00892CE1">
            <w:pPr>
              <w:tabs>
                <w:tab w:val="center" w:pos="5400"/>
              </w:tabs>
              <w:suppressAutoHyphens/>
              <w:jc w:val="both"/>
              <w:rPr>
                <w:b/>
                <w:spacing w:val="-2"/>
                <w:sz w:val="24"/>
              </w:rPr>
            </w:pPr>
          </w:p>
          <w:p w14:paraId="0F002100" w14:textId="77777777" w:rsidR="00544507" w:rsidRPr="00544507" w:rsidRDefault="00544507" w:rsidP="00544507">
            <w:pPr>
              <w:rPr>
                <w:sz w:val="24"/>
              </w:rPr>
            </w:pPr>
          </w:p>
          <w:p w14:paraId="4F634E63" w14:textId="77777777" w:rsidR="00544507" w:rsidRPr="00544507" w:rsidRDefault="00544507" w:rsidP="00544507">
            <w:pPr>
              <w:rPr>
                <w:sz w:val="24"/>
              </w:rPr>
            </w:pPr>
          </w:p>
          <w:p w14:paraId="3D4DDFD6" w14:textId="12FEADEE" w:rsidR="00544507" w:rsidRPr="00544507" w:rsidRDefault="00544507" w:rsidP="00544507">
            <w:pPr>
              <w:rPr>
                <w:sz w:val="24"/>
              </w:rPr>
            </w:pPr>
          </w:p>
        </w:tc>
        <w:tc>
          <w:tcPr>
            <w:tcW w:w="6745" w:type="dxa"/>
            <w:tcBorders>
              <w:top w:val="single" w:sz="4" w:space="0" w:color="auto"/>
              <w:left w:val="nil"/>
              <w:bottom w:val="nil"/>
              <w:right w:val="nil"/>
            </w:tcBorders>
          </w:tcPr>
          <w:p w14:paraId="6F90E2D1" w14:textId="77777777" w:rsidR="0099028C" w:rsidRPr="0014455F" w:rsidRDefault="0099028C" w:rsidP="00892CE1">
            <w:pPr>
              <w:tabs>
                <w:tab w:val="center" w:pos="5400"/>
              </w:tabs>
              <w:suppressAutoHyphens/>
              <w:jc w:val="both"/>
              <w:rPr>
                <w:i/>
                <w:spacing w:val="-2"/>
              </w:rPr>
            </w:pPr>
            <w:r w:rsidRPr="0014455F">
              <w:rPr>
                <w:i/>
                <w:spacing w:val="-2"/>
              </w:rPr>
              <w:t xml:space="preserve">Reminder: Name changes </w:t>
            </w:r>
            <w:r>
              <w:rPr>
                <w:i/>
                <w:spacing w:val="-2"/>
              </w:rPr>
              <w:t>may</w:t>
            </w:r>
            <w:r w:rsidRPr="0014455F">
              <w:rPr>
                <w:i/>
                <w:spacing w:val="-2"/>
              </w:rPr>
              <w:t xml:space="preserve"> require updating related articulation agreements, site approvals, etc.</w:t>
            </w:r>
          </w:p>
        </w:tc>
      </w:tr>
    </w:tbl>
    <w:p w14:paraId="0DCCF40E" w14:textId="77777777" w:rsidR="00443F0E" w:rsidRDefault="00443F0E" w:rsidP="00443F0E">
      <w:pPr>
        <w:tabs>
          <w:tab w:val="center" w:pos="5400"/>
        </w:tabs>
        <w:suppressAutoHyphens/>
        <w:jc w:val="both"/>
        <w:rPr>
          <w:b/>
          <w:spacing w:val="-2"/>
          <w:sz w:val="24"/>
        </w:rPr>
      </w:pPr>
    </w:p>
    <w:p w14:paraId="0ABB767C" w14:textId="77777777" w:rsidR="00443F0E" w:rsidRDefault="00443F0E" w:rsidP="00443F0E">
      <w:pPr>
        <w:pStyle w:val="ListParagraph"/>
        <w:numPr>
          <w:ilvl w:val="0"/>
          <w:numId w:val="7"/>
        </w:numPr>
        <w:tabs>
          <w:tab w:val="center" w:pos="5400"/>
        </w:tabs>
        <w:suppressAutoHyphens/>
        <w:spacing w:after="240"/>
        <w:jc w:val="both"/>
        <w:rPr>
          <w:b/>
          <w:spacing w:val="-2"/>
          <w:sz w:val="24"/>
        </w:rPr>
      </w:pPr>
      <w:r>
        <w:rPr>
          <w:b/>
          <w:spacing w:val="-2"/>
          <w:sz w:val="24"/>
        </w:rPr>
        <w:t xml:space="preserve">Is the program being modified associated with a current articulation agreement?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tblGrid>
      <w:tr w:rsidR="00443F0E" w:rsidRPr="002F4625" w14:paraId="5CFE6FCC" w14:textId="77777777" w:rsidTr="00EC4591">
        <w:tc>
          <w:tcPr>
            <w:tcW w:w="1260" w:type="dxa"/>
          </w:tcPr>
          <w:p w14:paraId="54BD2BC4" w14:textId="77777777" w:rsidR="00443F0E" w:rsidRPr="002F4625" w:rsidRDefault="00443F0E" w:rsidP="00EC4591">
            <w:pPr>
              <w:tabs>
                <w:tab w:val="center" w:pos="5400"/>
              </w:tabs>
              <w:suppressAutoHyphens/>
              <w:jc w:val="right"/>
              <w:rPr>
                <w:spacing w:val="-2"/>
                <w:sz w:val="24"/>
              </w:rPr>
            </w:pPr>
            <w:r>
              <w:rPr>
                <w:spacing w:val="-2"/>
                <w:sz w:val="24"/>
              </w:rPr>
              <w:t>Yes</w:t>
            </w:r>
          </w:p>
        </w:tc>
        <w:sdt>
          <w:sdtPr>
            <w:rPr>
              <w:spacing w:val="-2"/>
              <w:sz w:val="24"/>
            </w:rPr>
            <w:id w:val="-928958081"/>
            <w14:checkbox>
              <w14:checked w14:val="0"/>
              <w14:checkedState w14:val="2612" w14:font="MS Gothic"/>
              <w14:uncheckedState w14:val="2610" w14:font="MS Gothic"/>
            </w14:checkbox>
          </w:sdtPr>
          <w:sdtEndPr/>
          <w:sdtContent>
            <w:tc>
              <w:tcPr>
                <w:tcW w:w="468" w:type="dxa"/>
              </w:tcPr>
              <w:p w14:paraId="7844EB4C" w14:textId="35CA6D04" w:rsidR="00443F0E" w:rsidRPr="002F4625" w:rsidRDefault="004A2ADB" w:rsidP="00EC4591">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0703AE6F" w14:textId="77777777" w:rsidR="00443F0E" w:rsidRPr="002F4625" w:rsidRDefault="00443F0E" w:rsidP="00EC4591">
            <w:pPr>
              <w:tabs>
                <w:tab w:val="center" w:pos="5400"/>
              </w:tabs>
              <w:suppressAutoHyphens/>
              <w:jc w:val="right"/>
              <w:rPr>
                <w:spacing w:val="-2"/>
                <w:sz w:val="24"/>
              </w:rPr>
            </w:pPr>
            <w:r>
              <w:rPr>
                <w:spacing w:val="-2"/>
                <w:sz w:val="24"/>
              </w:rPr>
              <w:t>No</w:t>
            </w:r>
          </w:p>
        </w:tc>
        <w:sdt>
          <w:sdtPr>
            <w:rPr>
              <w:spacing w:val="-2"/>
              <w:sz w:val="24"/>
            </w:rPr>
            <w:id w:val="272360383"/>
            <w14:checkbox>
              <w14:checked w14:val="1"/>
              <w14:checkedState w14:val="2612" w14:font="MS Gothic"/>
              <w14:uncheckedState w14:val="2610" w14:font="MS Gothic"/>
            </w14:checkbox>
          </w:sdtPr>
          <w:sdtEndPr/>
          <w:sdtContent>
            <w:tc>
              <w:tcPr>
                <w:tcW w:w="450" w:type="dxa"/>
              </w:tcPr>
              <w:p w14:paraId="33479A7D" w14:textId="69FFCE99" w:rsidR="00443F0E" w:rsidRPr="002F4625" w:rsidRDefault="004A2ADB" w:rsidP="00EC4591">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2813BC67" w14:textId="77777777" w:rsidR="00443F0E" w:rsidRPr="00762AF8" w:rsidRDefault="00443F0E" w:rsidP="00443F0E">
      <w:pPr>
        <w:pStyle w:val="ListParagraph"/>
        <w:numPr>
          <w:ilvl w:val="1"/>
          <w:numId w:val="7"/>
        </w:numPr>
        <w:tabs>
          <w:tab w:val="center" w:pos="5400"/>
        </w:tabs>
        <w:suppressAutoHyphens/>
        <w:spacing w:before="240"/>
        <w:jc w:val="both"/>
        <w:rPr>
          <w:b/>
          <w:spacing w:val="-2"/>
          <w:sz w:val="24"/>
        </w:rPr>
      </w:pPr>
      <w:r>
        <w:rPr>
          <w:b/>
          <w:spacing w:val="-2"/>
          <w:sz w:val="24"/>
        </w:rPr>
        <w:t>If yes, will the articulation agreement need to be updated with the partner institution following the approve of the program change? Please explain:</w:t>
      </w:r>
    </w:p>
    <w:p w14:paraId="44994AB6" w14:textId="77777777" w:rsidR="00544507" w:rsidRPr="00544507" w:rsidRDefault="00544507" w:rsidP="00D11708">
      <w:pPr>
        <w:pStyle w:val="Heading1"/>
        <w:ind w:left="360"/>
        <w:jc w:val="left"/>
        <w:rPr>
          <w:spacing w:val="-2"/>
        </w:rPr>
      </w:pPr>
    </w:p>
    <w:p w14:paraId="45FFE3EB" w14:textId="0B6BE0BC" w:rsidR="009333FA" w:rsidRDefault="009333FA" w:rsidP="00190A40">
      <w:pPr>
        <w:pStyle w:val="Heading1"/>
        <w:numPr>
          <w:ilvl w:val="0"/>
          <w:numId w:val="7"/>
        </w:numPr>
        <w:jc w:val="left"/>
        <w:rPr>
          <w:spacing w:val="-2"/>
        </w:rPr>
      </w:pPr>
      <w:r w:rsidRPr="00103133">
        <w:t>Primary Aspects of the Modification</w:t>
      </w:r>
      <w:r w:rsidR="0099028C">
        <w:t xml:space="preserve"> </w:t>
      </w:r>
      <w:r w:rsidR="0099028C" w:rsidRPr="001F19DB">
        <w:rPr>
          <w:spacing w:val="-2"/>
        </w:rPr>
        <w:t>(</w:t>
      </w:r>
      <w:r w:rsidR="0099028C" w:rsidRPr="001F19DB">
        <w:rPr>
          <w:i/>
          <w:spacing w:val="-2"/>
        </w:rPr>
        <w:t xml:space="preserve">add lines </w:t>
      </w:r>
      <w:r w:rsidR="0099028C">
        <w:rPr>
          <w:i/>
          <w:spacing w:val="-2"/>
        </w:rPr>
        <w:t xml:space="preserve">or adjust cell size </w:t>
      </w:r>
      <w:r w:rsidR="0099028C" w:rsidRPr="001F19DB">
        <w:rPr>
          <w:i/>
          <w:spacing w:val="-2"/>
        </w:rPr>
        <w:t>as needed</w:t>
      </w:r>
      <w:r w:rsidR="0099028C" w:rsidRPr="001F19DB">
        <w:rPr>
          <w:spacing w:val="-2"/>
        </w:rPr>
        <w:t>):</w:t>
      </w:r>
    </w:p>
    <w:p w14:paraId="5499415D" w14:textId="77777777" w:rsidR="0099028C" w:rsidRPr="0099028C" w:rsidRDefault="0099028C" w:rsidP="0099028C"/>
    <w:tbl>
      <w:tblPr>
        <w:tblW w:w="11250" w:type="dxa"/>
        <w:tblInd w:w="-810" w:type="dxa"/>
        <w:tblBorders>
          <w:top w:val="single" w:sz="12" w:space="0" w:color="auto"/>
          <w:left w:val="single" w:sz="12" w:space="0" w:color="auto"/>
          <w:bottom w:val="single" w:sz="12" w:space="0" w:color="auto"/>
          <w:right w:val="single" w:sz="12" w:space="0" w:color="auto"/>
        </w:tblBorders>
        <w:tblLayout w:type="fixed"/>
        <w:tblCellMar>
          <w:left w:w="216" w:type="dxa"/>
          <w:right w:w="216" w:type="dxa"/>
        </w:tblCellMar>
        <w:tblLook w:val="0420" w:firstRow="1" w:lastRow="0" w:firstColumn="0" w:lastColumn="0" w:noHBand="0" w:noVBand="1"/>
        <w:tblCaption w:val="Curriculum summary"/>
        <w:tblDescription w:val="Curriculum summary"/>
      </w:tblPr>
      <w:tblGrid>
        <w:gridCol w:w="720"/>
        <w:gridCol w:w="1080"/>
        <w:gridCol w:w="3240"/>
        <w:gridCol w:w="630"/>
        <w:gridCol w:w="720"/>
        <w:gridCol w:w="990"/>
        <w:gridCol w:w="3330"/>
        <w:gridCol w:w="540"/>
      </w:tblGrid>
      <w:tr w:rsidR="008C64B9" w:rsidRPr="00E866C7" w14:paraId="056A9983" w14:textId="77777777" w:rsidTr="00083346">
        <w:trPr>
          <w:tblHeader/>
        </w:trPr>
        <w:tc>
          <w:tcPr>
            <w:tcW w:w="5670" w:type="dxa"/>
            <w:gridSpan w:val="4"/>
            <w:tcBorders>
              <w:top w:val="nil"/>
              <w:left w:val="nil"/>
              <w:bottom w:val="single" w:sz="4" w:space="0" w:color="auto"/>
              <w:right w:val="nil"/>
            </w:tcBorders>
          </w:tcPr>
          <w:p w14:paraId="66045A36" w14:textId="77777777" w:rsidR="008C64B9" w:rsidRPr="00E866C7" w:rsidRDefault="008C64B9" w:rsidP="00334278">
            <w:pPr>
              <w:ind w:right="-180" w:hanging="162"/>
              <w:jc w:val="center"/>
              <w:rPr>
                <w:sz w:val="24"/>
                <w:szCs w:val="24"/>
              </w:rPr>
            </w:pPr>
            <w:r w:rsidRPr="00E866C7">
              <w:rPr>
                <w:i/>
                <w:spacing w:val="-2"/>
                <w:sz w:val="24"/>
                <w:szCs w:val="24"/>
              </w:rPr>
              <w:t>Existing Curriculum</w:t>
            </w:r>
          </w:p>
        </w:tc>
        <w:tc>
          <w:tcPr>
            <w:tcW w:w="5580" w:type="dxa"/>
            <w:gridSpan w:val="4"/>
            <w:tcBorders>
              <w:top w:val="nil"/>
              <w:left w:val="nil"/>
              <w:bottom w:val="single" w:sz="4" w:space="0" w:color="auto"/>
              <w:right w:val="nil"/>
            </w:tcBorders>
          </w:tcPr>
          <w:p w14:paraId="5005B12B" w14:textId="77777777" w:rsidR="008C64B9" w:rsidRPr="00E866C7" w:rsidRDefault="008C64B9" w:rsidP="00334278">
            <w:pPr>
              <w:ind w:right="-180" w:hanging="162"/>
              <w:jc w:val="center"/>
              <w:rPr>
                <w:sz w:val="24"/>
                <w:szCs w:val="24"/>
              </w:rPr>
            </w:pPr>
            <w:r w:rsidRPr="00E866C7">
              <w:rPr>
                <w:i/>
                <w:spacing w:val="-2"/>
                <w:sz w:val="24"/>
                <w:szCs w:val="24"/>
              </w:rPr>
              <w:t>Proposed Curriculum (</w:t>
            </w:r>
            <w:r w:rsidRPr="00E866C7">
              <w:rPr>
                <w:i/>
                <w:spacing w:val="-2"/>
                <w:sz w:val="24"/>
                <w:szCs w:val="24"/>
                <w:highlight w:val="yellow"/>
              </w:rPr>
              <w:t>highlight changes</w:t>
            </w:r>
            <w:r w:rsidRPr="00E866C7">
              <w:rPr>
                <w:i/>
                <w:spacing w:val="-2"/>
                <w:sz w:val="24"/>
                <w:szCs w:val="24"/>
              </w:rPr>
              <w:t>)</w:t>
            </w:r>
          </w:p>
        </w:tc>
      </w:tr>
      <w:tr w:rsidR="008C64B9" w14:paraId="3F480506" w14:textId="77777777" w:rsidTr="00F64B92">
        <w:trPr>
          <w:tblHeader/>
        </w:trPr>
        <w:tc>
          <w:tcPr>
            <w:tcW w:w="720" w:type="dxa"/>
            <w:tcBorders>
              <w:top w:val="single" w:sz="4" w:space="0" w:color="auto"/>
              <w:left w:val="single" w:sz="4" w:space="0" w:color="auto"/>
              <w:bottom w:val="single" w:sz="4" w:space="0" w:color="auto"/>
              <w:right w:val="single" w:sz="4" w:space="0" w:color="auto"/>
            </w:tcBorders>
          </w:tcPr>
          <w:p w14:paraId="658FF6BA" w14:textId="77777777" w:rsidR="008C64B9" w:rsidRPr="004F6163" w:rsidRDefault="008C64B9" w:rsidP="00334278">
            <w:pPr>
              <w:ind w:hanging="126"/>
              <w:rPr>
                <w:rFonts w:asciiTheme="minorHAnsi" w:hAnsiTheme="minorHAnsi" w:cstheme="minorHAnsi"/>
                <w:b/>
                <w:sz w:val="18"/>
                <w:szCs w:val="18"/>
              </w:rPr>
            </w:pPr>
            <w:r w:rsidRPr="004F6163">
              <w:rPr>
                <w:rFonts w:asciiTheme="minorHAnsi" w:hAnsiTheme="minorHAnsi" w:cstheme="minorHAnsi"/>
                <w:b/>
                <w:sz w:val="18"/>
                <w:szCs w:val="18"/>
              </w:rPr>
              <w:t>Pref</w:t>
            </w:r>
          </w:p>
        </w:tc>
        <w:tc>
          <w:tcPr>
            <w:tcW w:w="1080" w:type="dxa"/>
            <w:tcBorders>
              <w:top w:val="single" w:sz="4" w:space="0" w:color="auto"/>
              <w:left w:val="single" w:sz="4" w:space="0" w:color="auto"/>
              <w:bottom w:val="single" w:sz="4" w:space="0" w:color="auto"/>
              <w:right w:val="single" w:sz="4" w:space="0" w:color="auto"/>
            </w:tcBorders>
          </w:tcPr>
          <w:p w14:paraId="5EF929FD" w14:textId="77777777" w:rsidR="008C64B9" w:rsidRPr="004F6163" w:rsidRDefault="008C64B9" w:rsidP="00334278">
            <w:pPr>
              <w:rPr>
                <w:rFonts w:asciiTheme="minorHAnsi" w:hAnsiTheme="minorHAnsi" w:cstheme="minorHAnsi"/>
                <w:b/>
                <w:sz w:val="18"/>
                <w:szCs w:val="18"/>
              </w:rPr>
            </w:pPr>
            <w:r w:rsidRPr="004F6163">
              <w:rPr>
                <w:rFonts w:asciiTheme="minorHAnsi" w:hAnsiTheme="minorHAnsi" w:cstheme="minorHAnsi"/>
                <w:b/>
                <w:sz w:val="18"/>
                <w:szCs w:val="18"/>
              </w:rPr>
              <w:t>Num</w:t>
            </w:r>
          </w:p>
        </w:tc>
        <w:tc>
          <w:tcPr>
            <w:tcW w:w="3240" w:type="dxa"/>
            <w:tcBorders>
              <w:top w:val="single" w:sz="4" w:space="0" w:color="auto"/>
              <w:left w:val="single" w:sz="4" w:space="0" w:color="auto"/>
              <w:bottom w:val="single" w:sz="4" w:space="0" w:color="auto"/>
              <w:right w:val="single" w:sz="4" w:space="0" w:color="auto"/>
            </w:tcBorders>
          </w:tcPr>
          <w:p w14:paraId="17CCC8BF" w14:textId="77777777" w:rsidR="008C64B9" w:rsidRPr="004F6163" w:rsidRDefault="008C64B9" w:rsidP="00334278">
            <w:pPr>
              <w:rPr>
                <w:rFonts w:asciiTheme="minorHAnsi" w:hAnsiTheme="minorHAnsi" w:cstheme="minorHAnsi"/>
                <w:b/>
                <w:sz w:val="18"/>
                <w:szCs w:val="18"/>
              </w:rPr>
            </w:pPr>
            <w:r w:rsidRPr="004F6163">
              <w:rPr>
                <w:rFonts w:asciiTheme="minorHAnsi" w:hAnsiTheme="minorHAnsi" w:cstheme="minorHAnsi"/>
                <w:b/>
                <w:sz w:val="18"/>
                <w:szCs w:val="18"/>
              </w:rPr>
              <w:t>Title</w:t>
            </w:r>
          </w:p>
        </w:tc>
        <w:tc>
          <w:tcPr>
            <w:tcW w:w="630" w:type="dxa"/>
            <w:tcBorders>
              <w:top w:val="single" w:sz="4" w:space="0" w:color="auto"/>
              <w:left w:val="single" w:sz="4" w:space="0" w:color="auto"/>
              <w:bottom w:val="single" w:sz="4" w:space="0" w:color="auto"/>
              <w:right w:val="single" w:sz="18" w:space="0" w:color="auto"/>
            </w:tcBorders>
          </w:tcPr>
          <w:p w14:paraId="263E0834" w14:textId="77777777" w:rsidR="008C64B9" w:rsidRPr="004F6163" w:rsidRDefault="008C64B9" w:rsidP="00334278">
            <w:pPr>
              <w:ind w:right="-180" w:hanging="162"/>
              <w:rPr>
                <w:rFonts w:asciiTheme="minorHAnsi" w:hAnsiTheme="minorHAnsi" w:cstheme="minorHAnsi"/>
                <w:b/>
                <w:sz w:val="18"/>
                <w:szCs w:val="18"/>
              </w:rPr>
            </w:pPr>
            <w:r w:rsidRPr="004F6163">
              <w:rPr>
                <w:rFonts w:asciiTheme="minorHAnsi" w:hAnsiTheme="minorHAnsi" w:cstheme="minorHAnsi"/>
                <w:b/>
                <w:sz w:val="18"/>
                <w:szCs w:val="18"/>
              </w:rPr>
              <w:t>Cr Hrs</w:t>
            </w:r>
          </w:p>
        </w:tc>
        <w:tc>
          <w:tcPr>
            <w:tcW w:w="720" w:type="dxa"/>
            <w:tcBorders>
              <w:top w:val="single" w:sz="4" w:space="0" w:color="auto"/>
              <w:left w:val="single" w:sz="18" w:space="0" w:color="auto"/>
              <w:bottom w:val="single" w:sz="4" w:space="0" w:color="auto"/>
              <w:right w:val="single" w:sz="4" w:space="0" w:color="auto"/>
            </w:tcBorders>
          </w:tcPr>
          <w:p w14:paraId="34CD6AF0" w14:textId="77777777" w:rsidR="008C64B9" w:rsidRPr="004F6163" w:rsidRDefault="008C64B9" w:rsidP="00334278">
            <w:pPr>
              <w:ind w:hanging="126"/>
              <w:rPr>
                <w:rFonts w:asciiTheme="minorHAnsi" w:hAnsiTheme="minorHAnsi" w:cstheme="minorHAnsi"/>
                <w:b/>
                <w:sz w:val="18"/>
                <w:szCs w:val="18"/>
              </w:rPr>
            </w:pPr>
            <w:r w:rsidRPr="004F6163">
              <w:rPr>
                <w:rFonts w:asciiTheme="minorHAnsi" w:hAnsiTheme="minorHAnsi" w:cstheme="minorHAnsi"/>
                <w:b/>
                <w:sz w:val="18"/>
                <w:szCs w:val="18"/>
              </w:rPr>
              <w:t>Pref</w:t>
            </w:r>
          </w:p>
        </w:tc>
        <w:tc>
          <w:tcPr>
            <w:tcW w:w="990" w:type="dxa"/>
            <w:tcBorders>
              <w:top w:val="single" w:sz="4" w:space="0" w:color="auto"/>
              <w:left w:val="single" w:sz="4" w:space="0" w:color="auto"/>
              <w:bottom w:val="single" w:sz="4" w:space="0" w:color="auto"/>
              <w:right w:val="single" w:sz="4" w:space="0" w:color="auto"/>
            </w:tcBorders>
          </w:tcPr>
          <w:p w14:paraId="478C4DEE" w14:textId="77777777" w:rsidR="008C64B9" w:rsidRPr="004F6163" w:rsidRDefault="008C64B9" w:rsidP="00334278">
            <w:pPr>
              <w:rPr>
                <w:rFonts w:asciiTheme="minorHAnsi" w:hAnsiTheme="minorHAnsi" w:cstheme="minorHAnsi"/>
                <w:b/>
                <w:sz w:val="18"/>
                <w:szCs w:val="18"/>
              </w:rPr>
            </w:pPr>
            <w:r w:rsidRPr="004F6163">
              <w:rPr>
                <w:rFonts w:asciiTheme="minorHAnsi" w:hAnsiTheme="minorHAnsi" w:cstheme="minorHAnsi"/>
                <w:b/>
                <w:sz w:val="18"/>
                <w:szCs w:val="18"/>
              </w:rPr>
              <w:t>Num</w:t>
            </w:r>
          </w:p>
        </w:tc>
        <w:tc>
          <w:tcPr>
            <w:tcW w:w="3330" w:type="dxa"/>
            <w:tcBorders>
              <w:top w:val="single" w:sz="4" w:space="0" w:color="auto"/>
              <w:left w:val="single" w:sz="4" w:space="0" w:color="auto"/>
              <w:bottom w:val="single" w:sz="4" w:space="0" w:color="auto"/>
              <w:right w:val="single" w:sz="4" w:space="0" w:color="auto"/>
            </w:tcBorders>
          </w:tcPr>
          <w:p w14:paraId="6C968E02" w14:textId="77777777" w:rsidR="008C64B9" w:rsidRPr="004F6163" w:rsidRDefault="008C64B9" w:rsidP="00334278">
            <w:pPr>
              <w:rPr>
                <w:rFonts w:asciiTheme="minorHAnsi" w:hAnsiTheme="minorHAnsi" w:cstheme="minorHAnsi"/>
                <w:b/>
                <w:sz w:val="18"/>
                <w:szCs w:val="18"/>
              </w:rPr>
            </w:pPr>
            <w:r w:rsidRPr="004F6163">
              <w:rPr>
                <w:rFonts w:asciiTheme="minorHAnsi" w:hAnsiTheme="minorHAnsi" w:cstheme="minorHAnsi"/>
                <w:b/>
                <w:sz w:val="18"/>
                <w:szCs w:val="18"/>
              </w:rPr>
              <w:t>Title</w:t>
            </w:r>
          </w:p>
        </w:tc>
        <w:tc>
          <w:tcPr>
            <w:tcW w:w="540" w:type="dxa"/>
            <w:tcBorders>
              <w:top w:val="single" w:sz="4" w:space="0" w:color="auto"/>
              <w:left w:val="single" w:sz="4" w:space="0" w:color="auto"/>
              <w:bottom w:val="single" w:sz="4" w:space="0" w:color="auto"/>
              <w:right w:val="single" w:sz="4" w:space="0" w:color="auto"/>
            </w:tcBorders>
          </w:tcPr>
          <w:p w14:paraId="66D2C7CE" w14:textId="77777777" w:rsidR="008C64B9" w:rsidRPr="004F6163" w:rsidRDefault="008C64B9" w:rsidP="00334278">
            <w:pPr>
              <w:ind w:right="-180" w:hanging="162"/>
              <w:rPr>
                <w:rFonts w:asciiTheme="minorHAnsi" w:hAnsiTheme="minorHAnsi" w:cstheme="minorHAnsi"/>
                <w:b/>
                <w:sz w:val="18"/>
                <w:szCs w:val="18"/>
              </w:rPr>
            </w:pPr>
            <w:r w:rsidRPr="004F6163">
              <w:rPr>
                <w:rFonts w:asciiTheme="minorHAnsi" w:hAnsiTheme="minorHAnsi" w:cstheme="minorHAnsi"/>
                <w:b/>
                <w:sz w:val="18"/>
                <w:szCs w:val="18"/>
              </w:rPr>
              <w:t>Cr Hrs</w:t>
            </w:r>
          </w:p>
        </w:tc>
      </w:tr>
      <w:tr w:rsidR="00CC7E25" w14:paraId="765BAE58" w14:textId="77777777" w:rsidTr="00CC7E25">
        <w:tc>
          <w:tcPr>
            <w:tcW w:w="5670" w:type="dxa"/>
            <w:gridSpan w:val="4"/>
            <w:tcBorders>
              <w:top w:val="single" w:sz="4" w:space="0" w:color="auto"/>
              <w:left w:val="single" w:sz="4" w:space="0" w:color="auto"/>
              <w:bottom w:val="single" w:sz="4" w:space="0" w:color="auto"/>
              <w:right w:val="single" w:sz="18" w:space="0" w:color="auto"/>
            </w:tcBorders>
          </w:tcPr>
          <w:p w14:paraId="1B776DE8" w14:textId="304D77E7" w:rsidR="00CC7E25" w:rsidRPr="008F7B97" w:rsidRDefault="00CC7E25" w:rsidP="008F7B97">
            <w:pPr>
              <w:ind w:left="-122" w:right="-258" w:hanging="14"/>
              <w:rPr>
                <w:rFonts w:asciiTheme="minorHAnsi" w:hAnsiTheme="minorHAnsi" w:cstheme="minorHAnsi"/>
                <w:b/>
                <w:bCs/>
                <w:sz w:val="18"/>
                <w:szCs w:val="18"/>
              </w:rPr>
            </w:pPr>
            <w:r w:rsidRPr="008F7B97">
              <w:rPr>
                <w:rFonts w:asciiTheme="minorHAnsi" w:hAnsiTheme="minorHAnsi" w:cstheme="minorHAnsi"/>
                <w:b/>
                <w:bCs/>
                <w:sz w:val="22"/>
                <w:szCs w:val="22"/>
              </w:rPr>
              <w:t>48 Major Hours, 120 Degree Hours</w:t>
            </w:r>
          </w:p>
        </w:tc>
        <w:tc>
          <w:tcPr>
            <w:tcW w:w="5580" w:type="dxa"/>
            <w:gridSpan w:val="4"/>
            <w:tcBorders>
              <w:top w:val="single" w:sz="4" w:space="0" w:color="auto"/>
              <w:left w:val="single" w:sz="18" w:space="0" w:color="auto"/>
              <w:bottom w:val="single" w:sz="4" w:space="0" w:color="auto"/>
              <w:right w:val="single" w:sz="4" w:space="0" w:color="auto"/>
            </w:tcBorders>
          </w:tcPr>
          <w:p w14:paraId="3C1114E7" w14:textId="176F553C" w:rsidR="00CC7E25" w:rsidRPr="004F6163" w:rsidRDefault="00CC7E25" w:rsidP="00CC7E25">
            <w:pPr>
              <w:ind w:left="-122" w:right="-258" w:hanging="14"/>
              <w:rPr>
                <w:rFonts w:asciiTheme="minorHAnsi" w:hAnsiTheme="minorHAnsi" w:cstheme="minorHAnsi"/>
                <w:sz w:val="18"/>
                <w:szCs w:val="18"/>
              </w:rPr>
            </w:pPr>
            <w:r w:rsidRPr="008F7B97">
              <w:rPr>
                <w:rFonts w:asciiTheme="minorHAnsi" w:hAnsiTheme="minorHAnsi" w:cstheme="minorHAnsi"/>
                <w:b/>
                <w:bCs/>
                <w:sz w:val="22"/>
                <w:szCs w:val="22"/>
              </w:rPr>
              <w:t>48 Major Hours, 120 Degree Hours</w:t>
            </w:r>
          </w:p>
        </w:tc>
      </w:tr>
      <w:tr w:rsidR="00CC7E25" w14:paraId="04D20678" w14:textId="77777777" w:rsidTr="00F61C72">
        <w:tc>
          <w:tcPr>
            <w:tcW w:w="5670" w:type="dxa"/>
            <w:gridSpan w:val="4"/>
            <w:tcBorders>
              <w:top w:val="single" w:sz="4" w:space="0" w:color="auto"/>
              <w:left w:val="single" w:sz="4" w:space="0" w:color="auto"/>
              <w:bottom w:val="single" w:sz="4" w:space="0" w:color="auto"/>
              <w:right w:val="single" w:sz="18" w:space="0" w:color="auto"/>
            </w:tcBorders>
          </w:tcPr>
          <w:p w14:paraId="1B73D5F8" w14:textId="7FBA088C" w:rsidR="00CC7E25" w:rsidRPr="00693B74" w:rsidRDefault="00CC7E25" w:rsidP="00CC7E25">
            <w:pPr>
              <w:ind w:left="-122" w:right="-258" w:hanging="14"/>
              <w:rPr>
                <w:rFonts w:asciiTheme="minorHAnsi" w:hAnsiTheme="minorHAnsi" w:cstheme="minorHAnsi"/>
                <w:sz w:val="18"/>
                <w:szCs w:val="18"/>
              </w:rPr>
            </w:pPr>
            <w:r w:rsidRPr="00693B74">
              <w:rPr>
                <w:rFonts w:asciiTheme="minorHAnsi" w:hAnsiTheme="minorHAnsi" w:cstheme="minorHAnsi"/>
                <w:color w:val="171717"/>
                <w:sz w:val="18"/>
                <w:szCs w:val="18"/>
              </w:rPr>
              <w:t xml:space="preserve">The Bachelor of General Studies is a flexible degree program designed to serve the needs of individuals who have earned numerous credits but have not completed their degrees. Students work with an advisor to determine course equivalencies and to develop an appropriate degree completion plan.  Students earning a B.G.S. complete all general education requirements (30 hours), as well as 15 credit hours of coursework in each of three emphasis areas and a capstone course specific to the B.G.S. degree program. Majors and minors are not available within the B.G.S., and eligibility is limited to students who have completed at least 60 credit hours. </w:t>
            </w:r>
          </w:p>
        </w:tc>
        <w:tc>
          <w:tcPr>
            <w:tcW w:w="5580" w:type="dxa"/>
            <w:gridSpan w:val="4"/>
            <w:tcBorders>
              <w:top w:val="single" w:sz="4" w:space="0" w:color="auto"/>
              <w:left w:val="single" w:sz="18" w:space="0" w:color="auto"/>
              <w:bottom w:val="single" w:sz="4" w:space="0" w:color="auto"/>
              <w:right w:val="single" w:sz="4" w:space="0" w:color="auto"/>
            </w:tcBorders>
          </w:tcPr>
          <w:p w14:paraId="450FA8F8" w14:textId="150F2B18" w:rsidR="00CC7E25" w:rsidRPr="00693B74" w:rsidRDefault="00F61C72" w:rsidP="00F61C72">
            <w:pPr>
              <w:ind w:left="-122" w:right="-258" w:hanging="14"/>
              <w:rPr>
                <w:rFonts w:asciiTheme="minorHAnsi" w:hAnsiTheme="minorHAnsi" w:cstheme="minorHAnsi"/>
                <w:sz w:val="18"/>
                <w:szCs w:val="18"/>
              </w:rPr>
            </w:pPr>
            <w:r w:rsidRPr="00693B74">
              <w:rPr>
                <w:rFonts w:asciiTheme="minorHAnsi" w:hAnsiTheme="minorHAnsi" w:cstheme="minorHAnsi"/>
                <w:color w:val="171717"/>
                <w:sz w:val="18"/>
                <w:szCs w:val="18"/>
              </w:rPr>
              <w:t xml:space="preserve">The Bachelor of General Studies </w:t>
            </w:r>
            <w:r w:rsidR="00E32734" w:rsidRPr="00693B74">
              <w:rPr>
                <w:rFonts w:asciiTheme="minorHAnsi" w:hAnsiTheme="minorHAnsi" w:cstheme="minorHAnsi"/>
                <w:color w:val="171717"/>
                <w:sz w:val="18"/>
                <w:szCs w:val="18"/>
                <w:highlight w:val="yellow"/>
              </w:rPr>
              <w:t>(B.G.S.)</w:t>
            </w:r>
            <w:r w:rsidR="00E32734" w:rsidRPr="00693B74">
              <w:rPr>
                <w:rFonts w:asciiTheme="minorHAnsi" w:hAnsiTheme="minorHAnsi" w:cstheme="minorHAnsi"/>
                <w:color w:val="171717"/>
                <w:sz w:val="18"/>
                <w:szCs w:val="18"/>
              </w:rPr>
              <w:t xml:space="preserve"> </w:t>
            </w:r>
            <w:r w:rsidRPr="00693B74">
              <w:rPr>
                <w:rFonts w:asciiTheme="minorHAnsi" w:hAnsiTheme="minorHAnsi" w:cstheme="minorHAnsi"/>
                <w:color w:val="171717"/>
                <w:sz w:val="18"/>
                <w:szCs w:val="18"/>
              </w:rPr>
              <w:t xml:space="preserve">is a flexible degree program designed to serve the needs of individuals </w:t>
            </w:r>
            <w:r w:rsidR="005930DE" w:rsidRPr="00693B74">
              <w:rPr>
                <w:rFonts w:asciiTheme="minorHAnsi" w:hAnsiTheme="minorHAnsi" w:cstheme="minorHAnsi"/>
                <w:color w:val="171717"/>
                <w:sz w:val="18"/>
                <w:szCs w:val="18"/>
                <w:highlight w:val="yellow"/>
              </w:rPr>
              <w:t>with</w:t>
            </w:r>
            <w:r w:rsidRPr="00693B74">
              <w:rPr>
                <w:rFonts w:asciiTheme="minorHAnsi" w:hAnsiTheme="minorHAnsi" w:cstheme="minorHAnsi"/>
                <w:color w:val="171717"/>
                <w:sz w:val="18"/>
                <w:szCs w:val="18"/>
                <w:highlight w:val="yellow"/>
              </w:rPr>
              <w:t xml:space="preserve"> varied interests when </w:t>
            </w:r>
            <w:r w:rsidR="005930DE" w:rsidRPr="00693B74">
              <w:rPr>
                <w:rFonts w:asciiTheme="minorHAnsi" w:hAnsiTheme="minorHAnsi" w:cstheme="minorHAnsi"/>
                <w:color w:val="171717"/>
                <w:sz w:val="18"/>
                <w:szCs w:val="18"/>
                <w:highlight w:val="yellow"/>
              </w:rPr>
              <w:t>pursuing</w:t>
            </w:r>
            <w:r w:rsidRPr="00693B74">
              <w:rPr>
                <w:rFonts w:asciiTheme="minorHAnsi" w:hAnsiTheme="minorHAnsi" w:cstheme="minorHAnsi"/>
                <w:color w:val="171717"/>
                <w:sz w:val="18"/>
                <w:szCs w:val="18"/>
                <w:highlight w:val="yellow"/>
              </w:rPr>
              <w:t xml:space="preserve"> a major. Students work with an advisor to determine </w:t>
            </w:r>
            <w:r w:rsidR="005930DE" w:rsidRPr="00693B74">
              <w:rPr>
                <w:rFonts w:asciiTheme="minorHAnsi" w:hAnsiTheme="minorHAnsi" w:cstheme="minorHAnsi"/>
                <w:color w:val="171717"/>
                <w:sz w:val="18"/>
                <w:szCs w:val="18"/>
                <w:highlight w:val="yellow"/>
              </w:rPr>
              <w:t>interest areas and d</w:t>
            </w:r>
            <w:r w:rsidRPr="00693B74">
              <w:rPr>
                <w:rFonts w:asciiTheme="minorHAnsi" w:hAnsiTheme="minorHAnsi" w:cstheme="minorHAnsi"/>
                <w:color w:val="171717"/>
                <w:sz w:val="18"/>
                <w:szCs w:val="18"/>
                <w:highlight w:val="yellow"/>
              </w:rPr>
              <w:t>evelop an appropriate degree plan.  Students earning a B.G.S. complete all general education requirements (30 hours), 15 credit hours of coursework in three emphasis areas</w:t>
            </w:r>
            <w:r w:rsidR="005930DE" w:rsidRPr="00693B74">
              <w:rPr>
                <w:rFonts w:asciiTheme="minorHAnsi" w:hAnsiTheme="minorHAnsi" w:cstheme="minorHAnsi"/>
                <w:color w:val="171717"/>
                <w:sz w:val="18"/>
                <w:szCs w:val="18"/>
                <w:highlight w:val="yellow"/>
              </w:rPr>
              <w:t>,</w:t>
            </w:r>
            <w:r w:rsidRPr="00693B74">
              <w:rPr>
                <w:rFonts w:asciiTheme="minorHAnsi" w:hAnsiTheme="minorHAnsi" w:cstheme="minorHAnsi"/>
                <w:color w:val="171717"/>
                <w:sz w:val="18"/>
                <w:szCs w:val="18"/>
                <w:highlight w:val="yellow"/>
              </w:rPr>
              <w:t xml:space="preserve"> and a capstone course specific to the B.G.S. degree program. </w:t>
            </w:r>
            <w:r w:rsidR="00E32734" w:rsidRPr="00693B74">
              <w:rPr>
                <w:rFonts w:asciiTheme="minorHAnsi" w:hAnsiTheme="minorHAnsi" w:cstheme="minorHAnsi"/>
                <w:color w:val="171717"/>
                <w:sz w:val="18"/>
                <w:szCs w:val="18"/>
                <w:highlight w:val="yellow"/>
              </w:rPr>
              <w:t>A</w:t>
            </w:r>
            <w:r w:rsidRPr="00693B74">
              <w:rPr>
                <w:rFonts w:asciiTheme="minorHAnsi" w:hAnsiTheme="minorHAnsi" w:cstheme="minorHAnsi"/>
                <w:color w:val="171717"/>
                <w:sz w:val="18"/>
                <w:szCs w:val="18"/>
                <w:highlight w:val="yellow"/>
              </w:rPr>
              <w:t xml:space="preserve"> minor</w:t>
            </w:r>
            <w:r w:rsidR="00E32734" w:rsidRPr="00693B74">
              <w:rPr>
                <w:rFonts w:asciiTheme="minorHAnsi" w:hAnsiTheme="minorHAnsi" w:cstheme="minorHAnsi"/>
                <w:color w:val="171717"/>
                <w:sz w:val="18"/>
                <w:szCs w:val="18"/>
                <w:highlight w:val="yellow"/>
              </w:rPr>
              <w:t xml:space="preserve"> is not required for students completing </w:t>
            </w:r>
            <w:r w:rsidRPr="00693B74">
              <w:rPr>
                <w:rFonts w:asciiTheme="minorHAnsi" w:hAnsiTheme="minorHAnsi" w:cstheme="minorHAnsi"/>
                <w:color w:val="171717"/>
                <w:sz w:val="18"/>
                <w:szCs w:val="18"/>
                <w:highlight w:val="yellow"/>
              </w:rPr>
              <w:t>the B.G.S</w:t>
            </w:r>
            <w:r w:rsidR="00013E6F">
              <w:rPr>
                <w:rFonts w:asciiTheme="minorHAnsi" w:hAnsiTheme="minorHAnsi" w:cstheme="minorHAnsi"/>
                <w:color w:val="171717"/>
                <w:sz w:val="18"/>
                <w:szCs w:val="18"/>
              </w:rPr>
              <w:t>.</w:t>
            </w:r>
          </w:p>
        </w:tc>
      </w:tr>
      <w:tr w:rsidR="00CD1084" w14:paraId="3D99E63A" w14:textId="77777777" w:rsidTr="00F64B92">
        <w:tc>
          <w:tcPr>
            <w:tcW w:w="5040" w:type="dxa"/>
            <w:gridSpan w:val="3"/>
            <w:tcBorders>
              <w:top w:val="single" w:sz="4" w:space="0" w:color="auto"/>
              <w:left w:val="single" w:sz="4" w:space="0" w:color="auto"/>
              <w:bottom w:val="single" w:sz="4" w:space="0" w:color="auto"/>
              <w:right w:val="single" w:sz="4" w:space="0" w:color="auto"/>
            </w:tcBorders>
            <w:vAlign w:val="center"/>
          </w:tcPr>
          <w:p w14:paraId="5B3441F7" w14:textId="635212B8" w:rsidR="00CD1084" w:rsidRPr="004F6163" w:rsidRDefault="00CD1084" w:rsidP="008920EA">
            <w:pPr>
              <w:ind w:left="-122" w:right="-258" w:hanging="14"/>
              <w:rPr>
                <w:rFonts w:asciiTheme="minorHAnsi" w:hAnsiTheme="minorHAnsi" w:cstheme="minorHAnsi"/>
                <w:sz w:val="18"/>
                <w:szCs w:val="18"/>
              </w:rPr>
            </w:pPr>
            <w:r w:rsidRPr="00651993">
              <w:rPr>
                <w:rFonts w:asciiTheme="minorHAnsi" w:hAnsiTheme="minorHAnsi"/>
                <w:b/>
                <w:spacing w:val="-2"/>
                <w:szCs w:val="18"/>
              </w:rPr>
              <w:t>System General Education Requirements</w:t>
            </w:r>
          </w:p>
        </w:tc>
        <w:tc>
          <w:tcPr>
            <w:tcW w:w="630" w:type="dxa"/>
            <w:tcBorders>
              <w:top w:val="single" w:sz="4" w:space="0" w:color="auto"/>
              <w:left w:val="single" w:sz="4" w:space="0" w:color="auto"/>
              <w:bottom w:val="single" w:sz="4" w:space="0" w:color="auto"/>
              <w:right w:val="single" w:sz="18" w:space="0" w:color="auto"/>
            </w:tcBorders>
          </w:tcPr>
          <w:p w14:paraId="7ED378EB" w14:textId="5EA50CEF" w:rsidR="00CD1084" w:rsidRPr="004F6163" w:rsidRDefault="00CD1084" w:rsidP="008920EA">
            <w:pPr>
              <w:ind w:left="-122" w:right="-258" w:hanging="14"/>
              <w:jc w:val="center"/>
              <w:rPr>
                <w:rFonts w:asciiTheme="minorHAnsi" w:hAnsiTheme="minorHAnsi" w:cstheme="minorHAnsi"/>
                <w:sz w:val="18"/>
                <w:szCs w:val="18"/>
              </w:rPr>
            </w:pPr>
            <w:r w:rsidRPr="00651993">
              <w:rPr>
                <w:rFonts w:asciiTheme="minorHAnsi" w:hAnsiTheme="minorHAnsi"/>
                <w:b/>
                <w:spacing w:val="-2"/>
                <w:sz w:val="18"/>
                <w:szCs w:val="18"/>
              </w:rPr>
              <w:t>30</w:t>
            </w:r>
          </w:p>
        </w:tc>
        <w:tc>
          <w:tcPr>
            <w:tcW w:w="5040" w:type="dxa"/>
            <w:gridSpan w:val="3"/>
            <w:tcBorders>
              <w:top w:val="single" w:sz="4" w:space="0" w:color="auto"/>
              <w:left w:val="single" w:sz="18" w:space="0" w:color="auto"/>
              <w:bottom w:val="single" w:sz="4" w:space="0" w:color="auto"/>
              <w:right w:val="single" w:sz="4" w:space="0" w:color="auto"/>
            </w:tcBorders>
          </w:tcPr>
          <w:p w14:paraId="1DD7CBFE" w14:textId="7E227F64" w:rsidR="00CD1084" w:rsidRPr="004F6163" w:rsidRDefault="00CD1084" w:rsidP="008920EA">
            <w:pPr>
              <w:ind w:left="-122" w:right="-258" w:hanging="14"/>
              <w:rPr>
                <w:rFonts w:asciiTheme="minorHAnsi" w:hAnsiTheme="minorHAnsi" w:cstheme="minorHAnsi"/>
                <w:sz w:val="18"/>
                <w:szCs w:val="18"/>
              </w:rPr>
            </w:pPr>
            <w:r w:rsidRPr="00651993">
              <w:rPr>
                <w:rFonts w:asciiTheme="minorHAnsi" w:hAnsiTheme="minorHAnsi"/>
                <w:b/>
                <w:spacing w:val="-2"/>
                <w:szCs w:val="18"/>
              </w:rPr>
              <w:t>System General Education Requirements</w:t>
            </w:r>
          </w:p>
        </w:tc>
        <w:tc>
          <w:tcPr>
            <w:tcW w:w="540" w:type="dxa"/>
            <w:tcBorders>
              <w:top w:val="single" w:sz="4" w:space="0" w:color="auto"/>
              <w:left w:val="single" w:sz="4" w:space="0" w:color="auto"/>
              <w:bottom w:val="single" w:sz="4" w:space="0" w:color="auto"/>
              <w:right w:val="single" w:sz="4" w:space="0" w:color="auto"/>
            </w:tcBorders>
          </w:tcPr>
          <w:p w14:paraId="7AB99BC6" w14:textId="5EA069BC" w:rsidR="00CD1084" w:rsidRPr="00CD1084" w:rsidRDefault="00CD1084" w:rsidP="008920EA">
            <w:pPr>
              <w:ind w:left="-122" w:right="-258" w:hanging="14"/>
              <w:jc w:val="center"/>
              <w:rPr>
                <w:rFonts w:asciiTheme="minorHAnsi" w:hAnsiTheme="minorHAnsi" w:cstheme="minorHAnsi"/>
                <w:b/>
                <w:bCs/>
                <w:sz w:val="18"/>
                <w:szCs w:val="18"/>
              </w:rPr>
            </w:pPr>
            <w:r w:rsidRPr="00CD1084">
              <w:rPr>
                <w:rFonts w:asciiTheme="minorHAnsi" w:hAnsiTheme="minorHAnsi" w:cstheme="minorHAnsi"/>
                <w:b/>
                <w:bCs/>
                <w:sz w:val="18"/>
                <w:szCs w:val="18"/>
              </w:rPr>
              <w:t>30</w:t>
            </w:r>
          </w:p>
        </w:tc>
      </w:tr>
      <w:tr w:rsidR="00CD1084" w14:paraId="50D44BA3" w14:textId="77777777" w:rsidTr="00CD1084">
        <w:tc>
          <w:tcPr>
            <w:tcW w:w="5670" w:type="dxa"/>
            <w:gridSpan w:val="4"/>
            <w:tcBorders>
              <w:top w:val="single" w:sz="4" w:space="0" w:color="auto"/>
              <w:left w:val="single" w:sz="4" w:space="0" w:color="auto"/>
              <w:bottom w:val="single" w:sz="4" w:space="0" w:color="auto"/>
              <w:right w:val="single" w:sz="18" w:space="0" w:color="auto"/>
            </w:tcBorders>
          </w:tcPr>
          <w:p w14:paraId="4B0A4B81" w14:textId="668E6F55" w:rsidR="00CD1084" w:rsidRPr="00BC0EE3" w:rsidRDefault="00CD1084" w:rsidP="00D05BEC">
            <w:pPr>
              <w:ind w:left="-122" w:right="-258" w:hanging="14"/>
              <w:rPr>
                <w:rFonts w:asciiTheme="minorHAnsi" w:hAnsiTheme="minorHAnsi" w:cstheme="minorHAnsi"/>
                <w:b/>
                <w:bCs/>
                <w:sz w:val="18"/>
                <w:szCs w:val="18"/>
              </w:rPr>
            </w:pPr>
            <w:r w:rsidRPr="00BC0EE3">
              <w:rPr>
                <w:rFonts w:asciiTheme="minorHAnsi" w:hAnsiTheme="minorHAnsi" w:cstheme="minorHAnsi"/>
                <w:b/>
                <w:bCs/>
                <w:sz w:val="18"/>
                <w:szCs w:val="18"/>
              </w:rPr>
              <w:t>General Studies, B.G.S.  Program Requirements:</w:t>
            </w:r>
          </w:p>
        </w:tc>
        <w:tc>
          <w:tcPr>
            <w:tcW w:w="5580" w:type="dxa"/>
            <w:gridSpan w:val="4"/>
            <w:tcBorders>
              <w:top w:val="single" w:sz="4" w:space="0" w:color="auto"/>
              <w:left w:val="single" w:sz="18" w:space="0" w:color="auto"/>
              <w:bottom w:val="single" w:sz="4" w:space="0" w:color="auto"/>
              <w:right w:val="single" w:sz="4" w:space="0" w:color="auto"/>
            </w:tcBorders>
            <w:vAlign w:val="center"/>
          </w:tcPr>
          <w:p w14:paraId="7759F336" w14:textId="4BFEEBED" w:rsidR="00CD1084" w:rsidRPr="004F6163" w:rsidRDefault="00CD1084" w:rsidP="00CD1084">
            <w:pPr>
              <w:ind w:left="-122" w:right="-258" w:hanging="14"/>
              <w:rPr>
                <w:rFonts w:asciiTheme="minorHAnsi" w:hAnsiTheme="minorHAnsi" w:cstheme="minorHAnsi"/>
                <w:sz w:val="18"/>
                <w:szCs w:val="18"/>
              </w:rPr>
            </w:pPr>
            <w:r w:rsidRPr="00BC0EE3">
              <w:rPr>
                <w:rFonts w:asciiTheme="minorHAnsi" w:hAnsiTheme="minorHAnsi" w:cstheme="minorHAnsi"/>
                <w:b/>
                <w:bCs/>
                <w:sz w:val="18"/>
                <w:szCs w:val="18"/>
              </w:rPr>
              <w:t>General Studies, B.G.S.  Program Requirements:</w:t>
            </w:r>
          </w:p>
        </w:tc>
      </w:tr>
      <w:tr w:rsidR="00CD1084" w14:paraId="70A1CC39" w14:textId="77777777" w:rsidTr="00F64B92">
        <w:tc>
          <w:tcPr>
            <w:tcW w:w="5040" w:type="dxa"/>
            <w:gridSpan w:val="3"/>
            <w:tcBorders>
              <w:top w:val="single" w:sz="4" w:space="0" w:color="auto"/>
              <w:left w:val="single" w:sz="4" w:space="0" w:color="auto"/>
              <w:bottom w:val="single" w:sz="4" w:space="0" w:color="auto"/>
              <w:right w:val="single" w:sz="4" w:space="0" w:color="auto"/>
            </w:tcBorders>
          </w:tcPr>
          <w:p w14:paraId="75735BD5" w14:textId="0DADCC60" w:rsidR="00CD1084" w:rsidRPr="004F6163" w:rsidRDefault="00CD1084" w:rsidP="008920EA">
            <w:pPr>
              <w:ind w:left="-122" w:right="-258" w:hanging="14"/>
              <w:rPr>
                <w:rFonts w:asciiTheme="minorHAnsi" w:hAnsiTheme="minorHAnsi" w:cstheme="minorHAnsi"/>
                <w:sz w:val="18"/>
                <w:szCs w:val="18"/>
              </w:rPr>
            </w:pPr>
            <w:r>
              <w:rPr>
                <w:rFonts w:ascii="Calibri" w:hAnsi="Calibri" w:cs="Calibri"/>
                <w:b/>
                <w:sz w:val="18"/>
                <w:szCs w:val="18"/>
              </w:rPr>
              <w:t>Capstone</w:t>
            </w:r>
            <w:r w:rsidRPr="00AE5FF4">
              <w:rPr>
                <w:rFonts w:ascii="Calibri" w:hAnsi="Calibri" w:cs="Calibri"/>
                <w:b/>
                <w:sz w:val="18"/>
                <w:szCs w:val="18"/>
              </w:rPr>
              <w:t xml:space="preserve"> Course</w:t>
            </w:r>
            <w:r>
              <w:rPr>
                <w:rFonts w:ascii="Calibri" w:hAnsi="Calibri" w:cs="Calibri"/>
                <w:b/>
                <w:sz w:val="18"/>
                <w:szCs w:val="18"/>
              </w:rPr>
              <w:t>:</w:t>
            </w:r>
          </w:p>
        </w:tc>
        <w:tc>
          <w:tcPr>
            <w:tcW w:w="630" w:type="dxa"/>
            <w:tcBorders>
              <w:top w:val="single" w:sz="4" w:space="0" w:color="auto"/>
              <w:left w:val="single" w:sz="4" w:space="0" w:color="auto"/>
              <w:bottom w:val="single" w:sz="4" w:space="0" w:color="auto"/>
              <w:right w:val="single" w:sz="18" w:space="0" w:color="auto"/>
            </w:tcBorders>
          </w:tcPr>
          <w:p w14:paraId="6596E79F" w14:textId="0C0F39E6" w:rsidR="00CD1084" w:rsidRPr="004F6163" w:rsidRDefault="00CD1084" w:rsidP="008920EA">
            <w:pPr>
              <w:ind w:left="-122" w:right="-258" w:hanging="14"/>
              <w:jc w:val="center"/>
              <w:rPr>
                <w:rFonts w:asciiTheme="minorHAnsi" w:hAnsiTheme="minorHAnsi" w:cstheme="minorHAnsi"/>
                <w:sz w:val="18"/>
                <w:szCs w:val="18"/>
              </w:rPr>
            </w:pPr>
          </w:p>
        </w:tc>
        <w:tc>
          <w:tcPr>
            <w:tcW w:w="5040" w:type="dxa"/>
            <w:gridSpan w:val="3"/>
            <w:tcBorders>
              <w:top w:val="single" w:sz="4" w:space="0" w:color="auto"/>
              <w:left w:val="single" w:sz="18" w:space="0" w:color="auto"/>
              <w:bottom w:val="single" w:sz="4" w:space="0" w:color="auto"/>
              <w:right w:val="single" w:sz="4" w:space="0" w:color="auto"/>
            </w:tcBorders>
          </w:tcPr>
          <w:p w14:paraId="64D518FD" w14:textId="7765F60E" w:rsidR="00CD1084" w:rsidRPr="004F6163" w:rsidRDefault="00CD1084" w:rsidP="008920EA">
            <w:pPr>
              <w:ind w:left="-122" w:right="-258" w:hanging="14"/>
              <w:rPr>
                <w:rFonts w:asciiTheme="minorHAnsi" w:hAnsiTheme="minorHAnsi" w:cstheme="minorHAnsi"/>
                <w:sz w:val="18"/>
                <w:szCs w:val="18"/>
              </w:rPr>
            </w:pPr>
            <w:r>
              <w:rPr>
                <w:rFonts w:ascii="Calibri" w:hAnsi="Calibri" w:cs="Calibri"/>
                <w:b/>
                <w:sz w:val="18"/>
                <w:szCs w:val="18"/>
              </w:rPr>
              <w:t>Capstone</w:t>
            </w:r>
            <w:r w:rsidRPr="00AE5FF4">
              <w:rPr>
                <w:rFonts w:ascii="Calibri" w:hAnsi="Calibri" w:cs="Calibri"/>
                <w:b/>
                <w:sz w:val="18"/>
                <w:szCs w:val="18"/>
              </w:rPr>
              <w:t xml:space="preserve"> Course</w:t>
            </w:r>
            <w:r>
              <w:rPr>
                <w:rFonts w:ascii="Calibri" w:hAnsi="Calibri" w:cs="Calibri"/>
                <w:b/>
                <w:sz w:val="18"/>
                <w:szCs w:val="18"/>
              </w:rPr>
              <w:t>:</w:t>
            </w:r>
          </w:p>
        </w:tc>
        <w:tc>
          <w:tcPr>
            <w:tcW w:w="540" w:type="dxa"/>
            <w:tcBorders>
              <w:top w:val="single" w:sz="4" w:space="0" w:color="auto"/>
              <w:left w:val="single" w:sz="4" w:space="0" w:color="auto"/>
              <w:bottom w:val="single" w:sz="4" w:space="0" w:color="auto"/>
              <w:right w:val="single" w:sz="4" w:space="0" w:color="auto"/>
            </w:tcBorders>
          </w:tcPr>
          <w:p w14:paraId="5E2C9D77" w14:textId="66E89091" w:rsidR="00CD1084" w:rsidRPr="004F6163" w:rsidRDefault="00CD1084" w:rsidP="008920EA">
            <w:pPr>
              <w:ind w:left="-122" w:right="-258" w:hanging="14"/>
              <w:jc w:val="center"/>
              <w:rPr>
                <w:rFonts w:asciiTheme="minorHAnsi" w:hAnsiTheme="minorHAnsi" w:cstheme="minorHAnsi"/>
                <w:sz w:val="18"/>
                <w:szCs w:val="18"/>
              </w:rPr>
            </w:pPr>
          </w:p>
        </w:tc>
      </w:tr>
      <w:tr w:rsidR="008920EA" w14:paraId="23AB6E47" w14:textId="77777777" w:rsidTr="00F64B92">
        <w:tc>
          <w:tcPr>
            <w:tcW w:w="720" w:type="dxa"/>
            <w:tcBorders>
              <w:top w:val="single" w:sz="4" w:space="0" w:color="auto"/>
              <w:left w:val="single" w:sz="4" w:space="0" w:color="auto"/>
              <w:bottom w:val="single" w:sz="4" w:space="0" w:color="auto"/>
              <w:right w:val="single" w:sz="4" w:space="0" w:color="auto"/>
            </w:tcBorders>
          </w:tcPr>
          <w:p w14:paraId="0A24996D" w14:textId="625B4692" w:rsidR="008920EA" w:rsidRPr="004F6163" w:rsidRDefault="00BC0EE3" w:rsidP="008920EA">
            <w:pPr>
              <w:ind w:left="-122" w:right="-258" w:hanging="14"/>
              <w:rPr>
                <w:rFonts w:asciiTheme="minorHAnsi" w:hAnsiTheme="minorHAnsi" w:cstheme="minorHAnsi"/>
                <w:sz w:val="18"/>
                <w:szCs w:val="18"/>
              </w:rPr>
            </w:pPr>
            <w:r>
              <w:rPr>
                <w:rFonts w:asciiTheme="minorHAnsi" w:hAnsiTheme="minorHAnsi" w:cstheme="minorHAnsi"/>
                <w:sz w:val="18"/>
                <w:szCs w:val="18"/>
              </w:rPr>
              <w:t>GS</w:t>
            </w:r>
          </w:p>
        </w:tc>
        <w:tc>
          <w:tcPr>
            <w:tcW w:w="1080" w:type="dxa"/>
            <w:tcBorders>
              <w:top w:val="single" w:sz="4" w:space="0" w:color="auto"/>
              <w:left w:val="single" w:sz="4" w:space="0" w:color="auto"/>
              <w:bottom w:val="single" w:sz="4" w:space="0" w:color="auto"/>
              <w:right w:val="single" w:sz="4" w:space="0" w:color="auto"/>
            </w:tcBorders>
          </w:tcPr>
          <w:p w14:paraId="391EA1AC" w14:textId="20BDE8E7" w:rsidR="008920EA" w:rsidRPr="004F6163" w:rsidRDefault="00BC0EE3" w:rsidP="008920EA">
            <w:pPr>
              <w:ind w:left="-122" w:right="-258" w:hanging="14"/>
              <w:rPr>
                <w:rFonts w:asciiTheme="minorHAnsi" w:hAnsiTheme="minorHAnsi" w:cstheme="minorHAnsi"/>
                <w:sz w:val="18"/>
                <w:szCs w:val="18"/>
              </w:rPr>
            </w:pPr>
            <w:r>
              <w:rPr>
                <w:rFonts w:asciiTheme="minorHAnsi" w:hAnsiTheme="minorHAnsi" w:cstheme="minorHAnsi"/>
                <w:sz w:val="18"/>
                <w:szCs w:val="18"/>
              </w:rPr>
              <w:t>491</w:t>
            </w:r>
          </w:p>
        </w:tc>
        <w:tc>
          <w:tcPr>
            <w:tcW w:w="3240" w:type="dxa"/>
            <w:tcBorders>
              <w:top w:val="single" w:sz="4" w:space="0" w:color="auto"/>
              <w:left w:val="single" w:sz="4" w:space="0" w:color="auto"/>
              <w:bottom w:val="single" w:sz="4" w:space="0" w:color="auto"/>
              <w:right w:val="single" w:sz="4" w:space="0" w:color="auto"/>
            </w:tcBorders>
          </w:tcPr>
          <w:p w14:paraId="672D0A5D" w14:textId="27F0F277" w:rsidR="008920EA" w:rsidRPr="004F6163" w:rsidRDefault="00F80D1B" w:rsidP="008920EA">
            <w:pPr>
              <w:ind w:left="-122" w:right="-258" w:hanging="14"/>
              <w:rPr>
                <w:rFonts w:asciiTheme="minorHAnsi" w:hAnsiTheme="minorHAnsi" w:cstheme="minorHAnsi"/>
                <w:sz w:val="18"/>
                <w:szCs w:val="18"/>
              </w:rPr>
            </w:pPr>
            <w:r>
              <w:rPr>
                <w:rFonts w:asciiTheme="minorHAnsi" w:hAnsiTheme="minorHAnsi" w:cstheme="minorHAnsi"/>
                <w:sz w:val="18"/>
                <w:szCs w:val="18"/>
              </w:rPr>
              <w:t>Independent Study</w:t>
            </w:r>
          </w:p>
        </w:tc>
        <w:tc>
          <w:tcPr>
            <w:tcW w:w="630" w:type="dxa"/>
            <w:tcBorders>
              <w:top w:val="single" w:sz="4" w:space="0" w:color="auto"/>
              <w:left w:val="single" w:sz="4" w:space="0" w:color="auto"/>
              <w:bottom w:val="single" w:sz="4" w:space="0" w:color="auto"/>
              <w:right w:val="single" w:sz="18" w:space="0" w:color="auto"/>
            </w:tcBorders>
          </w:tcPr>
          <w:p w14:paraId="45F38B8B" w14:textId="67D6D980" w:rsidR="008920EA" w:rsidRPr="004F6163" w:rsidRDefault="00F80D1B" w:rsidP="008920EA">
            <w:pPr>
              <w:ind w:left="-122" w:right="-258" w:hanging="14"/>
              <w:jc w:val="center"/>
              <w:rPr>
                <w:rFonts w:asciiTheme="minorHAnsi" w:hAnsiTheme="minorHAnsi" w:cstheme="minorHAnsi"/>
                <w:sz w:val="18"/>
                <w:szCs w:val="18"/>
              </w:rPr>
            </w:pPr>
            <w:r>
              <w:rPr>
                <w:rFonts w:asciiTheme="minorHAnsi" w:hAnsiTheme="minorHAnsi" w:cstheme="minorHAnsi"/>
                <w:sz w:val="18"/>
                <w:szCs w:val="18"/>
              </w:rPr>
              <w:t>3</w:t>
            </w:r>
          </w:p>
        </w:tc>
        <w:tc>
          <w:tcPr>
            <w:tcW w:w="720" w:type="dxa"/>
            <w:tcBorders>
              <w:top w:val="single" w:sz="4" w:space="0" w:color="auto"/>
              <w:left w:val="single" w:sz="18" w:space="0" w:color="auto"/>
              <w:bottom w:val="single" w:sz="4" w:space="0" w:color="auto"/>
              <w:right w:val="single" w:sz="4" w:space="0" w:color="auto"/>
            </w:tcBorders>
          </w:tcPr>
          <w:p w14:paraId="2B3D33B5" w14:textId="45B7EE6C" w:rsidR="008920EA" w:rsidRPr="004F6163" w:rsidRDefault="00F80D1B" w:rsidP="008920EA">
            <w:pPr>
              <w:ind w:left="-122" w:right="-258" w:hanging="14"/>
              <w:rPr>
                <w:rFonts w:asciiTheme="minorHAnsi" w:hAnsiTheme="minorHAnsi" w:cstheme="minorHAnsi"/>
                <w:sz w:val="18"/>
                <w:szCs w:val="18"/>
              </w:rPr>
            </w:pPr>
            <w:r>
              <w:rPr>
                <w:rFonts w:asciiTheme="minorHAnsi" w:hAnsiTheme="minorHAnsi" w:cstheme="minorHAnsi"/>
                <w:sz w:val="18"/>
                <w:szCs w:val="18"/>
              </w:rPr>
              <w:t>GS</w:t>
            </w:r>
          </w:p>
        </w:tc>
        <w:tc>
          <w:tcPr>
            <w:tcW w:w="990" w:type="dxa"/>
            <w:tcBorders>
              <w:top w:val="single" w:sz="4" w:space="0" w:color="auto"/>
              <w:left w:val="single" w:sz="4" w:space="0" w:color="auto"/>
              <w:bottom w:val="single" w:sz="4" w:space="0" w:color="auto"/>
              <w:right w:val="single" w:sz="4" w:space="0" w:color="auto"/>
            </w:tcBorders>
          </w:tcPr>
          <w:p w14:paraId="65F562EB" w14:textId="4EA73116" w:rsidR="008920EA" w:rsidRPr="004F6163" w:rsidRDefault="00F80D1B" w:rsidP="008920EA">
            <w:pPr>
              <w:ind w:left="-122" w:right="-258" w:hanging="14"/>
              <w:rPr>
                <w:rFonts w:asciiTheme="minorHAnsi" w:hAnsiTheme="minorHAnsi" w:cstheme="minorHAnsi"/>
                <w:sz w:val="18"/>
                <w:szCs w:val="18"/>
              </w:rPr>
            </w:pPr>
            <w:r>
              <w:rPr>
                <w:rFonts w:asciiTheme="minorHAnsi" w:hAnsiTheme="minorHAnsi" w:cstheme="minorHAnsi"/>
                <w:sz w:val="18"/>
                <w:szCs w:val="18"/>
              </w:rPr>
              <w:t>491</w:t>
            </w:r>
          </w:p>
        </w:tc>
        <w:tc>
          <w:tcPr>
            <w:tcW w:w="3330" w:type="dxa"/>
            <w:tcBorders>
              <w:top w:val="single" w:sz="4" w:space="0" w:color="auto"/>
              <w:left w:val="single" w:sz="4" w:space="0" w:color="auto"/>
              <w:bottom w:val="single" w:sz="4" w:space="0" w:color="auto"/>
              <w:right w:val="single" w:sz="4" w:space="0" w:color="auto"/>
            </w:tcBorders>
          </w:tcPr>
          <w:p w14:paraId="11E0CC1B" w14:textId="5A832EB6" w:rsidR="008920EA" w:rsidRPr="004F6163" w:rsidRDefault="00F80D1B" w:rsidP="008920EA">
            <w:pPr>
              <w:ind w:left="-122" w:right="-258" w:hanging="14"/>
              <w:rPr>
                <w:rFonts w:asciiTheme="minorHAnsi" w:hAnsiTheme="minorHAnsi" w:cstheme="minorHAnsi"/>
                <w:sz w:val="18"/>
                <w:szCs w:val="18"/>
              </w:rPr>
            </w:pPr>
            <w:r>
              <w:rPr>
                <w:rFonts w:asciiTheme="minorHAnsi" w:hAnsiTheme="minorHAnsi" w:cstheme="minorHAnsi"/>
                <w:sz w:val="18"/>
                <w:szCs w:val="18"/>
              </w:rPr>
              <w:t>Independent Study</w:t>
            </w:r>
          </w:p>
        </w:tc>
        <w:tc>
          <w:tcPr>
            <w:tcW w:w="540" w:type="dxa"/>
            <w:tcBorders>
              <w:top w:val="single" w:sz="4" w:space="0" w:color="auto"/>
              <w:left w:val="single" w:sz="4" w:space="0" w:color="auto"/>
              <w:bottom w:val="single" w:sz="4" w:space="0" w:color="auto"/>
              <w:right w:val="single" w:sz="4" w:space="0" w:color="auto"/>
            </w:tcBorders>
          </w:tcPr>
          <w:p w14:paraId="7802EF83" w14:textId="619289C8" w:rsidR="008920EA" w:rsidRPr="004F6163" w:rsidRDefault="00F80D1B" w:rsidP="008920EA">
            <w:pPr>
              <w:ind w:left="-122" w:right="-258" w:hanging="14"/>
              <w:jc w:val="center"/>
              <w:rPr>
                <w:rFonts w:asciiTheme="minorHAnsi" w:hAnsiTheme="minorHAnsi" w:cstheme="minorHAnsi"/>
                <w:sz w:val="18"/>
                <w:szCs w:val="18"/>
              </w:rPr>
            </w:pPr>
            <w:r>
              <w:rPr>
                <w:rFonts w:asciiTheme="minorHAnsi" w:hAnsiTheme="minorHAnsi" w:cstheme="minorHAnsi"/>
                <w:sz w:val="18"/>
                <w:szCs w:val="18"/>
              </w:rPr>
              <w:t>3</w:t>
            </w:r>
          </w:p>
        </w:tc>
      </w:tr>
      <w:tr w:rsidR="005435BE" w14:paraId="3017737D" w14:textId="77777777" w:rsidTr="00F64B92">
        <w:tc>
          <w:tcPr>
            <w:tcW w:w="5040" w:type="dxa"/>
            <w:gridSpan w:val="3"/>
            <w:tcBorders>
              <w:top w:val="single" w:sz="4" w:space="0" w:color="auto"/>
              <w:left w:val="single" w:sz="4" w:space="0" w:color="auto"/>
              <w:bottom w:val="single" w:sz="4" w:space="0" w:color="auto"/>
              <w:right w:val="single" w:sz="4" w:space="0" w:color="auto"/>
            </w:tcBorders>
          </w:tcPr>
          <w:p w14:paraId="2426D9EE" w14:textId="3209657C" w:rsidR="005435BE" w:rsidRPr="004F6163" w:rsidRDefault="005435BE" w:rsidP="008920EA">
            <w:pPr>
              <w:ind w:left="-122" w:right="-258" w:hanging="14"/>
              <w:rPr>
                <w:rFonts w:asciiTheme="minorHAnsi" w:hAnsiTheme="minorHAnsi" w:cstheme="minorHAnsi"/>
                <w:sz w:val="18"/>
                <w:szCs w:val="18"/>
              </w:rPr>
            </w:pPr>
            <w:r>
              <w:rPr>
                <w:rFonts w:asciiTheme="minorHAnsi" w:hAnsiTheme="minorHAnsi"/>
                <w:spacing w:val="-2"/>
                <w:sz w:val="18"/>
                <w:szCs w:val="18"/>
              </w:rPr>
              <w:t>Select 15 credit hours from each of three emphasis areas from the list below:</w:t>
            </w:r>
          </w:p>
        </w:tc>
        <w:tc>
          <w:tcPr>
            <w:tcW w:w="630" w:type="dxa"/>
            <w:tcBorders>
              <w:top w:val="single" w:sz="4" w:space="0" w:color="auto"/>
              <w:left w:val="single" w:sz="4" w:space="0" w:color="auto"/>
              <w:bottom w:val="single" w:sz="4" w:space="0" w:color="auto"/>
              <w:right w:val="single" w:sz="18" w:space="0" w:color="auto"/>
            </w:tcBorders>
          </w:tcPr>
          <w:p w14:paraId="01833B53" w14:textId="5BA4A28E" w:rsidR="005435BE" w:rsidRPr="004F6163" w:rsidRDefault="00AA2BB9" w:rsidP="008920EA">
            <w:pPr>
              <w:ind w:left="-122" w:right="-258" w:hanging="14"/>
              <w:jc w:val="center"/>
              <w:rPr>
                <w:rFonts w:asciiTheme="minorHAnsi" w:hAnsiTheme="minorHAnsi" w:cstheme="minorHAnsi"/>
                <w:sz w:val="18"/>
                <w:szCs w:val="18"/>
              </w:rPr>
            </w:pPr>
            <w:r>
              <w:rPr>
                <w:rFonts w:asciiTheme="minorHAnsi" w:hAnsiTheme="minorHAnsi" w:cstheme="minorHAnsi"/>
                <w:sz w:val="18"/>
                <w:szCs w:val="18"/>
              </w:rPr>
              <w:t>45</w:t>
            </w:r>
          </w:p>
        </w:tc>
        <w:tc>
          <w:tcPr>
            <w:tcW w:w="5040" w:type="dxa"/>
            <w:gridSpan w:val="3"/>
            <w:tcBorders>
              <w:top w:val="single" w:sz="4" w:space="0" w:color="auto"/>
              <w:left w:val="single" w:sz="18" w:space="0" w:color="auto"/>
              <w:bottom w:val="single" w:sz="4" w:space="0" w:color="auto"/>
              <w:right w:val="single" w:sz="4" w:space="0" w:color="auto"/>
            </w:tcBorders>
          </w:tcPr>
          <w:p w14:paraId="481B1FB6" w14:textId="1959AF4C" w:rsidR="005435BE" w:rsidRPr="004F6163" w:rsidRDefault="005435BE" w:rsidP="008920EA">
            <w:pPr>
              <w:ind w:left="-122" w:right="-258" w:hanging="14"/>
              <w:rPr>
                <w:rFonts w:asciiTheme="minorHAnsi" w:hAnsiTheme="minorHAnsi" w:cstheme="minorHAnsi"/>
                <w:sz w:val="18"/>
                <w:szCs w:val="18"/>
              </w:rPr>
            </w:pPr>
            <w:r>
              <w:rPr>
                <w:rFonts w:asciiTheme="minorHAnsi" w:hAnsiTheme="minorHAnsi"/>
                <w:spacing w:val="-2"/>
                <w:sz w:val="18"/>
                <w:szCs w:val="18"/>
              </w:rPr>
              <w:t>Select 15 credit hours from each of three emphasis areas from the list below:</w:t>
            </w:r>
          </w:p>
        </w:tc>
        <w:tc>
          <w:tcPr>
            <w:tcW w:w="540" w:type="dxa"/>
            <w:tcBorders>
              <w:top w:val="single" w:sz="4" w:space="0" w:color="auto"/>
              <w:left w:val="single" w:sz="4" w:space="0" w:color="auto"/>
              <w:bottom w:val="single" w:sz="4" w:space="0" w:color="auto"/>
              <w:right w:val="single" w:sz="4" w:space="0" w:color="auto"/>
            </w:tcBorders>
          </w:tcPr>
          <w:p w14:paraId="539C5937" w14:textId="68CFCD88" w:rsidR="005435BE" w:rsidRPr="004F6163" w:rsidRDefault="00AA2BB9" w:rsidP="008920EA">
            <w:pPr>
              <w:ind w:left="-122" w:right="-258" w:hanging="14"/>
              <w:jc w:val="center"/>
              <w:rPr>
                <w:rFonts w:asciiTheme="minorHAnsi" w:hAnsiTheme="minorHAnsi" w:cstheme="minorHAnsi"/>
                <w:sz w:val="18"/>
                <w:szCs w:val="18"/>
              </w:rPr>
            </w:pPr>
            <w:r>
              <w:rPr>
                <w:rFonts w:asciiTheme="minorHAnsi" w:hAnsiTheme="minorHAnsi" w:cstheme="minorHAnsi"/>
                <w:sz w:val="18"/>
                <w:szCs w:val="18"/>
              </w:rPr>
              <w:t>45</w:t>
            </w:r>
          </w:p>
        </w:tc>
      </w:tr>
      <w:tr w:rsidR="005435BE" w14:paraId="161B3D87" w14:textId="77777777" w:rsidTr="00F64B92">
        <w:tc>
          <w:tcPr>
            <w:tcW w:w="5040" w:type="dxa"/>
            <w:gridSpan w:val="3"/>
            <w:tcBorders>
              <w:top w:val="single" w:sz="4" w:space="0" w:color="auto"/>
              <w:left w:val="single" w:sz="4" w:space="0" w:color="auto"/>
              <w:bottom w:val="single" w:sz="4" w:space="0" w:color="auto"/>
              <w:right w:val="single" w:sz="4" w:space="0" w:color="auto"/>
            </w:tcBorders>
            <w:vAlign w:val="bottom"/>
          </w:tcPr>
          <w:p w14:paraId="3538B48A" w14:textId="77777777" w:rsidR="005435BE" w:rsidRPr="00436B76" w:rsidRDefault="005435BE" w:rsidP="00436B76">
            <w:pPr>
              <w:pStyle w:val="ListParagraph"/>
              <w:numPr>
                <w:ilvl w:val="0"/>
                <w:numId w:val="9"/>
              </w:numPr>
              <w:ind w:left="166" w:hanging="180"/>
              <w:rPr>
                <w:rFonts w:asciiTheme="minorHAnsi" w:hAnsiTheme="minorHAnsi"/>
                <w:sz w:val="18"/>
                <w:szCs w:val="18"/>
              </w:rPr>
            </w:pPr>
            <w:r w:rsidRPr="00436B76">
              <w:rPr>
                <w:rFonts w:asciiTheme="minorHAnsi" w:hAnsiTheme="minorHAnsi"/>
                <w:b/>
                <w:bCs/>
                <w:sz w:val="18"/>
                <w:szCs w:val="18"/>
              </w:rPr>
              <w:t>Allied Health</w:t>
            </w:r>
            <w:r w:rsidRPr="00436B76">
              <w:rPr>
                <w:rFonts w:asciiTheme="minorHAnsi" w:hAnsiTheme="minorHAnsi"/>
                <w:sz w:val="18"/>
                <w:szCs w:val="18"/>
              </w:rPr>
              <w:t xml:space="preserve"> = ACP, selected CLHU, selected CMST, COUN, DCOM, DHGY, HSC, MLS, NURS, SOCW</w:t>
            </w:r>
          </w:p>
          <w:p w14:paraId="5B72D963" w14:textId="77777777" w:rsidR="005435BE" w:rsidRPr="00436B76" w:rsidRDefault="005435BE" w:rsidP="00436B76">
            <w:pPr>
              <w:pStyle w:val="ListParagraph"/>
              <w:numPr>
                <w:ilvl w:val="0"/>
                <w:numId w:val="9"/>
              </w:numPr>
              <w:ind w:left="166" w:hanging="180"/>
              <w:rPr>
                <w:rFonts w:asciiTheme="minorHAnsi" w:hAnsiTheme="minorHAnsi"/>
                <w:sz w:val="18"/>
                <w:szCs w:val="18"/>
              </w:rPr>
            </w:pPr>
            <w:r w:rsidRPr="00436B76">
              <w:rPr>
                <w:rFonts w:asciiTheme="minorHAnsi" w:hAnsiTheme="minorHAnsi"/>
                <w:b/>
                <w:bCs/>
                <w:sz w:val="18"/>
                <w:szCs w:val="18"/>
              </w:rPr>
              <w:t>Business</w:t>
            </w:r>
            <w:r w:rsidRPr="00436B76">
              <w:rPr>
                <w:rFonts w:asciiTheme="minorHAnsi" w:hAnsiTheme="minorHAnsi"/>
                <w:sz w:val="18"/>
                <w:szCs w:val="18"/>
              </w:rPr>
              <w:t xml:space="preserve"> = ACCT, BADM, BLAW, selected CMST, DSCI, ECON, ENTR, FIN, HRM, HSAD, selected MCOM, MGMT, MKTG</w:t>
            </w:r>
          </w:p>
          <w:p w14:paraId="600AA133" w14:textId="77777777" w:rsidR="005435BE" w:rsidRPr="00436B76" w:rsidRDefault="005435BE" w:rsidP="00436B76">
            <w:pPr>
              <w:pStyle w:val="ListParagraph"/>
              <w:numPr>
                <w:ilvl w:val="0"/>
                <w:numId w:val="9"/>
              </w:numPr>
              <w:ind w:left="166" w:hanging="180"/>
              <w:rPr>
                <w:rFonts w:asciiTheme="minorHAnsi" w:hAnsiTheme="minorHAnsi"/>
                <w:sz w:val="18"/>
                <w:szCs w:val="18"/>
              </w:rPr>
            </w:pPr>
            <w:r w:rsidRPr="00436B76">
              <w:rPr>
                <w:rFonts w:asciiTheme="minorHAnsi" w:hAnsiTheme="minorHAnsi"/>
                <w:b/>
                <w:bCs/>
                <w:sz w:val="18"/>
                <w:szCs w:val="18"/>
              </w:rPr>
              <w:t xml:space="preserve">Education </w:t>
            </w:r>
            <w:r w:rsidRPr="00436B76">
              <w:rPr>
                <w:rFonts w:asciiTheme="minorHAnsi" w:hAnsiTheme="minorHAnsi"/>
                <w:sz w:val="18"/>
                <w:szCs w:val="18"/>
              </w:rPr>
              <w:t>= selected ARTE, selected CMST, selected COUN, EDER, EDFN, ELED, selected ENGL, EPSY, selected HLTH, INED, LIBM, selected MATH, selected MFL, MLED, selected MUS, selected PE, SEED, SPED, TET</w:t>
            </w:r>
          </w:p>
          <w:p w14:paraId="12D7137F" w14:textId="77777777" w:rsidR="005435BE" w:rsidRPr="00436B76" w:rsidRDefault="005435BE" w:rsidP="00436B76">
            <w:pPr>
              <w:pStyle w:val="ListParagraph"/>
              <w:numPr>
                <w:ilvl w:val="0"/>
                <w:numId w:val="9"/>
              </w:numPr>
              <w:ind w:left="166" w:hanging="180"/>
              <w:rPr>
                <w:rFonts w:asciiTheme="minorHAnsi" w:hAnsiTheme="minorHAnsi"/>
                <w:sz w:val="18"/>
                <w:szCs w:val="18"/>
              </w:rPr>
            </w:pPr>
            <w:r w:rsidRPr="00436B76">
              <w:rPr>
                <w:rFonts w:asciiTheme="minorHAnsi" w:hAnsiTheme="minorHAnsi"/>
                <w:b/>
                <w:bCs/>
                <w:sz w:val="18"/>
                <w:szCs w:val="18"/>
              </w:rPr>
              <w:t>Fine Arts</w:t>
            </w:r>
            <w:r w:rsidRPr="00436B76">
              <w:rPr>
                <w:rFonts w:asciiTheme="minorHAnsi" w:hAnsiTheme="minorHAnsi"/>
                <w:sz w:val="18"/>
                <w:szCs w:val="18"/>
              </w:rPr>
              <w:t xml:space="preserve"> = ART, ARTD, ARTE, ARTH, selected MCOM, MUAP, MUEN, MUS, THEA, selected WMST</w:t>
            </w:r>
          </w:p>
          <w:p w14:paraId="282A0E63" w14:textId="77777777" w:rsidR="00F64B92" w:rsidRPr="009610CC" w:rsidRDefault="005435BE" w:rsidP="00F64B92">
            <w:pPr>
              <w:pStyle w:val="ListParagraph"/>
              <w:numPr>
                <w:ilvl w:val="0"/>
                <w:numId w:val="9"/>
              </w:numPr>
              <w:ind w:left="166" w:hanging="180"/>
              <w:rPr>
                <w:rFonts w:asciiTheme="minorHAnsi" w:hAnsiTheme="minorHAnsi"/>
                <w:sz w:val="18"/>
                <w:szCs w:val="18"/>
              </w:rPr>
            </w:pPr>
            <w:r w:rsidRPr="00436B76">
              <w:rPr>
                <w:rFonts w:asciiTheme="minorHAnsi" w:hAnsiTheme="minorHAnsi"/>
                <w:b/>
                <w:bCs/>
                <w:sz w:val="18"/>
                <w:szCs w:val="18"/>
              </w:rPr>
              <w:t xml:space="preserve">Humanities </w:t>
            </w:r>
            <w:r w:rsidRPr="00436B76">
              <w:rPr>
                <w:rFonts w:asciiTheme="minorHAnsi" w:hAnsiTheme="minorHAnsi"/>
                <w:sz w:val="18"/>
                <w:szCs w:val="18"/>
              </w:rPr>
              <w:t xml:space="preserve">= ARTH, CLHU, selected CMST, ENGL, HIST, HUM, LING, selected MCOM, MFL, NATV, PHIL, REL, selected </w:t>
            </w:r>
            <w:r w:rsidRPr="009610CC">
              <w:rPr>
                <w:rFonts w:asciiTheme="minorHAnsi" w:hAnsiTheme="minorHAnsi"/>
                <w:sz w:val="18"/>
                <w:szCs w:val="18"/>
              </w:rPr>
              <w:t>WMST, any non-English language course(s)</w:t>
            </w:r>
          </w:p>
          <w:p w14:paraId="01EF5F8F" w14:textId="1F514BE0" w:rsidR="00F64B92" w:rsidRPr="009610CC" w:rsidRDefault="00F64B92" w:rsidP="00F64B92">
            <w:pPr>
              <w:pStyle w:val="ListParagraph"/>
              <w:numPr>
                <w:ilvl w:val="0"/>
                <w:numId w:val="9"/>
              </w:numPr>
              <w:ind w:left="166" w:hanging="180"/>
              <w:rPr>
                <w:rFonts w:asciiTheme="minorHAnsi" w:hAnsiTheme="minorHAnsi"/>
                <w:sz w:val="18"/>
                <w:szCs w:val="18"/>
              </w:rPr>
            </w:pPr>
            <w:r w:rsidRPr="009610CC">
              <w:rPr>
                <w:rFonts w:asciiTheme="minorHAnsi" w:hAnsiTheme="minorHAnsi"/>
                <w:b/>
                <w:bCs/>
                <w:sz w:val="18"/>
                <w:szCs w:val="18"/>
              </w:rPr>
              <w:t>Military Studies</w:t>
            </w:r>
            <w:r w:rsidRPr="009610CC">
              <w:rPr>
                <w:rFonts w:asciiTheme="minorHAnsi" w:hAnsiTheme="minorHAnsi"/>
                <w:sz w:val="18"/>
                <w:szCs w:val="18"/>
              </w:rPr>
              <w:t>-This program allows for the application of 15 credits of Military Studies, accepted through a block transfer for military service, applied to all students with an honorable discharge from the U.S. Military, based on prior learning acquired in training and coursework in the armed services.</w:t>
            </w:r>
          </w:p>
          <w:p w14:paraId="6DE78078" w14:textId="78481F8D" w:rsidR="005435BE" w:rsidRPr="00436B76" w:rsidRDefault="005435BE" w:rsidP="00436B76">
            <w:pPr>
              <w:pStyle w:val="ListParagraph"/>
              <w:numPr>
                <w:ilvl w:val="0"/>
                <w:numId w:val="9"/>
              </w:numPr>
              <w:ind w:left="166" w:hanging="180"/>
              <w:rPr>
                <w:rFonts w:asciiTheme="minorHAnsi" w:hAnsiTheme="minorHAnsi"/>
                <w:sz w:val="18"/>
                <w:szCs w:val="18"/>
              </w:rPr>
            </w:pPr>
            <w:r w:rsidRPr="00436B76">
              <w:rPr>
                <w:rFonts w:asciiTheme="minorHAnsi" w:hAnsiTheme="minorHAnsi"/>
                <w:b/>
                <w:bCs/>
                <w:sz w:val="18"/>
                <w:szCs w:val="18"/>
              </w:rPr>
              <w:t>Science, Engineering, &amp; Math</w:t>
            </w:r>
            <w:r w:rsidRPr="00436B76">
              <w:rPr>
                <w:rFonts w:asciiTheme="minorHAnsi" w:hAnsiTheme="minorHAnsi"/>
                <w:sz w:val="18"/>
                <w:szCs w:val="18"/>
              </w:rPr>
              <w:t xml:space="preserve"> = ANAT, selected BADM, BIOC, BIOL, BME, CHEM, ESCI, selected GEOG, ISCI, MATH, MICR, MTRO, NSCI, PHGY, PHYS, selected PSYC, selected SOC, STAT, selected SUST</w:t>
            </w:r>
          </w:p>
          <w:p w14:paraId="653875BA" w14:textId="77777777" w:rsidR="005435BE" w:rsidRPr="00436B76" w:rsidRDefault="005435BE" w:rsidP="00436B76">
            <w:pPr>
              <w:pStyle w:val="ListParagraph"/>
              <w:numPr>
                <w:ilvl w:val="0"/>
                <w:numId w:val="9"/>
              </w:numPr>
              <w:ind w:left="166" w:hanging="180"/>
              <w:rPr>
                <w:rFonts w:asciiTheme="minorHAnsi" w:hAnsiTheme="minorHAnsi"/>
                <w:sz w:val="18"/>
                <w:szCs w:val="18"/>
              </w:rPr>
            </w:pPr>
            <w:r w:rsidRPr="00436B76">
              <w:rPr>
                <w:rFonts w:asciiTheme="minorHAnsi" w:hAnsiTheme="minorHAnsi"/>
                <w:b/>
                <w:bCs/>
                <w:sz w:val="18"/>
                <w:szCs w:val="18"/>
              </w:rPr>
              <w:t>Social Science</w:t>
            </w:r>
            <w:r w:rsidRPr="00436B76">
              <w:rPr>
                <w:rFonts w:asciiTheme="minorHAnsi" w:hAnsiTheme="minorHAnsi"/>
                <w:sz w:val="18"/>
                <w:szCs w:val="18"/>
              </w:rPr>
              <w:t xml:space="preserve"> = ANTH, CJUS, selected CMST, DCOM, ECON, selected GEOG, HIST, INTS, LDR, LEGL, selected LING, MCOM, MSL, NATV, POLS, PSYC, SOC, selected SUST, selected WMST</w:t>
            </w:r>
          </w:p>
          <w:p w14:paraId="0C6F6A9B" w14:textId="77777777" w:rsidR="005435BE" w:rsidRPr="00436B76" w:rsidRDefault="005435BE" w:rsidP="00436B76">
            <w:pPr>
              <w:pStyle w:val="ListParagraph"/>
              <w:numPr>
                <w:ilvl w:val="0"/>
                <w:numId w:val="9"/>
              </w:numPr>
              <w:ind w:left="166" w:hanging="180"/>
              <w:rPr>
                <w:rFonts w:asciiTheme="minorHAnsi" w:hAnsiTheme="minorHAnsi"/>
                <w:sz w:val="18"/>
                <w:szCs w:val="18"/>
              </w:rPr>
            </w:pPr>
            <w:r w:rsidRPr="00436B76">
              <w:rPr>
                <w:rFonts w:asciiTheme="minorHAnsi" w:hAnsiTheme="minorHAnsi"/>
                <w:b/>
                <w:bCs/>
                <w:sz w:val="18"/>
                <w:szCs w:val="18"/>
              </w:rPr>
              <w:t xml:space="preserve">Technology </w:t>
            </w:r>
            <w:r w:rsidRPr="00436B76">
              <w:rPr>
                <w:rFonts w:asciiTheme="minorHAnsi" w:hAnsiTheme="minorHAnsi"/>
                <w:sz w:val="18"/>
                <w:szCs w:val="18"/>
              </w:rPr>
              <w:t>= CSC, TET, selected MCOM</w:t>
            </w:r>
          </w:p>
          <w:p w14:paraId="42444DC0" w14:textId="458EA57C" w:rsidR="005435BE" w:rsidRPr="00436B76" w:rsidRDefault="005435BE" w:rsidP="00436B76">
            <w:pPr>
              <w:pStyle w:val="ListParagraph"/>
              <w:numPr>
                <w:ilvl w:val="0"/>
                <w:numId w:val="9"/>
              </w:numPr>
              <w:ind w:left="166" w:hanging="180"/>
              <w:rPr>
                <w:rFonts w:asciiTheme="minorHAnsi" w:hAnsiTheme="minorHAnsi"/>
                <w:sz w:val="18"/>
                <w:szCs w:val="18"/>
              </w:rPr>
            </w:pPr>
            <w:r w:rsidRPr="00436B76">
              <w:rPr>
                <w:rFonts w:asciiTheme="minorHAnsi" w:hAnsiTheme="minorHAnsi"/>
                <w:b/>
                <w:bCs/>
                <w:sz w:val="18"/>
                <w:szCs w:val="18"/>
              </w:rPr>
              <w:t>Wellness</w:t>
            </w:r>
            <w:r w:rsidRPr="00436B76">
              <w:rPr>
                <w:rFonts w:asciiTheme="minorHAnsi" w:hAnsiTheme="minorHAnsi"/>
                <w:sz w:val="18"/>
                <w:szCs w:val="18"/>
              </w:rPr>
              <w:t xml:space="preserve"> = ACP, HLTH, KSM, PE (PE100 limited to 6c)</w:t>
            </w:r>
          </w:p>
        </w:tc>
        <w:tc>
          <w:tcPr>
            <w:tcW w:w="630" w:type="dxa"/>
            <w:tcBorders>
              <w:top w:val="single" w:sz="4" w:space="0" w:color="auto"/>
              <w:left w:val="single" w:sz="4" w:space="0" w:color="auto"/>
              <w:bottom w:val="single" w:sz="4" w:space="0" w:color="auto"/>
              <w:right w:val="single" w:sz="18" w:space="0" w:color="auto"/>
            </w:tcBorders>
          </w:tcPr>
          <w:p w14:paraId="516783FC" w14:textId="681F1871" w:rsidR="005435BE" w:rsidRPr="009610CC" w:rsidRDefault="005435BE" w:rsidP="008920EA">
            <w:pPr>
              <w:ind w:left="-122" w:right="-258" w:hanging="14"/>
              <w:jc w:val="center"/>
              <w:rPr>
                <w:rFonts w:asciiTheme="minorHAnsi" w:hAnsiTheme="minorHAnsi" w:cstheme="minorHAnsi"/>
                <w:sz w:val="18"/>
                <w:szCs w:val="18"/>
              </w:rPr>
            </w:pPr>
          </w:p>
        </w:tc>
        <w:tc>
          <w:tcPr>
            <w:tcW w:w="5040" w:type="dxa"/>
            <w:gridSpan w:val="3"/>
            <w:tcBorders>
              <w:top w:val="single" w:sz="4" w:space="0" w:color="auto"/>
              <w:left w:val="single" w:sz="18" w:space="0" w:color="auto"/>
              <w:bottom w:val="single" w:sz="4" w:space="0" w:color="auto"/>
              <w:right w:val="single" w:sz="4" w:space="0" w:color="auto"/>
            </w:tcBorders>
            <w:vAlign w:val="bottom"/>
          </w:tcPr>
          <w:p w14:paraId="1E76B07F" w14:textId="77777777" w:rsidR="005435BE" w:rsidRPr="009610CC" w:rsidRDefault="005435BE" w:rsidP="005435BE">
            <w:pPr>
              <w:pStyle w:val="ListParagraph"/>
              <w:numPr>
                <w:ilvl w:val="0"/>
                <w:numId w:val="9"/>
              </w:numPr>
              <w:ind w:left="166" w:hanging="180"/>
              <w:rPr>
                <w:rFonts w:asciiTheme="minorHAnsi" w:hAnsiTheme="minorHAnsi"/>
                <w:sz w:val="18"/>
                <w:szCs w:val="18"/>
              </w:rPr>
            </w:pPr>
            <w:r w:rsidRPr="009610CC">
              <w:rPr>
                <w:rFonts w:asciiTheme="minorHAnsi" w:hAnsiTheme="minorHAnsi"/>
                <w:b/>
                <w:bCs/>
                <w:sz w:val="18"/>
                <w:szCs w:val="18"/>
              </w:rPr>
              <w:t>Allied Health</w:t>
            </w:r>
            <w:r w:rsidRPr="009610CC">
              <w:rPr>
                <w:rFonts w:asciiTheme="minorHAnsi" w:hAnsiTheme="minorHAnsi"/>
                <w:sz w:val="18"/>
                <w:szCs w:val="18"/>
              </w:rPr>
              <w:t xml:space="preserve"> = ACP, selected CLHU, selected CMST, COUN, DCOM, DHGY, HSC, MLS, NURS, SOCW</w:t>
            </w:r>
          </w:p>
          <w:p w14:paraId="4A5DCC0E" w14:textId="77777777" w:rsidR="005435BE" w:rsidRPr="009610CC" w:rsidRDefault="005435BE" w:rsidP="005435BE">
            <w:pPr>
              <w:pStyle w:val="ListParagraph"/>
              <w:numPr>
                <w:ilvl w:val="0"/>
                <w:numId w:val="9"/>
              </w:numPr>
              <w:ind w:left="166" w:hanging="180"/>
              <w:rPr>
                <w:rFonts w:asciiTheme="minorHAnsi" w:hAnsiTheme="minorHAnsi"/>
                <w:sz w:val="18"/>
                <w:szCs w:val="18"/>
              </w:rPr>
            </w:pPr>
            <w:r w:rsidRPr="009610CC">
              <w:rPr>
                <w:rFonts w:asciiTheme="minorHAnsi" w:hAnsiTheme="minorHAnsi"/>
                <w:b/>
                <w:bCs/>
                <w:sz w:val="18"/>
                <w:szCs w:val="18"/>
              </w:rPr>
              <w:t>Business</w:t>
            </w:r>
            <w:r w:rsidRPr="009610CC">
              <w:rPr>
                <w:rFonts w:asciiTheme="minorHAnsi" w:hAnsiTheme="minorHAnsi"/>
                <w:sz w:val="18"/>
                <w:szCs w:val="18"/>
              </w:rPr>
              <w:t xml:space="preserve"> = ACCT, BADM, BLAW, selected CMST, DSCI, ECON, ENTR, FIN, HRM, HSAD, selected MCOM, MGMT, MKTG</w:t>
            </w:r>
          </w:p>
          <w:p w14:paraId="0B6A1FB6" w14:textId="77777777" w:rsidR="005435BE" w:rsidRPr="009610CC" w:rsidRDefault="005435BE" w:rsidP="005435BE">
            <w:pPr>
              <w:pStyle w:val="ListParagraph"/>
              <w:numPr>
                <w:ilvl w:val="0"/>
                <w:numId w:val="9"/>
              </w:numPr>
              <w:ind w:left="166" w:hanging="180"/>
              <w:rPr>
                <w:rFonts w:asciiTheme="minorHAnsi" w:hAnsiTheme="minorHAnsi"/>
                <w:sz w:val="18"/>
                <w:szCs w:val="18"/>
              </w:rPr>
            </w:pPr>
            <w:r w:rsidRPr="009610CC">
              <w:rPr>
                <w:rFonts w:asciiTheme="minorHAnsi" w:hAnsiTheme="minorHAnsi"/>
                <w:b/>
                <w:bCs/>
                <w:sz w:val="18"/>
                <w:szCs w:val="18"/>
              </w:rPr>
              <w:t xml:space="preserve">Education </w:t>
            </w:r>
            <w:r w:rsidRPr="009610CC">
              <w:rPr>
                <w:rFonts w:asciiTheme="minorHAnsi" w:hAnsiTheme="minorHAnsi"/>
                <w:sz w:val="18"/>
                <w:szCs w:val="18"/>
              </w:rPr>
              <w:t>= selected ARTE, selected CMST, selected COUN, EDER, EDFN, ELED, selected ENGL, EPSY, selected HLTH, INED, LIBM, selected MATH, selected MFL, MLED, selected MUS, selected PE, SEED, SPED, TET</w:t>
            </w:r>
          </w:p>
          <w:p w14:paraId="014F4ECE" w14:textId="77777777" w:rsidR="005435BE" w:rsidRPr="009610CC" w:rsidRDefault="005435BE" w:rsidP="005435BE">
            <w:pPr>
              <w:pStyle w:val="ListParagraph"/>
              <w:numPr>
                <w:ilvl w:val="0"/>
                <w:numId w:val="9"/>
              </w:numPr>
              <w:ind w:left="166" w:hanging="180"/>
              <w:rPr>
                <w:rFonts w:asciiTheme="minorHAnsi" w:hAnsiTheme="minorHAnsi"/>
                <w:sz w:val="18"/>
                <w:szCs w:val="18"/>
              </w:rPr>
            </w:pPr>
            <w:r w:rsidRPr="009610CC">
              <w:rPr>
                <w:rFonts w:asciiTheme="minorHAnsi" w:hAnsiTheme="minorHAnsi"/>
                <w:b/>
                <w:bCs/>
                <w:sz w:val="18"/>
                <w:szCs w:val="18"/>
              </w:rPr>
              <w:t>Fine Arts</w:t>
            </w:r>
            <w:r w:rsidRPr="009610CC">
              <w:rPr>
                <w:rFonts w:asciiTheme="minorHAnsi" w:hAnsiTheme="minorHAnsi"/>
                <w:sz w:val="18"/>
                <w:szCs w:val="18"/>
              </w:rPr>
              <w:t xml:space="preserve"> = ART, ARTD, ARTE, ARTH, selected MCOM, MUAP, MUEN, MUS, THEA, selected WMST</w:t>
            </w:r>
          </w:p>
          <w:p w14:paraId="5A8EE577" w14:textId="77777777" w:rsidR="005435BE" w:rsidRPr="009610CC" w:rsidRDefault="005435BE" w:rsidP="005435BE">
            <w:pPr>
              <w:pStyle w:val="ListParagraph"/>
              <w:numPr>
                <w:ilvl w:val="0"/>
                <w:numId w:val="9"/>
              </w:numPr>
              <w:ind w:left="166" w:hanging="180"/>
              <w:rPr>
                <w:rFonts w:asciiTheme="minorHAnsi" w:hAnsiTheme="minorHAnsi"/>
                <w:sz w:val="18"/>
                <w:szCs w:val="18"/>
              </w:rPr>
            </w:pPr>
            <w:r w:rsidRPr="009610CC">
              <w:rPr>
                <w:rFonts w:asciiTheme="minorHAnsi" w:hAnsiTheme="minorHAnsi"/>
                <w:b/>
                <w:bCs/>
                <w:sz w:val="18"/>
                <w:szCs w:val="18"/>
              </w:rPr>
              <w:t xml:space="preserve">Humanities </w:t>
            </w:r>
            <w:r w:rsidRPr="009610CC">
              <w:rPr>
                <w:rFonts w:asciiTheme="minorHAnsi" w:hAnsiTheme="minorHAnsi"/>
                <w:sz w:val="18"/>
                <w:szCs w:val="18"/>
              </w:rPr>
              <w:t>= ARTH, CLHU, selected CMST, ENGL, HIST, HUM, LING, selected MCOM, MFL, NATV, PHIL, REL, selected WMST, any non-English language course(s)</w:t>
            </w:r>
          </w:p>
          <w:p w14:paraId="0AF51C37" w14:textId="28C2ACC8" w:rsidR="00F64B92" w:rsidRPr="009610CC" w:rsidRDefault="00F64B92" w:rsidP="005435BE">
            <w:pPr>
              <w:pStyle w:val="ListParagraph"/>
              <w:numPr>
                <w:ilvl w:val="0"/>
                <w:numId w:val="9"/>
              </w:numPr>
              <w:ind w:left="166" w:hanging="180"/>
              <w:rPr>
                <w:rFonts w:asciiTheme="minorHAnsi" w:hAnsiTheme="minorHAnsi"/>
                <w:sz w:val="18"/>
                <w:szCs w:val="18"/>
              </w:rPr>
            </w:pPr>
            <w:r w:rsidRPr="009610CC">
              <w:rPr>
                <w:rFonts w:asciiTheme="minorHAnsi" w:hAnsiTheme="minorHAnsi"/>
                <w:b/>
                <w:bCs/>
                <w:sz w:val="18"/>
                <w:szCs w:val="18"/>
              </w:rPr>
              <w:t>Military Studies</w:t>
            </w:r>
            <w:r w:rsidRPr="009610CC">
              <w:rPr>
                <w:rFonts w:asciiTheme="minorHAnsi" w:hAnsiTheme="minorHAnsi"/>
                <w:sz w:val="18"/>
                <w:szCs w:val="18"/>
              </w:rPr>
              <w:t>-This program allows for the application of 15 credits of Military Studies, accepted through a block transfer for military service, applied to all students with an honorable discharge from the U.S. Military, based on prior learning acquired in training and coursework in the armed services.</w:t>
            </w:r>
          </w:p>
          <w:p w14:paraId="3705DBA7" w14:textId="6B5A86DF" w:rsidR="005435BE" w:rsidRPr="009610CC" w:rsidRDefault="005435BE" w:rsidP="005435BE">
            <w:pPr>
              <w:pStyle w:val="ListParagraph"/>
              <w:numPr>
                <w:ilvl w:val="0"/>
                <w:numId w:val="9"/>
              </w:numPr>
              <w:ind w:left="166" w:hanging="180"/>
              <w:rPr>
                <w:rFonts w:asciiTheme="minorHAnsi" w:hAnsiTheme="minorHAnsi"/>
                <w:sz w:val="18"/>
                <w:szCs w:val="18"/>
              </w:rPr>
            </w:pPr>
            <w:r w:rsidRPr="009610CC">
              <w:rPr>
                <w:rFonts w:asciiTheme="minorHAnsi" w:hAnsiTheme="minorHAnsi"/>
                <w:b/>
                <w:bCs/>
                <w:sz w:val="18"/>
                <w:szCs w:val="18"/>
              </w:rPr>
              <w:t>Science, Engineering, &amp; Math</w:t>
            </w:r>
            <w:r w:rsidRPr="009610CC">
              <w:rPr>
                <w:rFonts w:asciiTheme="minorHAnsi" w:hAnsiTheme="minorHAnsi"/>
                <w:sz w:val="18"/>
                <w:szCs w:val="18"/>
              </w:rPr>
              <w:t xml:space="preserve"> = ANAT, selected BADM, BIOC, BIOL, BME, CHEM, ESCI, selected GEOG, ISCI, MATH, MICR, MTRO, NSCI, PHGY, PHYS, selected PSYC, selected SOC, STAT, selected SUST</w:t>
            </w:r>
          </w:p>
          <w:p w14:paraId="76C8574D" w14:textId="77777777" w:rsidR="005435BE" w:rsidRPr="009610CC" w:rsidRDefault="005435BE" w:rsidP="005435BE">
            <w:pPr>
              <w:pStyle w:val="ListParagraph"/>
              <w:numPr>
                <w:ilvl w:val="0"/>
                <w:numId w:val="9"/>
              </w:numPr>
              <w:ind w:left="166" w:hanging="180"/>
              <w:rPr>
                <w:rFonts w:asciiTheme="minorHAnsi" w:hAnsiTheme="minorHAnsi"/>
                <w:sz w:val="18"/>
                <w:szCs w:val="18"/>
              </w:rPr>
            </w:pPr>
            <w:r w:rsidRPr="009610CC">
              <w:rPr>
                <w:rFonts w:asciiTheme="minorHAnsi" w:hAnsiTheme="minorHAnsi"/>
                <w:b/>
                <w:bCs/>
                <w:sz w:val="18"/>
                <w:szCs w:val="18"/>
              </w:rPr>
              <w:t>Social Science</w:t>
            </w:r>
            <w:r w:rsidRPr="009610CC">
              <w:rPr>
                <w:rFonts w:asciiTheme="minorHAnsi" w:hAnsiTheme="minorHAnsi"/>
                <w:sz w:val="18"/>
                <w:szCs w:val="18"/>
              </w:rPr>
              <w:t xml:space="preserve"> = ANTH, CJUS, selected CMST, DCOM, ECON, selected GEOG, HIST, INTS, LDR, LEGL, selected LING, MCOM, MSL, NATV, POLS, PSYC, SOC, selected SUST, selected WMST</w:t>
            </w:r>
          </w:p>
          <w:p w14:paraId="3C50210C" w14:textId="77777777" w:rsidR="00F64B92" w:rsidRPr="009610CC" w:rsidRDefault="005435BE" w:rsidP="00F64B92">
            <w:pPr>
              <w:pStyle w:val="ListParagraph"/>
              <w:numPr>
                <w:ilvl w:val="0"/>
                <w:numId w:val="9"/>
              </w:numPr>
              <w:ind w:left="166" w:hanging="180"/>
              <w:rPr>
                <w:rFonts w:asciiTheme="minorHAnsi" w:hAnsiTheme="minorHAnsi" w:cstheme="minorHAnsi"/>
                <w:sz w:val="18"/>
                <w:szCs w:val="18"/>
              </w:rPr>
            </w:pPr>
            <w:r w:rsidRPr="009610CC">
              <w:rPr>
                <w:rFonts w:asciiTheme="minorHAnsi" w:hAnsiTheme="minorHAnsi"/>
                <w:b/>
                <w:bCs/>
                <w:sz w:val="18"/>
                <w:szCs w:val="18"/>
              </w:rPr>
              <w:t xml:space="preserve">Technology </w:t>
            </w:r>
            <w:r w:rsidRPr="009610CC">
              <w:rPr>
                <w:rFonts w:asciiTheme="minorHAnsi" w:hAnsiTheme="minorHAnsi"/>
                <w:sz w:val="18"/>
                <w:szCs w:val="18"/>
              </w:rPr>
              <w:t>= CSC, TET, selected MCOM</w:t>
            </w:r>
          </w:p>
          <w:p w14:paraId="29E406CA" w14:textId="0B2F9ABE" w:rsidR="005435BE" w:rsidRPr="009610CC" w:rsidRDefault="005435BE" w:rsidP="00F64B92">
            <w:pPr>
              <w:pStyle w:val="ListParagraph"/>
              <w:numPr>
                <w:ilvl w:val="0"/>
                <w:numId w:val="9"/>
              </w:numPr>
              <w:ind w:left="166" w:hanging="180"/>
              <w:rPr>
                <w:rFonts w:asciiTheme="minorHAnsi" w:hAnsiTheme="minorHAnsi" w:cstheme="minorHAnsi"/>
                <w:sz w:val="18"/>
                <w:szCs w:val="18"/>
              </w:rPr>
            </w:pPr>
            <w:r w:rsidRPr="009610CC">
              <w:rPr>
                <w:rFonts w:asciiTheme="minorHAnsi" w:hAnsiTheme="minorHAnsi"/>
                <w:b/>
                <w:bCs/>
                <w:sz w:val="18"/>
                <w:szCs w:val="18"/>
              </w:rPr>
              <w:t>Wellness</w:t>
            </w:r>
            <w:r w:rsidRPr="009610CC">
              <w:rPr>
                <w:rFonts w:asciiTheme="minorHAnsi" w:hAnsiTheme="minorHAnsi"/>
                <w:sz w:val="18"/>
                <w:szCs w:val="18"/>
              </w:rPr>
              <w:t xml:space="preserve"> = ACP, HLTH, KSM, PE (PE100 limited to 6c)</w:t>
            </w:r>
          </w:p>
        </w:tc>
        <w:tc>
          <w:tcPr>
            <w:tcW w:w="540" w:type="dxa"/>
            <w:tcBorders>
              <w:top w:val="single" w:sz="4" w:space="0" w:color="auto"/>
              <w:left w:val="single" w:sz="4" w:space="0" w:color="auto"/>
              <w:bottom w:val="single" w:sz="4" w:space="0" w:color="auto"/>
              <w:right w:val="single" w:sz="4" w:space="0" w:color="auto"/>
            </w:tcBorders>
          </w:tcPr>
          <w:p w14:paraId="2BE54881" w14:textId="0E48FC9B" w:rsidR="005435BE" w:rsidRPr="004F6163" w:rsidRDefault="005435BE" w:rsidP="008920EA">
            <w:pPr>
              <w:ind w:left="-122" w:right="-258" w:hanging="14"/>
              <w:jc w:val="center"/>
              <w:rPr>
                <w:rFonts w:asciiTheme="minorHAnsi" w:hAnsiTheme="minorHAnsi" w:cstheme="minorHAnsi"/>
                <w:sz w:val="18"/>
                <w:szCs w:val="18"/>
              </w:rPr>
            </w:pPr>
          </w:p>
        </w:tc>
      </w:tr>
      <w:tr w:rsidR="00F617FF" w:rsidRPr="00AA2BB9" w14:paraId="1E4DBC7D" w14:textId="77777777" w:rsidTr="00F64B92">
        <w:tc>
          <w:tcPr>
            <w:tcW w:w="5040" w:type="dxa"/>
            <w:gridSpan w:val="3"/>
            <w:tcBorders>
              <w:top w:val="single" w:sz="4" w:space="0" w:color="auto"/>
              <w:left w:val="single" w:sz="4" w:space="0" w:color="auto"/>
              <w:bottom w:val="single" w:sz="4" w:space="0" w:color="auto"/>
              <w:right w:val="single" w:sz="4" w:space="0" w:color="auto"/>
            </w:tcBorders>
            <w:vAlign w:val="bottom"/>
          </w:tcPr>
          <w:p w14:paraId="6423B2A4" w14:textId="3C293BDA" w:rsidR="00F617FF" w:rsidRPr="00AA2BB9" w:rsidRDefault="00F617FF" w:rsidP="00F617FF">
            <w:pPr>
              <w:ind w:left="-122" w:right="-258" w:hanging="14"/>
              <w:rPr>
                <w:rFonts w:asciiTheme="minorHAnsi" w:hAnsiTheme="minorHAnsi" w:cstheme="minorHAnsi"/>
                <w:b/>
                <w:bCs/>
                <w:sz w:val="18"/>
                <w:szCs w:val="18"/>
              </w:rPr>
            </w:pPr>
            <w:r w:rsidRPr="00AA2BB9">
              <w:rPr>
                <w:rFonts w:asciiTheme="minorHAnsi" w:hAnsiTheme="minorHAnsi" w:cstheme="minorHAnsi"/>
                <w:b/>
                <w:bCs/>
                <w:sz w:val="18"/>
                <w:szCs w:val="18"/>
              </w:rPr>
              <w:t>Free electives</w:t>
            </w:r>
          </w:p>
        </w:tc>
        <w:tc>
          <w:tcPr>
            <w:tcW w:w="630" w:type="dxa"/>
            <w:tcBorders>
              <w:top w:val="single" w:sz="4" w:space="0" w:color="auto"/>
              <w:left w:val="single" w:sz="4" w:space="0" w:color="auto"/>
              <w:bottom w:val="single" w:sz="4" w:space="0" w:color="auto"/>
              <w:right w:val="single" w:sz="18" w:space="0" w:color="auto"/>
            </w:tcBorders>
          </w:tcPr>
          <w:p w14:paraId="488924C1" w14:textId="64F1C027" w:rsidR="00F617FF" w:rsidRPr="00AA2BB9" w:rsidRDefault="00AA2BB9" w:rsidP="00F617FF">
            <w:pPr>
              <w:ind w:left="-122" w:right="-258" w:hanging="14"/>
              <w:jc w:val="center"/>
              <w:rPr>
                <w:rFonts w:asciiTheme="minorHAnsi" w:hAnsiTheme="minorHAnsi" w:cstheme="minorHAnsi"/>
                <w:b/>
                <w:bCs/>
                <w:sz w:val="18"/>
                <w:szCs w:val="18"/>
              </w:rPr>
            </w:pPr>
            <w:r w:rsidRPr="00AA2BB9">
              <w:rPr>
                <w:rFonts w:asciiTheme="minorHAnsi" w:hAnsiTheme="minorHAnsi" w:cstheme="minorHAnsi"/>
                <w:b/>
                <w:bCs/>
                <w:sz w:val="18"/>
                <w:szCs w:val="18"/>
              </w:rPr>
              <w:t>36</w:t>
            </w:r>
          </w:p>
        </w:tc>
        <w:tc>
          <w:tcPr>
            <w:tcW w:w="5040" w:type="dxa"/>
            <w:gridSpan w:val="3"/>
            <w:tcBorders>
              <w:top w:val="single" w:sz="4" w:space="0" w:color="auto"/>
              <w:left w:val="single" w:sz="18" w:space="0" w:color="auto"/>
              <w:bottom w:val="single" w:sz="4" w:space="0" w:color="auto"/>
              <w:right w:val="single" w:sz="4" w:space="0" w:color="auto"/>
            </w:tcBorders>
            <w:vAlign w:val="bottom"/>
          </w:tcPr>
          <w:p w14:paraId="77670CC8" w14:textId="343525A9" w:rsidR="00F617FF" w:rsidRPr="00AA2BB9" w:rsidRDefault="00F617FF" w:rsidP="00F617FF">
            <w:pPr>
              <w:ind w:left="-122" w:right="-258" w:hanging="14"/>
              <w:rPr>
                <w:rFonts w:asciiTheme="minorHAnsi" w:hAnsiTheme="minorHAnsi" w:cstheme="minorHAnsi"/>
                <w:b/>
                <w:bCs/>
                <w:sz w:val="18"/>
                <w:szCs w:val="18"/>
              </w:rPr>
            </w:pPr>
            <w:r w:rsidRPr="00AA2BB9">
              <w:rPr>
                <w:rFonts w:asciiTheme="minorHAnsi" w:hAnsiTheme="minorHAnsi" w:cstheme="minorHAnsi"/>
                <w:b/>
                <w:bCs/>
                <w:sz w:val="18"/>
                <w:szCs w:val="18"/>
              </w:rPr>
              <w:t>Free electives</w:t>
            </w:r>
          </w:p>
        </w:tc>
        <w:tc>
          <w:tcPr>
            <w:tcW w:w="540" w:type="dxa"/>
            <w:tcBorders>
              <w:top w:val="single" w:sz="4" w:space="0" w:color="auto"/>
              <w:left w:val="single" w:sz="4" w:space="0" w:color="auto"/>
              <w:bottom w:val="single" w:sz="4" w:space="0" w:color="auto"/>
              <w:right w:val="single" w:sz="4" w:space="0" w:color="auto"/>
            </w:tcBorders>
          </w:tcPr>
          <w:p w14:paraId="476239BC" w14:textId="40EFC9BB" w:rsidR="00F617FF" w:rsidRPr="00AA2BB9" w:rsidRDefault="00AA2BB9" w:rsidP="00F617FF">
            <w:pPr>
              <w:ind w:left="-122" w:right="-258" w:hanging="14"/>
              <w:jc w:val="center"/>
              <w:rPr>
                <w:rFonts w:asciiTheme="minorHAnsi" w:hAnsiTheme="minorHAnsi" w:cstheme="minorHAnsi"/>
                <w:b/>
                <w:bCs/>
                <w:sz w:val="18"/>
                <w:szCs w:val="18"/>
              </w:rPr>
            </w:pPr>
            <w:r w:rsidRPr="00AA2BB9">
              <w:rPr>
                <w:rFonts w:asciiTheme="minorHAnsi" w:hAnsiTheme="minorHAnsi" w:cstheme="minorHAnsi"/>
                <w:b/>
                <w:bCs/>
                <w:sz w:val="18"/>
                <w:szCs w:val="18"/>
              </w:rPr>
              <w:t>36</w:t>
            </w:r>
          </w:p>
        </w:tc>
      </w:tr>
      <w:tr w:rsidR="00F617FF" w14:paraId="510E5106" w14:textId="77777777" w:rsidTr="00F64B92">
        <w:tc>
          <w:tcPr>
            <w:tcW w:w="5040" w:type="dxa"/>
            <w:gridSpan w:val="3"/>
            <w:tcBorders>
              <w:top w:val="single" w:sz="4" w:space="0" w:color="auto"/>
              <w:left w:val="nil"/>
              <w:bottom w:val="nil"/>
              <w:right w:val="single" w:sz="4" w:space="0" w:color="auto"/>
            </w:tcBorders>
          </w:tcPr>
          <w:p w14:paraId="3E3A74E5" w14:textId="425850DB" w:rsidR="00F617FF" w:rsidRPr="004F6163" w:rsidRDefault="00F617FF" w:rsidP="00F64B92">
            <w:pPr>
              <w:ind w:left="-126" w:right="-131"/>
              <w:jc w:val="right"/>
              <w:rPr>
                <w:rFonts w:asciiTheme="minorHAnsi" w:hAnsiTheme="minorHAnsi" w:cstheme="minorHAnsi"/>
                <w:sz w:val="18"/>
                <w:szCs w:val="18"/>
              </w:rPr>
            </w:pPr>
            <w:r w:rsidRPr="004F6163">
              <w:rPr>
                <w:rFonts w:asciiTheme="minorHAnsi" w:hAnsiTheme="minorHAnsi" w:cstheme="minorHAnsi"/>
                <w:spacing w:val="-2"/>
                <w:sz w:val="18"/>
                <w:szCs w:val="18"/>
              </w:rPr>
              <w:t>Total number of hours required for major</w:t>
            </w:r>
          </w:p>
        </w:tc>
        <w:tc>
          <w:tcPr>
            <w:tcW w:w="630" w:type="dxa"/>
            <w:tcBorders>
              <w:top w:val="single" w:sz="4" w:space="0" w:color="auto"/>
              <w:left w:val="single" w:sz="4" w:space="0" w:color="auto"/>
              <w:bottom w:val="single" w:sz="4" w:space="0" w:color="auto"/>
              <w:right w:val="single" w:sz="18" w:space="0" w:color="auto"/>
            </w:tcBorders>
          </w:tcPr>
          <w:p w14:paraId="63A34A88" w14:textId="23D16AA8" w:rsidR="00F617FF" w:rsidRPr="004F6163" w:rsidRDefault="00AA2BB9" w:rsidP="00F617FF">
            <w:pPr>
              <w:ind w:right="-207" w:hanging="135"/>
              <w:jc w:val="center"/>
              <w:rPr>
                <w:rFonts w:asciiTheme="minorHAnsi" w:hAnsiTheme="minorHAnsi" w:cstheme="minorHAnsi"/>
                <w:sz w:val="18"/>
                <w:szCs w:val="18"/>
              </w:rPr>
            </w:pPr>
            <w:r>
              <w:rPr>
                <w:rFonts w:asciiTheme="minorHAnsi" w:hAnsiTheme="minorHAnsi" w:cstheme="minorHAnsi"/>
                <w:sz w:val="18"/>
                <w:szCs w:val="18"/>
              </w:rPr>
              <w:t>48</w:t>
            </w:r>
          </w:p>
        </w:tc>
        <w:tc>
          <w:tcPr>
            <w:tcW w:w="5040" w:type="dxa"/>
            <w:gridSpan w:val="3"/>
            <w:tcBorders>
              <w:top w:val="single" w:sz="4" w:space="0" w:color="auto"/>
              <w:left w:val="single" w:sz="18" w:space="0" w:color="auto"/>
              <w:bottom w:val="nil"/>
              <w:right w:val="single" w:sz="4" w:space="0" w:color="auto"/>
            </w:tcBorders>
          </w:tcPr>
          <w:p w14:paraId="1BD13A98" w14:textId="38FD86A5" w:rsidR="00F617FF" w:rsidRPr="004F6163" w:rsidRDefault="00F64B92" w:rsidP="00F64B92">
            <w:pPr>
              <w:ind w:left="-126" w:right="-225"/>
              <w:jc w:val="center"/>
              <w:rPr>
                <w:rFonts w:asciiTheme="minorHAnsi" w:hAnsiTheme="minorHAnsi" w:cstheme="minorHAnsi"/>
                <w:sz w:val="18"/>
                <w:szCs w:val="18"/>
              </w:rPr>
            </w:pPr>
            <w:r>
              <w:rPr>
                <w:rFonts w:asciiTheme="minorHAnsi" w:hAnsiTheme="minorHAnsi" w:cstheme="minorHAnsi"/>
                <w:spacing w:val="-2"/>
                <w:sz w:val="18"/>
                <w:szCs w:val="18"/>
              </w:rPr>
              <w:t xml:space="preserve">                                               </w:t>
            </w:r>
            <w:r w:rsidR="00F617FF" w:rsidRPr="004F6163">
              <w:rPr>
                <w:rFonts w:asciiTheme="minorHAnsi" w:hAnsiTheme="minorHAnsi" w:cstheme="minorHAnsi"/>
                <w:spacing w:val="-2"/>
                <w:sz w:val="18"/>
                <w:szCs w:val="18"/>
              </w:rPr>
              <w:t>Total number of hours required for major</w:t>
            </w:r>
            <w:r>
              <w:rPr>
                <w:rFonts w:asciiTheme="minorHAnsi" w:hAnsiTheme="minorHAnsi" w:cstheme="minorHAnsi"/>
                <w:spacing w:val="-2"/>
                <w:sz w:val="18"/>
                <w:szCs w:val="18"/>
              </w:rPr>
              <w:t xml:space="preserve">  </w:t>
            </w:r>
          </w:p>
        </w:tc>
        <w:tc>
          <w:tcPr>
            <w:tcW w:w="540" w:type="dxa"/>
            <w:tcBorders>
              <w:top w:val="single" w:sz="4" w:space="0" w:color="auto"/>
              <w:left w:val="single" w:sz="4" w:space="0" w:color="auto"/>
              <w:bottom w:val="single" w:sz="4" w:space="0" w:color="auto"/>
              <w:right w:val="single" w:sz="4" w:space="0" w:color="auto"/>
            </w:tcBorders>
          </w:tcPr>
          <w:p w14:paraId="44C19217" w14:textId="6A227C31" w:rsidR="00F617FF" w:rsidRPr="004F6163" w:rsidRDefault="00F617FF" w:rsidP="00F617FF">
            <w:pPr>
              <w:ind w:right="-207" w:hanging="135"/>
              <w:jc w:val="center"/>
              <w:rPr>
                <w:rFonts w:asciiTheme="minorHAnsi" w:hAnsiTheme="minorHAnsi" w:cstheme="minorHAnsi"/>
                <w:sz w:val="18"/>
                <w:szCs w:val="18"/>
              </w:rPr>
            </w:pPr>
            <w:r>
              <w:rPr>
                <w:rFonts w:asciiTheme="minorHAnsi" w:hAnsiTheme="minorHAnsi" w:cstheme="minorHAnsi"/>
                <w:sz w:val="18"/>
                <w:szCs w:val="18"/>
              </w:rPr>
              <w:t>4</w:t>
            </w:r>
            <w:r w:rsidR="00AA2BB9">
              <w:rPr>
                <w:rFonts w:asciiTheme="minorHAnsi" w:hAnsiTheme="minorHAnsi" w:cstheme="minorHAnsi"/>
                <w:sz w:val="18"/>
                <w:szCs w:val="18"/>
              </w:rPr>
              <w:t>8</w:t>
            </w:r>
          </w:p>
        </w:tc>
      </w:tr>
      <w:tr w:rsidR="00F617FF" w:rsidRPr="00515D7D" w14:paraId="0CC9AD70" w14:textId="77777777" w:rsidTr="00F64B92">
        <w:tc>
          <w:tcPr>
            <w:tcW w:w="5040" w:type="dxa"/>
            <w:gridSpan w:val="3"/>
            <w:tcBorders>
              <w:top w:val="nil"/>
              <w:left w:val="nil"/>
              <w:bottom w:val="nil"/>
              <w:right w:val="single" w:sz="4" w:space="0" w:color="auto"/>
            </w:tcBorders>
          </w:tcPr>
          <w:p w14:paraId="7C2B8217" w14:textId="1438D0AE" w:rsidR="00F617FF" w:rsidRPr="004F6163" w:rsidRDefault="00F617FF" w:rsidP="00F64B92">
            <w:pPr>
              <w:ind w:left="-126" w:right="-131"/>
              <w:jc w:val="right"/>
              <w:rPr>
                <w:rFonts w:asciiTheme="minorHAnsi" w:hAnsiTheme="minorHAnsi" w:cstheme="minorHAnsi"/>
                <w:sz w:val="18"/>
                <w:szCs w:val="18"/>
              </w:rPr>
            </w:pPr>
            <w:r w:rsidRPr="004F6163">
              <w:rPr>
                <w:rFonts w:asciiTheme="minorHAnsi" w:hAnsiTheme="minorHAnsi" w:cstheme="minorHAnsi"/>
                <w:spacing w:val="-2"/>
                <w:sz w:val="18"/>
                <w:szCs w:val="18"/>
              </w:rPr>
              <w:t>Total number of hours required for degree</w:t>
            </w:r>
          </w:p>
        </w:tc>
        <w:tc>
          <w:tcPr>
            <w:tcW w:w="630" w:type="dxa"/>
            <w:tcBorders>
              <w:top w:val="single" w:sz="4" w:space="0" w:color="auto"/>
              <w:left w:val="single" w:sz="4" w:space="0" w:color="auto"/>
              <w:bottom w:val="single" w:sz="4" w:space="0" w:color="auto"/>
              <w:right w:val="single" w:sz="18" w:space="0" w:color="auto"/>
            </w:tcBorders>
          </w:tcPr>
          <w:p w14:paraId="2C2AA524" w14:textId="31597547" w:rsidR="00F617FF" w:rsidRPr="004F6163" w:rsidRDefault="00F617FF" w:rsidP="00F617FF">
            <w:pPr>
              <w:ind w:left="-126" w:right="-216"/>
              <w:jc w:val="center"/>
              <w:rPr>
                <w:rFonts w:asciiTheme="minorHAnsi" w:hAnsiTheme="minorHAnsi" w:cstheme="minorHAnsi"/>
                <w:sz w:val="18"/>
                <w:szCs w:val="18"/>
              </w:rPr>
            </w:pPr>
            <w:r>
              <w:rPr>
                <w:rFonts w:asciiTheme="minorHAnsi" w:hAnsiTheme="minorHAnsi" w:cstheme="minorHAnsi"/>
                <w:sz w:val="18"/>
                <w:szCs w:val="18"/>
              </w:rPr>
              <w:t>120</w:t>
            </w:r>
          </w:p>
        </w:tc>
        <w:tc>
          <w:tcPr>
            <w:tcW w:w="5040" w:type="dxa"/>
            <w:gridSpan w:val="3"/>
            <w:tcBorders>
              <w:top w:val="nil"/>
              <w:left w:val="single" w:sz="18" w:space="0" w:color="auto"/>
              <w:bottom w:val="nil"/>
              <w:right w:val="single" w:sz="4" w:space="0" w:color="auto"/>
            </w:tcBorders>
          </w:tcPr>
          <w:p w14:paraId="312C4E78" w14:textId="19881FE7" w:rsidR="00F617FF" w:rsidRPr="004F6163" w:rsidRDefault="00F617FF" w:rsidP="00F64B92">
            <w:pPr>
              <w:ind w:left="-126" w:right="-122"/>
              <w:jc w:val="right"/>
              <w:rPr>
                <w:rFonts w:asciiTheme="minorHAnsi" w:hAnsiTheme="minorHAnsi" w:cstheme="minorHAnsi"/>
                <w:sz w:val="18"/>
                <w:szCs w:val="18"/>
              </w:rPr>
            </w:pPr>
            <w:r w:rsidRPr="004F6163">
              <w:rPr>
                <w:rFonts w:asciiTheme="minorHAnsi" w:hAnsiTheme="minorHAnsi" w:cstheme="minorHAnsi"/>
                <w:spacing w:val="-2"/>
                <w:sz w:val="18"/>
                <w:szCs w:val="18"/>
              </w:rPr>
              <w:t>Total number of hours required for degree</w:t>
            </w:r>
          </w:p>
        </w:tc>
        <w:tc>
          <w:tcPr>
            <w:tcW w:w="540" w:type="dxa"/>
            <w:tcBorders>
              <w:top w:val="single" w:sz="4" w:space="0" w:color="auto"/>
              <w:left w:val="single" w:sz="4" w:space="0" w:color="auto"/>
              <w:bottom w:val="single" w:sz="4" w:space="0" w:color="auto"/>
              <w:right w:val="single" w:sz="4" w:space="0" w:color="auto"/>
            </w:tcBorders>
          </w:tcPr>
          <w:p w14:paraId="0BCB2EA8" w14:textId="6A2F2415" w:rsidR="00F617FF" w:rsidRPr="004F6163" w:rsidRDefault="00F617FF" w:rsidP="00F617FF">
            <w:pPr>
              <w:ind w:right="-207" w:hanging="135"/>
              <w:jc w:val="center"/>
              <w:rPr>
                <w:rFonts w:asciiTheme="minorHAnsi" w:hAnsiTheme="minorHAnsi" w:cstheme="minorHAnsi"/>
                <w:sz w:val="18"/>
                <w:szCs w:val="18"/>
              </w:rPr>
            </w:pPr>
            <w:r>
              <w:rPr>
                <w:rFonts w:asciiTheme="minorHAnsi" w:hAnsiTheme="minorHAnsi" w:cstheme="minorHAnsi"/>
                <w:sz w:val="18"/>
                <w:szCs w:val="18"/>
              </w:rPr>
              <w:t>120</w:t>
            </w:r>
          </w:p>
        </w:tc>
      </w:tr>
    </w:tbl>
    <w:p w14:paraId="65FB559E" w14:textId="77777777" w:rsidR="00C4644D" w:rsidRDefault="00C4644D" w:rsidP="004F72E5">
      <w:pPr>
        <w:tabs>
          <w:tab w:val="center" w:pos="5400"/>
        </w:tabs>
        <w:suppressAutoHyphens/>
        <w:jc w:val="both"/>
        <w:rPr>
          <w:spacing w:val="-2"/>
          <w:sz w:val="24"/>
        </w:rPr>
      </w:pPr>
    </w:p>
    <w:p w14:paraId="39F8153D" w14:textId="7C92B210" w:rsidR="006A297C" w:rsidRDefault="0032416C" w:rsidP="00190A40">
      <w:pPr>
        <w:pStyle w:val="Heading1"/>
        <w:numPr>
          <w:ilvl w:val="0"/>
          <w:numId w:val="7"/>
        </w:numPr>
        <w:jc w:val="left"/>
      </w:pPr>
      <w:r w:rsidRPr="00103133">
        <w:t>Explanation of the Change</w:t>
      </w:r>
      <w:r w:rsidRPr="001F19DB">
        <w:t>:</w:t>
      </w:r>
    </w:p>
    <w:p w14:paraId="6AC11CD3" w14:textId="77777777" w:rsidR="00636CB2" w:rsidRPr="00693B74" w:rsidRDefault="00636CB2" w:rsidP="00636CB2">
      <w:pPr>
        <w:rPr>
          <w:sz w:val="24"/>
          <w:szCs w:val="24"/>
        </w:rPr>
      </w:pPr>
    </w:p>
    <w:p w14:paraId="208FEC06" w14:textId="2F48297F" w:rsidR="00636CB2" w:rsidRPr="00693B74" w:rsidRDefault="00BF4D82" w:rsidP="00636CB2">
      <w:pPr>
        <w:rPr>
          <w:sz w:val="24"/>
          <w:szCs w:val="24"/>
        </w:rPr>
      </w:pPr>
      <w:r w:rsidRPr="00693B74">
        <w:rPr>
          <w:sz w:val="24"/>
          <w:szCs w:val="24"/>
        </w:rPr>
        <w:t xml:space="preserve">We request to </w:t>
      </w:r>
      <w:r w:rsidR="008F74EF" w:rsidRPr="00693B74">
        <w:rPr>
          <w:sz w:val="24"/>
          <w:szCs w:val="24"/>
        </w:rPr>
        <w:t xml:space="preserve">remove the restriction </w:t>
      </w:r>
      <w:r w:rsidR="00A04683" w:rsidRPr="00693B74">
        <w:rPr>
          <w:sz w:val="24"/>
          <w:szCs w:val="24"/>
        </w:rPr>
        <w:t>that limits the Bachelor of General Studies (B.G.S.) to a degree completion program. Instead, we advocate for making this major accessible to both students who are returning to complete their degree and those who are initially pursuing their undergraduate studies.</w:t>
      </w:r>
      <w:r w:rsidR="00412FA0" w:rsidRPr="00693B74">
        <w:rPr>
          <w:sz w:val="24"/>
          <w:szCs w:val="24"/>
        </w:rPr>
        <w:t xml:space="preserve"> </w:t>
      </w:r>
      <w:r w:rsidR="008441B9" w:rsidRPr="00693B74">
        <w:rPr>
          <w:sz w:val="24"/>
          <w:szCs w:val="24"/>
        </w:rPr>
        <w:t xml:space="preserve">Expansion of the B.G.S. </w:t>
      </w:r>
      <w:r w:rsidR="00462346" w:rsidRPr="00693B74">
        <w:rPr>
          <w:sz w:val="24"/>
          <w:szCs w:val="24"/>
        </w:rPr>
        <w:t xml:space="preserve">provides an opportunity </w:t>
      </w:r>
      <w:r w:rsidR="00020156" w:rsidRPr="00693B74">
        <w:rPr>
          <w:sz w:val="24"/>
          <w:szCs w:val="24"/>
        </w:rPr>
        <w:t>for</w:t>
      </w:r>
      <w:r w:rsidR="00462346" w:rsidRPr="00693B74">
        <w:rPr>
          <w:sz w:val="24"/>
          <w:szCs w:val="24"/>
        </w:rPr>
        <w:t xml:space="preserve"> students </w:t>
      </w:r>
      <w:r w:rsidR="00716C05" w:rsidRPr="00693B74">
        <w:rPr>
          <w:sz w:val="24"/>
          <w:szCs w:val="24"/>
        </w:rPr>
        <w:t>with interests that do not fit neatly into a single major to customize their degree completion plan</w:t>
      </w:r>
      <w:r w:rsidR="00CD6452" w:rsidRPr="00693B74">
        <w:rPr>
          <w:sz w:val="24"/>
          <w:szCs w:val="24"/>
        </w:rPr>
        <w:t xml:space="preserve">, it embraces flexibility for those students who have a large number of transfer credits from a different institution(s), </w:t>
      </w:r>
      <w:r w:rsidR="00C80D73" w:rsidRPr="00693B74">
        <w:rPr>
          <w:sz w:val="24"/>
          <w:szCs w:val="24"/>
        </w:rPr>
        <w:t xml:space="preserve">and it provides a path toward a </w:t>
      </w:r>
      <w:r w:rsidR="00020156" w:rsidRPr="00693B74">
        <w:rPr>
          <w:sz w:val="24"/>
          <w:szCs w:val="24"/>
        </w:rPr>
        <w:t xml:space="preserve">bachelor </w:t>
      </w:r>
      <w:r w:rsidR="00C80D73" w:rsidRPr="00693B74">
        <w:rPr>
          <w:sz w:val="24"/>
          <w:szCs w:val="24"/>
        </w:rPr>
        <w:t>degree that may be more accessible for students who have completed an associate</w:t>
      </w:r>
      <w:r w:rsidR="00020156" w:rsidRPr="00693B74">
        <w:rPr>
          <w:sz w:val="24"/>
          <w:szCs w:val="24"/>
        </w:rPr>
        <w:t xml:space="preserve"> degree in general studies. </w:t>
      </w:r>
    </w:p>
    <w:p w14:paraId="5E55CE2B" w14:textId="77777777" w:rsidR="00636CB2" w:rsidRDefault="00636CB2" w:rsidP="00636CB2"/>
    <w:p w14:paraId="3A06E097" w14:textId="77777777" w:rsidR="001747FF" w:rsidRDefault="001747FF" w:rsidP="001747FF"/>
    <w:sectPr w:rsidR="001747FF" w:rsidSect="00544507">
      <w:footerReference w:type="default" r:id="rId12"/>
      <w:pgSz w:w="12240" w:h="15840" w:code="1"/>
      <w:pgMar w:top="1008" w:right="1440" w:bottom="720" w:left="1440" w:header="720" w:footer="22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7424B" w14:textId="77777777" w:rsidR="00B9351A" w:rsidRDefault="00B9351A" w:rsidP="00193C86">
      <w:r>
        <w:separator/>
      </w:r>
    </w:p>
  </w:endnote>
  <w:endnote w:type="continuationSeparator" w:id="0">
    <w:p w14:paraId="10BD8289" w14:textId="77777777" w:rsidR="00B9351A" w:rsidRDefault="00B9351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719604"/>
      <w:docPartObj>
        <w:docPartGallery w:val="Page Numbers (Top of Page)"/>
        <w:docPartUnique/>
      </w:docPartObj>
    </w:sdtPr>
    <w:sdtEndPr/>
    <w:sdtContent>
      <w:p w14:paraId="6949455A" w14:textId="514A1253" w:rsidR="001F19DB" w:rsidRPr="001F19DB" w:rsidRDefault="00083346" w:rsidP="0085120B">
        <w:pPr>
          <w:pStyle w:val="Footer"/>
          <w:jc w:val="center"/>
        </w:pPr>
        <w:r w:rsidRPr="00034413">
          <w:rPr>
            <w:i/>
            <w:sz w:val="16"/>
            <w:szCs w:val="16"/>
          </w:rPr>
          <w:t>Program Forms, Substantive Program Modification Form (last revised 0</w:t>
        </w:r>
        <w:r w:rsidR="0099028C">
          <w:rPr>
            <w:i/>
            <w:sz w:val="16"/>
            <w:szCs w:val="16"/>
          </w:rPr>
          <w:t>7</w:t>
        </w:r>
        <w:r w:rsidRPr="00034413">
          <w:rPr>
            <w:i/>
            <w:sz w:val="16"/>
            <w:szCs w:val="16"/>
          </w:rPr>
          <w:t>/202</w:t>
        </w:r>
        <w:r w:rsidR="0099028C">
          <w:rPr>
            <w:i/>
            <w:sz w:val="16"/>
            <w:szCs w:val="16"/>
          </w:rPr>
          <w:t>2</w:t>
        </w:r>
        <w:r w:rsidR="0050765F">
          <w:rPr>
            <w:rFonts w:eastAsia="Calibri"/>
            <w:i/>
            <w:sz w:val="16"/>
            <w:szCs w:val="16"/>
          </w:rPr>
          <w:t>, USD Accessibility Check 0</w:t>
        </w:r>
        <w:r w:rsidR="00190A40">
          <w:rPr>
            <w:rFonts w:eastAsia="Calibri"/>
            <w:i/>
            <w:sz w:val="16"/>
            <w:szCs w:val="16"/>
          </w:rPr>
          <w:t>9</w:t>
        </w:r>
        <w:r w:rsidR="0050765F">
          <w:rPr>
            <w:rFonts w:eastAsia="Calibri"/>
            <w:i/>
            <w:sz w:val="16"/>
            <w:szCs w:val="16"/>
          </w:rPr>
          <w:t>/2022)</w:t>
        </w:r>
        <w:r w:rsidR="0085120B">
          <w:rPr>
            <w:rFonts w:eastAsia="Calibri"/>
            <w:i/>
            <w:sz w:val="16"/>
            <w:szCs w:val="16"/>
          </w:rPr>
          <w:t xml:space="preserve">    </w:t>
        </w:r>
        <w:sdt>
          <w:sdtPr>
            <w:id w:val="594053480"/>
            <w:docPartObj>
              <w:docPartGallery w:val="Page Numbers (Top of Page)"/>
              <w:docPartUnique/>
            </w:docPartObj>
          </w:sdtPr>
          <w:sdtEndPr/>
          <w:sdtContent>
            <w:r w:rsidRPr="001F19DB">
              <w:t xml:space="preserve">Page </w:t>
            </w:r>
            <w:r w:rsidRPr="001F19DB">
              <w:rPr>
                <w:bCs/>
              </w:rPr>
              <w:fldChar w:fldCharType="begin"/>
            </w:r>
            <w:r w:rsidRPr="001F19DB">
              <w:rPr>
                <w:bCs/>
              </w:rPr>
              <w:instrText xml:space="preserve"> PAGE </w:instrText>
            </w:r>
            <w:r w:rsidRPr="001F19DB">
              <w:rPr>
                <w:bCs/>
              </w:rPr>
              <w:fldChar w:fldCharType="separate"/>
            </w:r>
            <w:r>
              <w:rPr>
                <w:bCs/>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Pr>
                <w:bCs/>
              </w:rPr>
              <w:t>2</w:t>
            </w:r>
            <w:r w:rsidRPr="001F19DB">
              <w:rPr>
                <w:bCs/>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E9E6C" w14:textId="77777777" w:rsidR="00B9351A" w:rsidRDefault="00B9351A" w:rsidP="00193C86">
      <w:r>
        <w:separator/>
      </w:r>
    </w:p>
  </w:footnote>
  <w:footnote w:type="continuationSeparator" w:id="0">
    <w:p w14:paraId="444C52A3" w14:textId="77777777" w:rsidR="00B9351A" w:rsidRDefault="00B9351A"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041E"/>
    <w:multiLevelType w:val="hybridMultilevel"/>
    <w:tmpl w:val="8B9A1722"/>
    <w:lvl w:ilvl="0" w:tplc="BAC462C6">
      <w:start w:val="1"/>
      <w:numFmt w:val="decimal"/>
      <w:pStyle w:val="Heading2"/>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D4556"/>
    <w:multiLevelType w:val="hybridMultilevel"/>
    <w:tmpl w:val="7500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245C3"/>
    <w:multiLevelType w:val="hybridMultilevel"/>
    <w:tmpl w:val="3FFE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50590"/>
    <w:multiLevelType w:val="hybridMultilevel"/>
    <w:tmpl w:val="16C4C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6382E5C"/>
    <w:multiLevelType w:val="hybridMultilevel"/>
    <w:tmpl w:val="A74E098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72AC3"/>
    <w:multiLevelType w:val="hybridMultilevel"/>
    <w:tmpl w:val="3A3EC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8553143">
    <w:abstractNumId w:val="7"/>
  </w:num>
  <w:num w:numId="2" w16cid:durableId="1135295370">
    <w:abstractNumId w:val="3"/>
  </w:num>
  <w:num w:numId="3" w16cid:durableId="583422215">
    <w:abstractNumId w:val="0"/>
  </w:num>
  <w:num w:numId="4" w16cid:durableId="1839466451">
    <w:abstractNumId w:val="4"/>
  </w:num>
  <w:num w:numId="5" w16cid:durableId="1943301579">
    <w:abstractNumId w:val="9"/>
  </w:num>
  <w:num w:numId="6" w16cid:durableId="446702095">
    <w:abstractNumId w:val="1"/>
  </w:num>
  <w:num w:numId="7" w16cid:durableId="1319961527">
    <w:abstractNumId w:val="8"/>
  </w:num>
  <w:num w:numId="8" w16cid:durableId="90786182">
    <w:abstractNumId w:val="10"/>
  </w:num>
  <w:num w:numId="9" w16cid:durableId="1532839004">
    <w:abstractNumId w:val="2"/>
  </w:num>
  <w:num w:numId="10" w16cid:durableId="792401311">
    <w:abstractNumId w:val="5"/>
  </w:num>
  <w:num w:numId="11" w16cid:durableId="14410999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3E6F"/>
    <w:rsid w:val="00015290"/>
    <w:rsid w:val="00020156"/>
    <w:rsid w:val="00034413"/>
    <w:rsid w:val="000356BA"/>
    <w:rsid w:val="00036133"/>
    <w:rsid w:val="0003723F"/>
    <w:rsid w:val="00066393"/>
    <w:rsid w:val="0007254A"/>
    <w:rsid w:val="00074FAB"/>
    <w:rsid w:val="00083346"/>
    <w:rsid w:val="00083B3C"/>
    <w:rsid w:val="000A3D02"/>
    <w:rsid w:val="000A4909"/>
    <w:rsid w:val="000B6EC4"/>
    <w:rsid w:val="000C1E3D"/>
    <w:rsid w:val="000C7E66"/>
    <w:rsid w:val="000E2D48"/>
    <w:rsid w:val="000F2E01"/>
    <w:rsid w:val="000F4F07"/>
    <w:rsid w:val="000F58F3"/>
    <w:rsid w:val="000F5997"/>
    <w:rsid w:val="000F7054"/>
    <w:rsid w:val="00103133"/>
    <w:rsid w:val="00123FF1"/>
    <w:rsid w:val="00131D06"/>
    <w:rsid w:val="00142F19"/>
    <w:rsid w:val="0014455F"/>
    <w:rsid w:val="001531D3"/>
    <w:rsid w:val="0015440C"/>
    <w:rsid w:val="00155A55"/>
    <w:rsid w:val="001666CA"/>
    <w:rsid w:val="001747FF"/>
    <w:rsid w:val="0018503F"/>
    <w:rsid w:val="00187FB9"/>
    <w:rsid w:val="00190A40"/>
    <w:rsid w:val="00193C86"/>
    <w:rsid w:val="00194A20"/>
    <w:rsid w:val="00195F72"/>
    <w:rsid w:val="00197718"/>
    <w:rsid w:val="001B0006"/>
    <w:rsid w:val="001B70FE"/>
    <w:rsid w:val="001D1169"/>
    <w:rsid w:val="001D6447"/>
    <w:rsid w:val="001E5AB6"/>
    <w:rsid w:val="001F19DB"/>
    <w:rsid w:val="001F4FF4"/>
    <w:rsid w:val="002012F1"/>
    <w:rsid w:val="00204F48"/>
    <w:rsid w:val="00205B26"/>
    <w:rsid w:val="00217036"/>
    <w:rsid w:val="0021704A"/>
    <w:rsid w:val="00226D3F"/>
    <w:rsid w:val="00231663"/>
    <w:rsid w:val="00241544"/>
    <w:rsid w:val="00244EC6"/>
    <w:rsid w:val="00247341"/>
    <w:rsid w:val="00247E66"/>
    <w:rsid w:val="00260CDE"/>
    <w:rsid w:val="00265C64"/>
    <w:rsid w:val="00285247"/>
    <w:rsid w:val="00292039"/>
    <w:rsid w:val="002C051A"/>
    <w:rsid w:val="002C27E9"/>
    <w:rsid w:val="002C6235"/>
    <w:rsid w:val="002D4652"/>
    <w:rsid w:val="002E1EDF"/>
    <w:rsid w:val="002E4B96"/>
    <w:rsid w:val="002E561F"/>
    <w:rsid w:val="002E67ED"/>
    <w:rsid w:val="002F45D9"/>
    <w:rsid w:val="00300D75"/>
    <w:rsid w:val="00307E66"/>
    <w:rsid w:val="00311BB3"/>
    <w:rsid w:val="0032349F"/>
    <w:rsid w:val="0032416C"/>
    <w:rsid w:val="00337997"/>
    <w:rsid w:val="00343056"/>
    <w:rsid w:val="0036019D"/>
    <w:rsid w:val="00360DD9"/>
    <w:rsid w:val="00364B43"/>
    <w:rsid w:val="00367C21"/>
    <w:rsid w:val="00377961"/>
    <w:rsid w:val="0038136C"/>
    <w:rsid w:val="00384C6A"/>
    <w:rsid w:val="0038763F"/>
    <w:rsid w:val="003964D0"/>
    <w:rsid w:val="003B1075"/>
    <w:rsid w:val="003B56D3"/>
    <w:rsid w:val="003C7BE6"/>
    <w:rsid w:val="003D6CF9"/>
    <w:rsid w:val="003D75C5"/>
    <w:rsid w:val="003E1595"/>
    <w:rsid w:val="003E69F8"/>
    <w:rsid w:val="003F1740"/>
    <w:rsid w:val="004067C3"/>
    <w:rsid w:val="00412FA0"/>
    <w:rsid w:val="00414146"/>
    <w:rsid w:val="00434733"/>
    <w:rsid w:val="00436B76"/>
    <w:rsid w:val="00437B32"/>
    <w:rsid w:val="004408F2"/>
    <w:rsid w:val="00443F0E"/>
    <w:rsid w:val="00445D3B"/>
    <w:rsid w:val="00462346"/>
    <w:rsid w:val="004735F7"/>
    <w:rsid w:val="00476AEC"/>
    <w:rsid w:val="00482868"/>
    <w:rsid w:val="0048543A"/>
    <w:rsid w:val="004916C0"/>
    <w:rsid w:val="00494FD8"/>
    <w:rsid w:val="004A2ADB"/>
    <w:rsid w:val="004A4CF5"/>
    <w:rsid w:val="004B7303"/>
    <w:rsid w:val="004C3903"/>
    <w:rsid w:val="004C4A61"/>
    <w:rsid w:val="004D522C"/>
    <w:rsid w:val="004D5B9D"/>
    <w:rsid w:val="004E151A"/>
    <w:rsid w:val="004E2E84"/>
    <w:rsid w:val="004F26FC"/>
    <w:rsid w:val="004F6163"/>
    <w:rsid w:val="004F72E5"/>
    <w:rsid w:val="0050765F"/>
    <w:rsid w:val="00507F0C"/>
    <w:rsid w:val="00513325"/>
    <w:rsid w:val="00517491"/>
    <w:rsid w:val="00527759"/>
    <w:rsid w:val="005379CF"/>
    <w:rsid w:val="0054080A"/>
    <w:rsid w:val="005435BE"/>
    <w:rsid w:val="005441CE"/>
    <w:rsid w:val="00544507"/>
    <w:rsid w:val="00555023"/>
    <w:rsid w:val="00556422"/>
    <w:rsid w:val="005646F3"/>
    <w:rsid w:val="00570563"/>
    <w:rsid w:val="00576F43"/>
    <w:rsid w:val="005835B3"/>
    <w:rsid w:val="005930DE"/>
    <w:rsid w:val="005B4A78"/>
    <w:rsid w:val="005B54AB"/>
    <w:rsid w:val="005B675F"/>
    <w:rsid w:val="005D3A16"/>
    <w:rsid w:val="005E37FC"/>
    <w:rsid w:val="005F056A"/>
    <w:rsid w:val="005F0AC8"/>
    <w:rsid w:val="005F0B88"/>
    <w:rsid w:val="00600D89"/>
    <w:rsid w:val="00602498"/>
    <w:rsid w:val="00632962"/>
    <w:rsid w:val="006356E2"/>
    <w:rsid w:val="006362B3"/>
    <w:rsid w:val="00636CB2"/>
    <w:rsid w:val="00642D95"/>
    <w:rsid w:val="00656014"/>
    <w:rsid w:val="00663027"/>
    <w:rsid w:val="00665291"/>
    <w:rsid w:val="0066574B"/>
    <w:rsid w:val="0066628B"/>
    <w:rsid w:val="00671ED7"/>
    <w:rsid w:val="00681937"/>
    <w:rsid w:val="00690332"/>
    <w:rsid w:val="00692193"/>
    <w:rsid w:val="00693B74"/>
    <w:rsid w:val="006A0361"/>
    <w:rsid w:val="006A0B7C"/>
    <w:rsid w:val="006A297C"/>
    <w:rsid w:val="006A5B3C"/>
    <w:rsid w:val="006B2979"/>
    <w:rsid w:val="006D4E72"/>
    <w:rsid w:val="006D69E7"/>
    <w:rsid w:val="006D708F"/>
    <w:rsid w:val="006F624A"/>
    <w:rsid w:val="00700DE1"/>
    <w:rsid w:val="00716C05"/>
    <w:rsid w:val="0072651A"/>
    <w:rsid w:val="00727DC0"/>
    <w:rsid w:val="00730886"/>
    <w:rsid w:val="00744FE9"/>
    <w:rsid w:val="00780450"/>
    <w:rsid w:val="00790E4D"/>
    <w:rsid w:val="00794D1A"/>
    <w:rsid w:val="00795246"/>
    <w:rsid w:val="007A0FB1"/>
    <w:rsid w:val="007A152B"/>
    <w:rsid w:val="007A4C65"/>
    <w:rsid w:val="007B6081"/>
    <w:rsid w:val="007C12A4"/>
    <w:rsid w:val="007C4F0B"/>
    <w:rsid w:val="007C7DC8"/>
    <w:rsid w:val="007D2A4B"/>
    <w:rsid w:val="007E6CFE"/>
    <w:rsid w:val="007E6E7D"/>
    <w:rsid w:val="007F147B"/>
    <w:rsid w:val="00802589"/>
    <w:rsid w:val="008074EE"/>
    <w:rsid w:val="0083169B"/>
    <w:rsid w:val="00842B1F"/>
    <w:rsid w:val="00843747"/>
    <w:rsid w:val="008441B9"/>
    <w:rsid w:val="0084510C"/>
    <w:rsid w:val="008468F0"/>
    <w:rsid w:val="00850592"/>
    <w:rsid w:val="0085120B"/>
    <w:rsid w:val="008520C2"/>
    <w:rsid w:val="00854C5D"/>
    <w:rsid w:val="008561FB"/>
    <w:rsid w:val="00871934"/>
    <w:rsid w:val="00872312"/>
    <w:rsid w:val="00873F63"/>
    <w:rsid w:val="00874B3A"/>
    <w:rsid w:val="00874DBC"/>
    <w:rsid w:val="00876A06"/>
    <w:rsid w:val="008855FE"/>
    <w:rsid w:val="00886CE4"/>
    <w:rsid w:val="008900E1"/>
    <w:rsid w:val="00891820"/>
    <w:rsid w:val="008920EA"/>
    <w:rsid w:val="008A2109"/>
    <w:rsid w:val="008A33D9"/>
    <w:rsid w:val="008C046D"/>
    <w:rsid w:val="008C58E2"/>
    <w:rsid w:val="008C64B9"/>
    <w:rsid w:val="008D10B3"/>
    <w:rsid w:val="008D5DEE"/>
    <w:rsid w:val="008E00F9"/>
    <w:rsid w:val="008E2E7B"/>
    <w:rsid w:val="008E30E6"/>
    <w:rsid w:val="008F005B"/>
    <w:rsid w:val="008F4AE0"/>
    <w:rsid w:val="008F74EF"/>
    <w:rsid w:val="008F7B97"/>
    <w:rsid w:val="0090012F"/>
    <w:rsid w:val="0090787E"/>
    <w:rsid w:val="009102CF"/>
    <w:rsid w:val="009333FA"/>
    <w:rsid w:val="00960589"/>
    <w:rsid w:val="009610CC"/>
    <w:rsid w:val="00964D4D"/>
    <w:rsid w:val="0097259D"/>
    <w:rsid w:val="00982E18"/>
    <w:rsid w:val="0099028C"/>
    <w:rsid w:val="009A016B"/>
    <w:rsid w:val="009B1A9C"/>
    <w:rsid w:val="009B7F05"/>
    <w:rsid w:val="009C3CA8"/>
    <w:rsid w:val="009D05E2"/>
    <w:rsid w:val="00A04683"/>
    <w:rsid w:val="00A0679A"/>
    <w:rsid w:val="00A071F4"/>
    <w:rsid w:val="00A1689A"/>
    <w:rsid w:val="00A3328E"/>
    <w:rsid w:val="00A34D50"/>
    <w:rsid w:val="00A3769E"/>
    <w:rsid w:val="00A4711D"/>
    <w:rsid w:val="00A54D47"/>
    <w:rsid w:val="00A63AF2"/>
    <w:rsid w:val="00A839E0"/>
    <w:rsid w:val="00A83B0B"/>
    <w:rsid w:val="00AA2BB9"/>
    <w:rsid w:val="00AA3E7C"/>
    <w:rsid w:val="00AB29D7"/>
    <w:rsid w:val="00AC30B9"/>
    <w:rsid w:val="00AC6C32"/>
    <w:rsid w:val="00AD73FE"/>
    <w:rsid w:val="00AE11AB"/>
    <w:rsid w:val="00AE313C"/>
    <w:rsid w:val="00AF69A7"/>
    <w:rsid w:val="00B27661"/>
    <w:rsid w:val="00B27906"/>
    <w:rsid w:val="00B5594A"/>
    <w:rsid w:val="00B607D6"/>
    <w:rsid w:val="00B82684"/>
    <w:rsid w:val="00B86622"/>
    <w:rsid w:val="00B9351A"/>
    <w:rsid w:val="00B943F4"/>
    <w:rsid w:val="00B94ED9"/>
    <w:rsid w:val="00B96457"/>
    <w:rsid w:val="00B9714A"/>
    <w:rsid w:val="00BA41F9"/>
    <w:rsid w:val="00BB0F8B"/>
    <w:rsid w:val="00BB5B86"/>
    <w:rsid w:val="00BC0EE3"/>
    <w:rsid w:val="00BC396F"/>
    <w:rsid w:val="00BD2260"/>
    <w:rsid w:val="00BD3C3B"/>
    <w:rsid w:val="00BD4589"/>
    <w:rsid w:val="00BF1B19"/>
    <w:rsid w:val="00BF30D8"/>
    <w:rsid w:val="00BF4D82"/>
    <w:rsid w:val="00C12FFD"/>
    <w:rsid w:val="00C15B49"/>
    <w:rsid w:val="00C342BB"/>
    <w:rsid w:val="00C43DBC"/>
    <w:rsid w:val="00C4644D"/>
    <w:rsid w:val="00C7272A"/>
    <w:rsid w:val="00C80D73"/>
    <w:rsid w:val="00C81BEB"/>
    <w:rsid w:val="00C8239B"/>
    <w:rsid w:val="00C961FD"/>
    <w:rsid w:val="00CB57A3"/>
    <w:rsid w:val="00CC7E25"/>
    <w:rsid w:val="00CD1084"/>
    <w:rsid w:val="00CD5571"/>
    <w:rsid w:val="00CD5F28"/>
    <w:rsid w:val="00CD6452"/>
    <w:rsid w:val="00CE046C"/>
    <w:rsid w:val="00CE621D"/>
    <w:rsid w:val="00CF10B4"/>
    <w:rsid w:val="00CF5444"/>
    <w:rsid w:val="00D03927"/>
    <w:rsid w:val="00D05BEC"/>
    <w:rsid w:val="00D11708"/>
    <w:rsid w:val="00D16261"/>
    <w:rsid w:val="00D2387D"/>
    <w:rsid w:val="00D3098B"/>
    <w:rsid w:val="00D368BD"/>
    <w:rsid w:val="00D43B56"/>
    <w:rsid w:val="00D45CE1"/>
    <w:rsid w:val="00D4642D"/>
    <w:rsid w:val="00D470F9"/>
    <w:rsid w:val="00D47F51"/>
    <w:rsid w:val="00D5286E"/>
    <w:rsid w:val="00D52D72"/>
    <w:rsid w:val="00D55427"/>
    <w:rsid w:val="00D6759D"/>
    <w:rsid w:val="00D80170"/>
    <w:rsid w:val="00D85CB4"/>
    <w:rsid w:val="00D86EA5"/>
    <w:rsid w:val="00DA21D2"/>
    <w:rsid w:val="00DB345C"/>
    <w:rsid w:val="00DB4CA8"/>
    <w:rsid w:val="00DC05BB"/>
    <w:rsid w:val="00DD6314"/>
    <w:rsid w:val="00E00D8E"/>
    <w:rsid w:val="00E32734"/>
    <w:rsid w:val="00E4411A"/>
    <w:rsid w:val="00E51918"/>
    <w:rsid w:val="00E56D75"/>
    <w:rsid w:val="00E57A43"/>
    <w:rsid w:val="00E6218B"/>
    <w:rsid w:val="00E74DCA"/>
    <w:rsid w:val="00E80AE8"/>
    <w:rsid w:val="00E93E9F"/>
    <w:rsid w:val="00E96AAF"/>
    <w:rsid w:val="00EA044B"/>
    <w:rsid w:val="00EA402E"/>
    <w:rsid w:val="00EA66E9"/>
    <w:rsid w:val="00EC0440"/>
    <w:rsid w:val="00ED5455"/>
    <w:rsid w:val="00EF6E4E"/>
    <w:rsid w:val="00F01C5B"/>
    <w:rsid w:val="00F21919"/>
    <w:rsid w:val="00F31754"/>
    <w:rsid w:val="00F329DE"/>
    <w:rsid w:val="00F37BFE"/>
    <w:rsid w:val="00F421DA"/>
    <w:rsid w:val="00F5731D"/>
    <w:rsid w:val="00F617FF"/>
    <w:rsid w:val="00F61C72"/>
    <w:rsid w:val="00F64A51"/>
    <w:rsid w:val="00F64B92"/>
    <w:rsid w:val="00F80D1B"/>
    <w:rsid w:val="00F83398"/>
    <w:rsid w:val="00FB425F"/>
    <w:rsid w:val="00FC41D3"/>
    <w:rsid w:val="00FC5F66"/>
    <w:rsid w:val="00FD068B"/>
    <w:rsid w:val="00FD24DF"/>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398CF"/>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ListParagraph"/>
    <w:next w:val="Normal"/>
    <w:qFormat/>
    <w:rsid w:val="00103133"/>
    <w:pPr>
      <w:numPr>
        <w:numId w:val="3"/>
      </w:numPr>
      <w:tabs>
        <w:tab w:val="center" w:pos="5400"/>
      </w:tabs>
      <w:suppressAutoHyphens/>
      <w:ind w:left="360"/>
      <w:jc w:val="both"/>
      <w:outlineLvl w:val="1"/>
    </w:pPr>
    <w:rPr>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103133"/>
    <w:pPr>
      <w:jc w:val="center"/>
    </w:pPr>
    <w:rPr>
      <w:b/>
      <w:sz w:val="28"/>
      <w:szCs w:val="28"/>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 w:type="paragraph" w:styleId="Revision">
    <w:name w:val="Revision"/>
    <w:hidden/>
    <w:uiPriority w:val="99"/>
    <w:semiHidden/>
    <w:rsid w:val="008D10B3"/>
  </w:style>
  <w:style w:type="character" w:styleId="UnresolvedMention">
    <w:name w:val="Unresolved Mention"/>
    <w:basedOn w:val="DefaultParagraphFont"/>
    <w:uiPriority w:val="99"/>
    <w:semiHidden/>
    <w:unhideWhenUsed/>
    <w:rsid w:val="006A5B3C"/>
    <w:rPr>
      <w:color w:val="605E5C"/>
      <w:shd w:val="clear" w:color="auto" w:fill="E1DFDD"/>
    </w:rPr>
  </w:style>
  <w:style w:type="paragraph" w:styleId="NormalWeb">
    <w:name w:val="Normal (Web)"/>
    <w:basedOn w:val="Normal"/>
    <w:uiPriority w:val="99"/>
    <w:semiHidden/>
    <w:unhideWhenUsed/>
    <w:rsid w:val="001747FF"/>
    <w:rPr>
      <w:rFonts w:ascii="Calibri" w:eastAsiaTheme="minorHAnsi" w:hAnsi="Calibri" w:cs="Calibri"/>
      <w:sz w:val="22"/>
      <w:szCs w:val="22"/>
    </w:rPr>
  </w:style>
  <w:style w:type="character" w:styleId="Mention">
    <w:name w:val="Mention"/>
    <w:basedOn w:val="DefaultParagraphFont"/>
    <w:uiPriority w:val="99"/>
    <w:unhideWhenUsed/>
    <w:rsid w:val="001747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019425">
      <w:bodyDiv w:val="1"/>
      <w:marLeft w:val="0"/>
      <w:marRight w:val="0"/>
      <w:marTop w:val="0"/>
      <w:marBottom w:val="0"/>
      <w:divBdr>
        <w:top w:val="none" w:sz="0" w:space="0" w:color="auto"/>
        <w:left w:val="none" w:sz="0" w:space="0" w:color="auto"/>
        <w:bottom w:val="none" w:sz="0" w:space="0" w:color="auto"/>
        <w:right w:val="none" w:sz="0" w:space="0" w:color="auto"/>
      </w:divBdr>
    </w:div>
    <w:div w:id="9435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A0D939E530477B87B026109138341B"/>
        <w:category>
          <w:name w:val="General"/>
          <w:gallery w:val="placeholder"/>
        </w:category>
        <w:types>
          <w:type w:val="bbPlcHdr"/>
        </w:types>
        <w:behaviors>
          <w:behavior w:val="content"/>
        </w:behaviors>
        <w:guid w:val="{07F2792A-1E6B-4F4D-A48C-E342A8DD6700}"/>
      </w:docPartPr>
      <w:docPartBody>
        <w:p w:rsidR="00317B06" w:rsidRDefault="00B231E9" w:rsidP="00B231E9">
          <w:pPr>
            <w:pStyle w:val="75A0D939E530477B87B026109138341B"/>
          </w:pPr>
          <w:r w:rsidRPr="00263BCD">
            <w:rPr>
              <w:rStyle w:val="PlaceholderText"/>
            </w:rPr>
            <w:t>Choose an item.</w:t>
          </w:r>
        </w:p>
      </w:docPartBody>
    </w:docPart>
    <w:docPart>
      <w:docPartPr>
        <w:name w:val="4222F3750F414078ACEB181D2CA37CDE"/>
        <w:category>
          <w:name w:val="General"/>
          <w:gallery w:val="placeholder"/>
        </w:category>
        <w:types>
          <w:type w:val="bbPlcHdr"/>
        </w:types>
        <w:behaviors>
          <w:behavior w:val="content"/>
        </w:behaviors>
        <w:guid w:val="{DB31F9FA-A10A-4981-9035-60C52114856C}"/>
      </w:docPartPr>
      <w:docPartBody>
        <w:p w:rsidR="00317B06" w:rsidRDefault="00B231E9" w:rsidP="00B231E9">
          <w:pPr>
            <w:pStyle w:val="4222F3750F414078ACEB181D2CA37CDE"/>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E9"/>
    <w:rsid w:val="00244EC6"/>
    <w:rsid w:val="00317B06"/>
    <w:rsid w:val="00577ED8"/>
    <w:rsid w:val="006A1714"/>
    <w:rsid w:val="008A33D9"/>
    <w:rsid w:val="00B231E9"/>
    <w:rsid w:val="00DB4CA8"/>
    <w:rsid w:val="00F32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1E9"/>
    <w:rPr>
      <w:color w:val="808080"/>
    </w:rPr>
  </w:style>
  <w:style w:type="paragraph" w:customStyle="1" w:styleId="75A0D939E530477B87B026109138341B">
    <w:name w:val="75A0D939E530477B87B026109138341B"/>
    <w:rsid w:val="00B231E9"/>
  </w:style>
  <w:style w:type="paragraph" w:customStyle="1" w:styleId="4222F3750F414078ACEB181D2CA37CDE">
    <w:name w:val="4222F3750F414078ACEB181D2CA37CDE"/>
    <w:rsid w:val="00B23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73dce5-3554-4366-b757-9ffc4d001c32">
      <Terms xmlns="http://schemas.microsoft.com/office/infopath/2007/PartnerControls"/>
    </lcf76f155ced4ddcb4097134ff3c332f>
    <TaxCatchAll xmlns="1e0ed536-1f35-4cdc-911d-303490e65c98" xsi:nil="true"/>
    <_Flow_SignoffStatus xmlns="9473dce5-3554-4366-b757-9ffc4d001c32" xsi:nil="true"/>
    <Notes0 xmlns="9473dce5-3554-4366-b757-9ffc4d001c3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FEDC8722A5EB4680E7A8B2A0FFA327" ma:contentTypeVersion="16" ma:contentTypeDescription="Create a new document." ma:contentTypeScope="" ma:versionID="cf343e52671f2f31563f86f85b296255">
  <xsd:schema xmlns:xsd="http://www.w3.org/2001/XMLSchema" xmlns:xs="http://www.w3.org/2001/XMLSchema" xmlns:p="http://schemas.microsoft.com/office/2006/metadata/properties" xmlns:ns2="9473dce5-3554-4366-b757-9ffc4d001c32" xmlns:ns3="1e0ed536-1f35-4cdc-911d-303490e65c98" targetNamespace="http://schemas.microsoft.com/office/2006/metadata/properties" ma:root="true" ma:fieldsID="054cdf771b520098b2cf8355ef346b01" ns2:_="" ns3:_="">
    <xsd:import namespace="9473dce5-3554-4366-b757-9ffc4d001c32"/>
    <xsd:import namespace="1e0ed536-1f35-4cdc-911d-303490e65c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0"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3dce5-3554-4366-b757-9ffc4d001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0" ma:index="12" nillable="true" ma:displayName="Notes" ma:internalName="Notes0">
      <xsd:simpleType>
        <xsd:restriction base="dms:Text">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6fc9167-13b6-4b8b-8581-53d9a82f86c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ed536-1f35-4cdc-911d-303490e65c9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a923a21-8eab-4033-b89f-9a3faf0e3264}" ma:internalName="TaxCatchAll" ma:showField="CatchAllData" ma:web="1e0ed536-1f35-4cdc-911d-303490e65c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9473dce5-3554-4366-b757-9ffc4d001c32"/>
    <ds:schemaRef ds:uri="1e0ed536-1f35-4cdc-911d-303490e65c98"/>
  </ds:schemaRefs>
</ds:datastoreItem>
</file>

<file path=customXml/itemProps2.xml><?xml version="1.0" encoding="utf-8"?>
<ds:datastoreItem xmlns:ds="http://schemas.openxmlformats.org/officeDocument/2006/customXml" ds:itemID="{6AD6990F-8B22-4238-ABCB-DBD46DA03FF7}">
  <ds:schemaRefs>
    <ds:schemaRef ds:uri="http://schemas.openxmlformats.org/officeDocument/2006/bibliography"/>
  </ds:schemaRefs>
</ds:datastoreItem>
</file>

<file path=customXml/itemProps3.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4.xml><?xml version="1.0" encoding="utf-8"?>
<ds:datastoreItem xmlns:ds="http://schemas.openxmlformats.org/officeDocument/2006/customXml" ds:itemID="{23913646-CE6D-444E-B7AA-98F4BB41A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3dce5-3554-4366-b757-9ffc4d001c32"/>
    <ds:schemaRef ds:uri="1e0ed536-1f35-4cdc-911d-303490e65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Agricultural and Biosystems Engineering (BS) (SPM)</vt:lpstr>
    </vt:vector>
  </TitlesOfParts>
  <Company>State of South Dakota</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(SPM)</dc:title>
  <dc:subject/>
  <dc:creator>BOR</dc:creator>
  <cp:keywords/>
  <dc:description/>
  <cp:lastModifiedBy>Slaughter, Susan</cp:lastModifiedBy>
  <cp:revision>2</cp:revision>
  <cp:lastPrinted>2024-11-07T14:58:00Z</cp:lastPrinted>
  <dcterms:created xsi:type="dcterms:W3CDTF">2024-11-07T15:05:00Z</dcterms:created>
  <dcterms:modified xsi:type="dcterms:W3CDTF">2024-11-07T15:05:00Z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0x0101006FFEDC8722A5EB4680E7A8B2A0FFA327</vt:lpwstr>
  </property>
  <property fmtid="{D5CDD505-2E9C-101B-9397-08002B2CF9AE}" pid="3" name="MediaServiceImageTags">
    <vt:lpwstr/>
  </property>
  <property fmtid="{D5CDD505-2E9C-101B-9397-08002B2CF9AE}" pid="4" name="GrammarlyDocumentId">
    <vt:lpwstr>e5c9f0cbbc5d21dad8a76b9f155825f82dc88fbd1202705d1ba5f10912679ab6</vt:lpwstr>
  </property>
</Properties>
</file>