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000E0DB4" w14:textId="77777777" w:rsidTr="001812DF">
        <w:trPr>
          <w:trHeight w:val="80"/>
        </w:trPr>
        <w:tc>
          <w:tcPr>
            <w:tcW w:w="1883" w:type="dxa"/>
            <w:shd w:val="clear" w:color="auto" w:fill="000000" w:themeFill="text1"/>
            <w:vAlign w:val="center"/>
          </w:tcPr>
          <w:p w14:paraId="07418E8C"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7906418F" w14:textId="77777777" w:rsidR="001812DF" w:rsidRPr="001812DF" w:rsidRDefault="001812DF" w:rsidP="006B4335">
            <w:pPr>
              <w:jc w:val="center"/>
              <w:rPr>
                <w:b/>
                <w:sz w:val="10"/>
                <w:szCs w:val="10"/>
              </w:rPr>
            </w:pPr>
          </w:p>
        </w:tc>
      </w:tr>
      <w:tr w:rsidR="00E92D2E" w:rsidRPr="00CB4BA4" w14:paraId="595C2DD3" w14:textId="77777777" w:rsidTr="000E19C9">
        <w:trPr>
          <w:trHeight w:val="890"/>
        </w:trPr>
        <w:tc>
          <w:tcPr>
            <w:tcW w:w="1883" w:type="dxa"/>
            <w:vMerge w:val="restart"/>
            <w:vAlign w:val="center"/>
          </w:tcPr>
          <w:p w14:paraId="36306485" w14:textId="77777777" w:rsidR="00E92D2E" w:rsidRPr="00CB4BA4" w:rsidRDefault="00E92D2E" w:rsidP="006B4335">
            <w:pPr>
              <w:jc w:val="center"/>
            </w:pPr>
            <w:r w:rsidRPr="00CB4BA4">
              <w:rPr>
                <w:noProof/>
              </w:rPr>
              <w:drawing>
                <wp:inline distT="0" distB="0" distL="0" distR="0" wp14:anchorId="18A7D8FC" wp14:editId="7A3BF94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98D09A5" w14:textId="77777777" w:rsidR="00E92D2E" w:rsidRDefault="00E92D2E" w:rsidP="006B4335">
            <w:pPr>
              <w:jc w:val="center"/>
              <w:rPr>
                <w:b/>
                <w:sz w:val="28"/>
                <w:szCs w:val="28"/>
              </w:rPr>
            </w:pPr>
            <w:r>
              <w:rPr>
                <w:b/>
                <w:sz w:val="28"/>
                <w:szCs w:val="28"/>
              </w:rPr>
              <w:t>SOUTH DAKOTA BOARD OF REGENTS</w:t>
            </w:r>
          </w:p>
          <w:p w14:paraId="32B809C9" w14:textId="77777777" w:rsidR="00E92D2E" w:rsidRPr="001E60AF" w:rsidRDefault="00E92D2E" w:rsidP="006B4335">
            <w:pPr>
              <w:jc w:val="center"/>
              <w:rPr>
                <w:sz w:val="36"/>
                <w:szCs w:val="36"/>
              </w:rPr>
            </w:pPr>
            <w:r w:rsidRPr="001E60AF">
              <w:rPr>
                <w:sz w:val="28"/>
                <w:szCs w:val="28"/>
              </w:rPr>
              <w:t>ACADEMIC AFFAIRS FORMS</w:t>
            </w:r>
          </w:p>
        </w:tc>
      </w:tr>
      <w:tr w:rsidR="00E92D2E" w:rsidRPr="00CB4BA4" w14:paraId="2FD74582" w14:textId="77777777" w:rsidTr="000E19C9">
        <w:trPr>
          <w:trHeight w:val="710"/>
        </w:trPr>
        <w:tc>
          <w:tcPr>
            <w:tcW w:w="1883" w:type="dxa"/>
            <w:vMerge/>
            <w:vAlign w:val="center"/>
          </w:tcPr>
          <w:p w14:paraId="4056CE45" w14:textId="77777777" w:rsidR="00E92D2E" w:rsidRPr="00CB4BA4" w:rsidRDefault="00E92D2E" w:rsidP="006B4335">
            <w:pPr>
              <w:jc w:val="center"/>
              <w:rPr>
                <w:noProof/>
              </w:rPr>
            </w:pPr>
          </w:p>
        </w:tc>
        <w:tc>
          <w:tcPr>
            <w:tcW w:w="7467" w:type="dxa"/>
            <w:vAlign w:val="center"/>
          </w:tcPr>
          <w:p w14:paraId="5D340601" w14:textId="77777777" w:rsidR="00E92D2E" w:rsidRDefault="00E92D2E" w:rsidP="006B4335">
            <w:pPr>
              <w:jc w:val="center"/>
              <w:rPr>
                <w:b/>
                <w:sz w:val="28"/>
                <w:szCs w:val="28"/>
              </w:rPr>
            </w:pPr>
            <w:r>
              <w:rPr>
                <w:sz w:val="36"/>
                <w:szCs w:val="36"/>
              </w:rPr>
              <w:t>New Specialization</w:t>
            </w:r>
          </w:p>
        </w:tc>
      </w:tr>
      <w:tr w:rsidR="001812DF" w:rsidRPr="001812DF" w14:paraId="680B31AD" w14:textId="77777777" w:rsidTr="001812DF">
        <w:trPr>
          <w:trHeight w:val="80"/>
        </w:trPr>
        <w:tc>
          <w:tcPr>
            <w:tcW w:w="1883" w:type="dxa"/>
            <w:shd w:val="clear" w:color="auto" w:fill="000000" w:themeFill="text1"/>
            <w:vAlign w:val="center"/>
          </w:tcPr>
          <w:p w14:paraId="70924A57"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373ADBB3" w14:textId="77777777" w:rsidR="001812DF" w:rsidRPr="001812DF" w:rsidRDefault="001812DF" w:rsidP="006B4335">
            <w:pPr>
              <w:jc w:val="center"/>
              <w:rPr>
                <w:sz w:val="10"/>
                <w:szCs w:val="10"/>
              </w:rPr>
            </w:pPr>
          </w:p>
        </w:tc>
      </w:tr>
    </w:tbl>
    <w:p w14:paraId="107D96E9"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D13330D"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49A3B5D"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4E02BEC" w14:textId="77777777" w:rsidTr="002843AF">
        <w:tc>
          <w:tcPr>
            <w:tcW w:w="5395" w:type="dxa"/>
          </w:tcPr>
          <w:p w14:paraId="4BE416C2"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849DE41" w14:textId="257BE697" w:rsidR="00BD3C3B" w:rsidRPr="00C7095F" w:rsidRDefault="00294931" w:rsidP="00C7095F">
                <w:pPr>
                  <w:tabs>
                    <w:tab w:val="center" w:pos="5400"/>
                  </w:tabs>
                  <w:suppressAutoHyphens/>
                  <w:jc w:val="both"/>
                  <w:rPr>
                    <w:spacing w:val="-2"/>
                    <w:sz w:val="24"/>
                  </w:rPr>
                </w:pPr>
                <w:r>
                  <w:rPr>
                    <w:spacing w:val="-2"/>
                    <w:sz w:val="24"/>
                  </w:rPr>
                  <w:t>DSU</w:t>
                </w:r>
              </w:p>
            </w:sdtContent>
          </w:sdt>
        </w:tc>
      </w:tr>
      <w:tr w:rsidR="00BD3C3B" w14:paraId="016BBF7F" w14:textId="77777777" w:rsidTr="002843AF">
        <w:tc>
          <w:tcPr>
            <w:tcW w:w="5395" w:type="dxa"/>
          </w:tcPr>
          <w:p w14:paraId="7701BB12"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1872A68A" w14:textId="50A0AE97" w:rsidR="00BD3C3B" w:rsidRPr="00FE585B" w:rsidRDefault="001E4B61" w:rsidP="00BD3C3B">
            <w:pPr>
              <w:rPr>
                <w:b/>
                <w:bCs/>
                <w:sz w:val="24"/>
                <w:szCs w:val="24"/>
              </w:rPr>
            </w:pPr>
            <w:r>
              <w:rPr>
                <w:b/>
                <w:bCs/>
                <w:sz w:val="24"/>
                <w:szCs w:val="24"/>
              </w:rPr>
              <w:t>Cybersecurity</w:t>
            </w:r>
            <w:r w:rsidR="005458D6">
              <w:rPr>
                <w:b/>
                <w:bCs/>
                <w:sz w:val="24"/>
                <w:szCs w:val="24"/>
              </w:rPr>
              <w:t xml:space="preserve"> Management</w:t>
            </w:r>
          </w:p>
        </w:tc>
      </w:tr>
      <w:tr w:rsidR="00BD3C3B" w14:paraId="47400023" w14:textId="77777777" w:rsidTr="002843AF">
        <w:tc>
          <w:tcPr>
            <w:tcW w:w="5395" w:type="dxa"/>
          </w:tcPr>
          <w:p w14:paraId="1D9E29EE"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57BB4B2E" w14:textId="6985248D" w:rsidR="00BD3C3B" w:rsidRPr="00FE585B" w:rsidRDefault="00FE0EA6" w:rsidP="00BD3C3B">
            <w:pPr>
              <w:rPr>
                <w:b/>
                <w:bCs/>
                <w:sz w:val="24"/>
                <w:szCs w:val="24"/>
              </w:rPr>
            </w:pPr>
            <w:r>
              <w:rPr>
                <w:b/>
                <w:bCs/>
                <w:sz w:val="24"/>
                <w:szCs w:val="24"/>
              </w:rPr>
              <w:t>BBA Business Administration</w:t>
            </w:r>
          </w:p>
        </w:tc>
      </w:tr>
      <w:tr w:rsidR="00A333B0" w14:paraId="4A5FF17B" w14:textId="77777777" w:rsidTr="002843AF">
        <w:tc>
          <w:tcPr>
            <w:tcW w:w="5395" w:type="dxa"/>
          </w:tcPr>
          <w:p w14:paraId="7D520764" w14:textId="77777777" w:rsidR="00A333B0" w:rsidRDefault="00A333B0" w:rsidP="002C1584">
            <w:pPr>
              <w:rPr>
                <w:b/>
                <w:bCs/>
                <w:sz w:val="24"/>
                <w:szCs w:val="24"/>
              </w:rPr>
            </w:pPr>
            <w:r>
              <w:rPr>
                <w:b/>
                <w:bCs/>
                <w:sz w:val="24"/>
                <w:szCs w:val="24"/>
              </w:rPr>
              <w:t>BANNER PROGRAM CODE:</w:t>
            </w:r>
          </w:p>
        </w:tc>
        <w:tc>
          <w:tcPr>
            <w:tcW w:w="3955" w:type="dxa"/>
          </w:tcPr>
          <w:p w14:paraId="4EF28EDF" w14:textId="5B489A8D" w:rsidR="00A333B0" w:rsidRDefault="004139DD" w:rsidP="002C1584">
            <w:pPr>
              <w:rPr>
                <w:b/>
                <w:bCs/>
                <w:sz w:val="24"/>
                <w:szCs w:val="24"/>
              </w:rPr>
            </w:pPr>
            <w:r>
              <w:rPr>
                <w:b/>
                <w:bCs/>
                <w:sz w:val="24"/>
                <w:szCs w:val="24"/>
              </w:rPr>
              <w:t>DBUS</w:t>
            </w:r>
          </w:p>
        </w:tc>
      </w:tr>
      <w:tr w:rsidR="002C1584" w14:paraId="2ABB6F18" w14:textId="77777777" w:rsidTr="002843AF">
        <w:tc>
          <w:tcPr>
            <w:tcW w:w="5395" w:type="dxa"/>
          </w:tcPr>
          <w:p w14:paraId="5DBFC7CF"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25-05-12T00:00:00Z">
              <w:dateFormat w:val="M/d/yyyy"/>
              <w:lid w:val="en-US"/>
              <w:storeMappedDataAs w:val="dateTime"/>
              <w:calendar w:val="gregorian"/>
            </w:date>
          </w:sdtPr>
          <w:sdtEndPr/>
          <w:sdtContent>
            <w:tc>
              <w:tcPr>
                <w:tcW w:w="3955" w:type="dxa"/>
              </w:tcPr>
              <w:p w14:paraId="21613F05" w14:textId="297CDEE1" w:rsidR="002C1584" w:rsidRPr="00FE585B" w:rsidRDefault="00E149DE" w:rsidP="002C1584">
                <w:pPr>
                  <w:rPr>
                    <w:b/>
                    <w:bCs/>
                    <w:sz w:val="24"/>
                    <w:szCs w:val="24"/>
                  </w:rPr>
                </w:pPr>
                <w:r>
                  <w:rPr>
                    <w:b/>
                    <w:bCs/>
                    <w:sz w:val="24"/>
                    <w:szCs w:val="24"/>
                  </w:rPr>
                  <w:t>5/12/2025</w:t>
                </w:r>
              </w:p>
            </w:tc>
          </w:sdtContent>
        </w:sdt>
      </w:tr>
      <w:tr w:rsidR="00C5588D" w14:paraId="6EBD362E" w14:textId="77777777" w:rsidTr="002843AF">
        <w:tc>
          <w:tcPr>
            <w:tcW w:w="5395" w:type="dxa"/>
          </w:tcPr>
          <w:p w14:paraId="73A1C21C" w14:textId="77777777" w:rsidR="00C5588D" w:rsidRDefault="00C5588D" w:rsidP="002C1584">
            <w:pPr>
              <w:rPr>
                <w:b/>
                <w:bCs/>
                <w:sz w:val="24"/>
                <w:szCs w:val="24"/>
              </w:rPr>
            </w:pPr>
            <w:r w:rsidRPr="00C5588D">
              <w:rPr>
                <w:b/>
                <w:bCs/>
                <w:sz w:val="24"/>
                <w:szCs w:val="24"/>
              </w:rPr>
              <w:t>PROPOSED CIP CODE:</w:t>
            </w:r>
          </w:p>
        </w:tc>
        <w:tc>
          <w:tcPr>
            <w:tcW w:w="3955" w:type="dxa"/>
          </w:tcPr>
          <w:p w14:paraId="1FA09693" w14:textId="0B2DB865" w:rsidR="00C5588D" w:rsidRPr="00FE585B" w:rsidRDefault="006C7A2D" w:rsidP="002C1584">
            <w:pPr>
              <w:rPr>
                <w:b/>
                <w:bCs/>
                <w:sz w:val="24"/>
                <w:szCs w:val="24"/>
              </w:rPr>
            </w:pPr>
            <w:r>
              <w:rPr>
                <w:b/>
                <w:bCs/>
                <w:sz w:val="24"/>
                <w:szCs w:val="24"/>
              </w:rPr>
              <w:t>52.0201</w:t>
            </w:r>
          </w:p>
        </w:tc>
      </w:tr>
      <w:tr w:rsidR="002C1584" w14:paraId="4B0C9883" w14:textId="77777777" w:rsidTr="002843AF">
        <w:tc>
          <w:tcPr>
            <w:tcW w:w="5395" w:type="dxa"/>
          </w:tcPr>
          <w:p w14:paraId="6BD46610" w14:textId="77777777" w:rsidR="002C1584" w:rsidRDefault="002C1584" w:rsidP="002C1584">
            <w:pPr>
              <w:rPr>
                <w:b/>
                <w:bCs/>
                <w:sz w:val="24"/>
                <w:szCs w:val="24"/>
              </w:rPr>
            </w:pPr>
            <w:r>
              <w:rPr>
                <w:b/>
                <w:bCs/>
                <w:sz w:val="24"/>
                <w:szCs w:val="24"/>
              </w:rPr>
              <w:t>UNIVERSITY DEPARTMENT:</w:t>
            </w:r>
          </w:p>
        </w:tc>
        <w:tc>
          <w:tcPr>
            <w:tcW w:w="3955" w:type="dxa"/>
          </w:tcPr>
          <w:p w14:paraId="4E5C6E9F" w14:textId="60709D9A" w:rsidR="002C1584" w:rsidRPr="00FE585B" w:rsidRDefault="002C1BC6" w:rsidP="002C1584">
            <w:pPr>
              <w:rPr>
                <w:b/>
                <w:bCs/>
                <w:sz w:val="24"/>
                <w:szCs w:val="24"/>
              </w:rPr>
            </w:pPr>
            <w:r>
              <w:rPr>
                <w:b/>
                <w:bCs/>
                <w:sz w:val="24"/>
                <w:szCs w:val="24"/>
              </w:rPr>
              <w:t>Business</w:t>
            </w:r>
          </w:p>
        </w:tc>
      </w:tr>
      <w:tr w:rsidR="002C4CFF" w14:paraId="550C5F99" w14:textId="77777777" w:rsidTr="002843AF">
        <w:tc>
          <w:tcPr>
            <w:tcW w:w="5395" w:type="dxa"/>
          </w:tcPr>
          <w:p w14:paraId="3D43AFC2" w14:textId="77777777" w:rsidR="002C4CFF" w:rsidRDefault="002C4CFF" w:rsidP="002C1584">
            <w:pPr>
              <w:rPr>
                <w:b/>
                <w:bCs/>
                <w:sz w:val="24"/>
                <w:szCs w:val="24"/>
              </w:rPr>
            </w:pPr>
            <w:r>
              <w:rPr>
                <w:b/>
                <w:bCs/>
                <w:sz w:val="24"/>
                <w:szCs w:val="24"/>
              </w:rPr>
              <w:t>BANNER DEPARTMENT CODE:</w:t>
            </w:r>
          </w:p>
        </w:tc>
        <w:tc>
          <w:tcPr>
            <w:tcW w:w="3955" w:type="dxa"/>
          </w:tcPr>
          <w:p w14:paraId="68BA7AF8" w14:textId="6E314009" w:rsidR="002C4CFF" w:rsidRPr="00FE585B" w:rsidRDefault="002C1BC6" w:rsidP="002C1584">
            <w:pPr>
              <w:rPr>
                <w:b/>
                <w:bCs/>
                <w:sz w:val="24"/>
                <w:szCs w:val="24"/>
              </w:rPr>
            </w:pPr>
            <w:r>
              <w:rPr>
                <w:b/>
                <w:bCs/>
                <w:sz w:val="24"/>
                <w:szCs w:val="24"/>
              </w:rPr>
              <w:t>DBUS</w:t>
            </w:r>
          </w:p>
        </w:tc>
      </w:tr>
      <w:tr w:rsidR="002C1584" w14:paraId="53FF0B6D" w14:textId="77777777" w:rsidTr="002843AF">
        <w:tc>
          <w:tcPr>
            <w:tcW w:w="5395" w:type="dxa"/>
          </w:tcPr>
          <w:p w14:paraId="56BC52D0" w14:textId="77777777" w:rsidR="002C1584" w:rsidRDefault="002C1584" w:rsidP="002C1584">
            <w:pPr>
              <w:rPr>
                <w:b/>
                <w:bCs/>
                <w:sz w:val="24"/>
                <w:szCs w:val="24"/>
              </w:rPr>
            </w:pPr>
            <w:r>
              <w:rPr>
                <w:b/>
                <w:bCs/>
                <w:sz w:val="24"/>
                <w:szCs w:val="24"/>
              </w:rPr>
              <w:t>UNIVERSITY DIVISION:</w:t>
            </w:r>
          </w:p>
        </w:tc>
        <w:tc>
          <w:tcPr>
            <w:tcW w:w="3955" w:type="dxa"/>
          </w:tcPr>
          <w:p w14:paraId="11C1D46D" w14:textId="6EA3F7CF" w:rsidR="002C1584" w:rsidRPr="00FE585B" w:rsidRDefault="002C1BC6" w:rsidP="002C1584">
            <w:pPr>
              <w:rPr>
                <w:b/>
                <w:bCs/>
                <w:sz w:val="24"/>
                <w:szCs w:val="24"/>
              </w:rPr>
            </w:pPr>
            <w:r>
              <w:rPr>
                <w:b/>
                <w:bCs/>
                <w:sz w:val="24"/>
                <w:szCs w:val="24"/>
              </w:rPr>
              <w:t>College of Business &amp; Information Systems</w:t>
            </w:r>
          </w:p>
        </w:tc>
      </w:tr>
      <w:tr w:rsidR="00C521EE" w14:paraId="1E797096" w14:textId="77777777" w:rsidTr="002843AF">
        <w:tc>
          <w:tcPr>
            <w:tcW w:w="5395" w:type="dxa"/>
          </w:tcPr>
          <w:p w14:paraId="7A66266B" w14:textId="77777777" w:rsidR="00C521EE" w:rsidRDefault="00C521EE" w:rsidP="002C1584">
            <w:pPr>
              <w:rPr>
                <w:b/>
                <w:bCs/>
                <w:sz w:val="24"/>
                <w:szCs w:val="24"/>
              </w:rPr>
            </w:pPr>
            <w:r>
              <w:rPr>
                <w:b/>
                <w:bCs/>
                <w:sz w:val="24"/>
                <w:szCs w:val="24"/>
              </w:rPr>
              <w:t>BANNER DIVISION CODE:</w:t>
            </w:r>
          </w:p>
        </w:tc>
        <w:tc>
          <w:tcPr>
            <w:tcW w:w="3955" w:type="dxa"/>
          </w:tcPr>
          <w:p w14:paraId="3BDCBE33" w14:textId="3D80FE1F" w:rsidR="00C521EE" w:rsidRPr="00FE585B" w:rsidRDefault="002C1BC6" w:rsidP="002C1584">
            <w:pPr>
              <w:rPr>
                <w:b/>
                <w:bCs/>
                <w:sz w:val="24"/>
                <w:szCs w:val="24"/>
              </w:rPr>
            </w:pPr>
            <w:r>
              <w:rPr>
                <w:b/>
                <w:bCs/>
                <w:sz w:val="24"/>
                <w:szCs w:val="24"/>
              </w:rPr>
              <w:t>D</w:t>
            </w:r>
            <w:r w:rsidR="00025C3D">
              <w:rPr>
                <w:b/>
                <w:bCs/>
                <w:sz w:val="24"/>
                <w:szCs w:val="24"/>
              </w:rPr>
              <w:t>C</w:t>
            </w:r>
            <w:r>
              <w:rPr>
                <w:b/>
                <w:bCs/>
                <w:sz w:val="24"/>
                <w:szCs w:val="24"/>
              </w:rPr>
              <w:t>BIS</w:t>
            </w:r>
          </w:p>
        </w:tc>
      </w:tr>
    </w:tbl>
    <w:p w14:paraId="33E0FDF7"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597BAD8B" w14:textId="50FB4C40" w:rsidR="005D2F3E" w:rsidRDefault="00294931"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E22084">
            <w:rPr>
              <w:rFonts w:ascii="MS Gothic" w:eastAsia="MS Gothic" w:hAnsi="MS Gothic" w:hint="eastAsia"/>
              <w:b/>
              <w:spacing w:val="-2"/>
              <w:sz w:val="40"/>
            </w:rPr>
            <w:t>☒</w:t>
          </w:r>
        </w:sdtContent>
      </w:sdt>
      <w:r w:rsidR="005D2F3E" w:rsidRPr="008C1E16">
        <w:rPr>
          <w:b/>
          <w:spacing w:val="-2"/>
          <w:sz w:val="24"/>
          <w:u w:val="single"/>
        </w:rPr>
        <w:t>Please check this box to confirm that:</w:t>
      </w:r>
    </w:p>
    <w:p w14:paraId="78BD8BE7" w14:textId="77777777"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E96F0E">
          <w:rPr>
            <w:rStyle w:val="Hyperlink"/>
            <w:sz w:val="22"/>
            <w:szCs w:val="22"/>
          </w:rPr>
          <w:t>AAC Guideline 2</w:t>
        </w:r>
        <w:r w:rsidR="00F003C2">
          <w:rPr>
            <w:rStyle w:val="Hyperlink"/>
            <w:sz w:val="22"/>
            <w:szCs w:val="22"/>
          </w:rPr>
          <w:t>.</w:t>
        </w:r>
        <w:r w:rsidR="00FD5E78" w:rsidRPr="00E96F0E">
          <w:rPr>
            <w:rStyle w:val="Hyperlink"/>
            <w:spacing w:val="-2"/>
            <w:sz w:val="22"/>
            <w:szCs w:val="22"/>
          </w:rPr>
          <w:t>6</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1AAD1807"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7D7F88CD"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0B00C8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CDD217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9727C69" w14:textId="77777777" w:rsidTr="008B7187">
        <w:tc>
          <w:tcPr>
            <w:tcW w:w="6385" w:type="dxa"/>
            <w:tcBorders>
              <w:bottom w:val="single" w:sz="4" w:space="0" w:color="auto"/>
            </w:tcBorders>
          </w:tcPr>
          <w:p w14:paraId="03189438" w14:textId="040A6E89" w:rsidR="00FE585B" w:rsidRDefault="00B4716F"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160EAC22" wp14:editId="4BEE4342">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60FAE91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4-10-08T00:00:00Z">
              <w:dateFormat w:val="M/d/yyyy"/>
              <w:lid w:val="en-US"/>
              <w:storeMappedDataAs w:val="dateTime"/>
              <w:calendar w:val="gregorian"/>
            </w:date>
          </w:sdtPr>
          <w:sdtEndPr/>
          <w:sdtContent>
            <w:tc>
              <w:tcPr>
                <w:tcW w:w="2065" w:type="dxa"/>
                <w:tcBorders>
                  <w:bottom w:val="single" w:sz="4" w:space="0" w:color="auto"/>
                </w:tcBorders>
                <w:vAlign w:val="bottom"/>
              </w:tcPr>
              <w:p w14:paraId="14CCA213" w14:textId="3D9E8816" w:rsidR="00FE585B" w:rsidRDefault="00B4716F"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10/8/2024</w:t>
                </w:r>
              </w:p>
            </w:tc>
          </w:sdtContent>
        </w:sdt>
      </w:tr>
      <w:tr w:rsidR="00FE585B" w14:paraId="7BD2CF4C" w14:textId="77777777" w:rsidTr="0003723F">
        <w:tc>
          <w:tcPr>
            <w:tcW w:w="6385" w:type="dxa"/>
            <w:tcBorders>
              <w:top w:val="single" w:sz="4" w:space="0" w:color="auto"/>
            </w:tcBorders>
          </w:tcPr>
          <w:p w14:paraId="081B82E4"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Institutional </w:t>
            </w:r>
            <w:proofErr w:type="gramStart"/>
            <w:r>
              <w:rPr>
                <w:spacing w:val="-2"/>
                <w:sz w:val="24"/>
              </w:rPr>
              <w:t>Approval</w:t>
            </w:r>
            <w:proofErr w:type="gramEnd"/>
            <w:r>
              <w:rPr>
                <w:spacing w:val="-2"/>
                <w:sz w:val="24"/>
              </w:rPr>
              <w:t xml:space="preserve"> Signature</w:t>
            </w:r>
          </w:p>
          <w:p w14:paraId="227927E4"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1CFC1F1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F424161"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167852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6CAC7DD" w14:textId="77777777" w:rsidTr="001812DF">
        <w:trPr>
          <w:trHeight w:val="70"/>
        </w:trPr>
        <w:tc>
          <w:tcPr>
            <w:tcW w:w="9350" w:type="dxa"/>
            <w:shd w:val="clear" w:color="auto" w:fill="000000" w:themeFill="text1"/>
          </w:tcPr>
          <w:p w14:paraId="5B6B19D4" w14:textId="77777777" w:rsidR="004F72E5" w:rsidRPr="001812DF" w:rsidRDefault="004F72E5" w:rsidP="004F72E5">
            <w:pPr>
              <w:tabs>
                <w:tab w:val="center" w:pos="5400"/>
              </w:tabs>
              <w:suppressAutoHyphens/>
              <w:jc w:val="both"/>
              <w:rPr>
                <w:spacing w:val="-2"/>
                <w:sz w:val="10"/>
                <w:szCs w:val="10"/>
              </w:rPr>
            </w:pPr>
          </w:p>
        </w:tc>
      </w:tr>
    </w:tbl>
    <w:p w14:paraId="1C6227B4" w14:textId="77777777" w:rsidR="004F72E5" w:rsidRDefault="004F72E5" w:rsidP="004F72E5">
      <w:pPr>
        <w:tabs>
          <w:tab w:val="center" w:pos="5400"/>
        </w:tabs>
        <w:suppressAutoHyphens/>
        <w:jc w:val="both"/>
        <w:rPr>
          <w:spacing w:val="-2"/>
          <w:sz w:val="24"/>
        </w:rPr>
      </w:pPr>
    </w:p>
    <w:p w14:paraId="7C99E3A0" w14:textId="77777777" w:rsidR="005D2F3E" w:rsidRDefault="005D2F3E" w:rsidP="005D2F3E">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36BE7D04" w14:textId="77777777" w:rsidR="005D2F3E" w:rsidRPr="00E23E8A" w:rsidRDefault="005D2F3E" w:rsidP="004F72E5">
      <w:pPr>
        <w:tabs>
          <w:tab w:val="center" w:pos="5400"/>
        </w:tabs>
        <w:suppressAutoHyphens/>
        <w:jc w:val="both"/>
        <w:rPr>
          <w:spacing w:val="-2"/>
          <w:sz w:val="24"/>
        </w:rPr>
      </w:pPr>
    </w:p>
    <w:p w14:paraId="44CEE116"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4F9DF2A4"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004F0AA8" w14:textId="77777777" w:rsidTr="00C7095F">
        <w:tc>
          <w:tcPr>
            <w:tcW w:w="1777" w:type="dxa"/>
          </w:tcPr>
          <w:p w14:paraId="79725BC3"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1"/>
              <w14:checkedState w14:val="2612" w14:font="MS Gothic"/>
              <w14:uncheckedState w14:val="2610" w14:font="MS Gothic"/>
            </w14:checkbox>
          </w:sdtPr>
          <w:sdtEndPr/>
          <w:sdtContent>
            <w:tc>
              <w:tcPr>
                <w:tcW w:w="383" w:type="dxa"/>
              </w:tcPr>
              <w:p w14:paraId="33372E0B" w14:textId="290936E0" w:rsidR="002C1584" w:rsidRDefault="00610793"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66EE2C8B"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0"/>
              <w14:checkedState w14:val="2612" w14:font="MS Gothic"/>
              <w14:uncheckedState w14:val="2610" w14:font="MS Gothic"/>
            </w14:checkbox>
          </w:sdtPr>
          <w:sdtEndPr/>
          <w:sdtContent>
            <w:tc>
              <w:tcPr>
                <w:tcW w:w="383" w:type="dxa"/>
              </w:tcPr>
              <w:p w14:paraId="5A2FB473"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732A8574"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414E9FA3"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3588BB8" w14:textId="77777777" w:rsidR="002C1584" w:rsidRPr="00E23E8A" w:rsidRDefault="002C1584" w:rsidP="004F72E5">
      <w:pPr>
        <w:tabs>
          <w:tab w:val="center" w:pos="5400"/>
        </w:tabs>
        <w:suppressAutoHyphens/>
        <w:jc w:val="both"/>
        <w:rPr>
          <w:spacing w:val="-2"/>
          <w:sz w:val="24"/>
        </w:rPr>
      </w:pPr>
    </w:p>
    <w:p w14:paraId="26F516FF" w14:textId="77777777" w:rsidR="002C1584" w:rsidRDefault="008422A0"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r w:rsidR="005D2F3E">
        <w:rPr>
          <w:b/>
          <w:spacing w:val="-2"/>
          <w:sz w:val="24"/>
        </w:rPr>
        <w:t xml:space="preserve"> Please include a brief </w:t>
      </w:r>
      <w:r w:rsidR="00EB295C">
        <w:rPr>
          <w:b/>
          <w:spacing w:val="-2"/>
          <w:sz w:val="24"/>
        </w:rPr>
        <w:t xml:space="preserve">(1-2 sentence) </w:t>
      </w:r>
      <w:r w:rsidR="005D2F3E">
        <w:rPr>
          <w:b/>
          <w:spacing w:val="-2"/>
          <w:sz w:val="24"/>
        </w:rPr>
        <w:t>description of the academic field in this specialization.</w:t>
      </w:r>
    </w:p>
    <w:p w14:paraId="63403DAF" w14:textId="77777777" w:rsidR="001D7936" w:rsidRDefault="001D7936" w:rsidP="001A422D">
      <w:pPr>
        <w:tabs>
          <w:tab w:val="center" w:pos="5400"/>
        </w:tabs>
        <w:suppressAutoHyphens/>
        <w:jc w:val="both"/>
        <w:rPr>
          <w:spacing w:val="-2"/>
          <w:sz w:val="24"/>
        </w:rPr>
      </w:pPr>
    </w:p>
    <w:p w14:paraId="4F710A4D" w14:textId="22D512D5" w:rsidR="001A422D" w:rsidRDefault="001A422D" w:rsidP="001A422D">
      <w:pPr>
        <w:tabs>
          <w:tab w:val="center" w:pos="5400"/>
        </w:tabs>
        <w:suppressAutoHyphens/>
        <w:jc w:val="both"/>
        <w:rPr>
          <w:spacing w:val="-2"/>
          <w:sz w:val="24"/>
        </w:rPr>
      </w:pPr>
      <w:r>
        <w:rPr>
          <w:spacing w:val="-2"/>
          <w:sz w:val="24"/>
        </w:rPr>
        <w:t xml:space="preserve">This specialization develops </w:t>
      </w:r>
      <w:r w:rsidRPr="001A422D">
        <w:rPr>
          <w:spacing w:val="-2"/>
          <w:sz w:val="24"/>
        </w:rPr>
        <w:tab/>
      </w:r>
      <w:r w:rsidR="004772CC">
        <w:rPr>
          <w:spacing w:val="-2"/>
          <w:sz w:val="24"/>
        </w:rPr>
        <w:t xml:space="preserve">managers </w:t>
      </w:r>
      <w:r w:rsidR="0039102D">
        <w:rPr>
          <w:spacing w:val="-2"/>
          <w:sz w:val="24"/>
        </w:rPr>
        <w:t xml:space="preserve">and corporate leaders </w:t>
      </w:r>
      <w:r w:rsidRPr="001A422D">
        <w:rPr>
          <w:spacing w:val="-2"/>
          <w:sz w:val="24"/>
        </w:rPr>
        <w:t xml:space="preserve">that </w:t>
      </w:r>
      <w:r w:rsidR="000C5C6C">
        <w:rPr>
          <w:spacing w:val="-2"/>
          <w:sz w:val="24"/>
        </w:rPr>
        <w:t xml:space="preserve">can </w:t>
      </w:r>
      <w:r w:rsidR="00E74A84">
        <w:rPr>
          <w:spacing w:val="-2"/>
          <w:sz w:val="24"/>
        </w:rPr>
        <w:t xml:space="preserve">administer business and </w:t>
      </w:r>
      <w:r>
        <w:rPr>
          <w:spacing w:val="-2"/>
          <w:sz w:val="24"/>
        </w:rPr>
        <w:t>discuss the intricacies of</w:t>
      </w:r>
      <w:r w:rsidRPr="001A422D">
        <w:rPr>
          <w:spacing w:val="-2"/>
          <w:sz w:val="24"/>
        </w:rPr>
        <w:t xml:space="preserve"> cyber security </w:t>
      </w:r>
      <w:r w:rsidR="0039102D">
        <w:rPr>
          <w:spacing w:val="-2"/>
          <w:sz w:val="24"/>
        </w:rPr>
        <w:t>in a business environment</w:t>
      </w:r>
      <w:r>
        <w:rPr>
          <w:spacing w:val="-2"/>
          <w:sz w:val="24"/>
        </w:rPr>
        <w:t xml:space="preserve">. </w:t>
      </w:r>
      <w:r w:rsidR="000C5C6C">
        <w:rPr>
          <w:spacing w:val="-2"/>
          <w:sz w:val="24"/>
        </w:rPr>
        <w:t xml:space="preserve">This is an intersection of </w:t>
      </w:r>
      <w:r w:rsidR="000833A8">
        <w:rPr>
          <w:spacing w:val="-2"/>
          <w:sz w:val="24"/>
        </w:rPr>
        <w:t>BBA curriculum emphasiz</w:t>
      </w:r>
      <w:r w:rsidR="00B94BE5">
        <w:rPr>
          <w:spacing w:val="-2"/>
          <w:sz w:val="24"/>
        </w:rPr>
        <w:t xml:space="preserve">ing the </w:t>
      </w:r>
      <w:r w:rsidR="000C5C6C">
        <w:rPr>
          <w:spacing w:val="-2"/>
          <w:sz w:val="24"/>
        </w:rPr>
        <w:t>develop</w:t>
      </w:r>
      <w:r w:rsidR="00B94BE5">
        <w:rPr>
          <w:spacing w:val="-2"/>
          <w:sz w:val="24"/>
        </w:rPr>
        <w:t>ment of</w:t>
      </w:r>
      <w:r w:rsidR="000C5C6C">
        <w:rPr>
          <w:spacing w:val="-2"/>
          <w:sz w:val="24"/>
        </w:rPr>
        <w:t xml:space="preserve"> business acumen and </w:t>
      </w:r>
      <w:r w:rsidR="00B94BE5">
        <w:rPr>
          <w:spacing w:val="-2"/>
          <w:sz w:val="24"/>
        </w:rPr>
        <w:t>soft skills</w:t>
      </w:r>
      <w:r w:rsidR="000C5C6C">
        <w:rPr>
          <w:spacing w:val="-2"/>
          <w:sz w:val="24"/>
        </w:rPr>
        <w:t xml:space="preserve"> </w:t>
      </w:r>
      <w:r w:rsidR="000833A8">
        <w:rPr>
          <w:spacing w:val="-2"/>
          <w:sz w:val="24"/>
        </w:rPr>
        <w:t xml:space="preserve">with </w:t>
      </w:r>
      <w:r w:rsidR="000C5C6C">
        <w:rPr>
          <w:spacing w:val="-2"/>
          <w:sz w:val="24"/>
        </w:rPr>
        <w:t xml:space="preserve">technical understanding </w:t>
      </w:r>
      <w:r w:rsidR="006E7631">
        <w:rPr>
          <w:spacing w:val="-2"/>
          <w:sz w:val="24"/>
        </w:rPr>
        <w:t xml:space="preserve">from </w:t>
      </w:r>
      <w:r w:rsidR="000833A8">
        <w:rPr>
          <w:spacing w:val="-2"/>
          <w:sz w:val="24"/>
        </w:rPr>
        <w:t xml:space="preserve">the </w:t>
      </w:r>
      <w:r w:rsidR="00B94BE5">
        <w:rPr>
          <w:spacing w:val="-2"/>
          <w:sz w:val="24"/>
        </w:rPr>
        <w:t>cybersecurity discipline.</w:t>
      </w:r>
    </w:p>
    <w:p w14:paraId="7DD8A81E" w14:textId="77777777" w:rsidR="00E92D2E" w:rsidRDefault="00E92D2E" w:rsidP="00E92D2E">
      <w:pPr>
        <w:pStyle w:val="ListParagraph"/>
        <w:tabs>
          <w:tab w:val="center" w:pos="5400"/>
        </w:tabs>
        <w:suppressAutoHyphens/>
        <w:ind w:left="360"/>
        <w:jc w:val="both"/>
        <w:rPr>
          <w:spacing w:val="-2"/>
          <w:sz w:val="24"/>
        </w:rPr>
      </w:pPr>
    </w:p>
    <w:p w14:paraId="7BB6781D" w14:textId="77777777" w:rsidR="002C1584" w:rsidRPr="00C61ECD"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4BCF912E" w14:textId="77777777" w:rsidR="000659CC" w:rsidRPr="00511DA2" w:rsidRDefault="000659CC" w:rsidP="000659CC">
      <w:pPr>
        <w:tabs>
          <w:tab w:val="center" w:pos="5400"/>
        </w:tabs>
        <w:suppressAutoHyphens/>
        <w:jc w:val="both"/>
        <w:rPr>
          <w:bCs/>
          <w:spacing w:val="-2"/>
          <w:sz w:val="24"/>
        </w:rPr>
      </w:pPr>
    </w:p>
    <w:p w14:paraId="36A985B0" w14:textId="77777777" w:rsidR="00CF78EA" w:rsidRPr="00CF78EA" w:rsidRDefault="00CF78EA" w:rsidP="00CF78EA">
      <w:pPr>
        <w:tabs>
          <w:tab w:val="center" w:pos="5400"/>
        </w:tabs>
        <w:suppressAutoHyphens/>
        <w:jc w:val="both"/>
        <w:rPr>
          <w:bCs/>
          <w:spacing w:val="-2"/>
          <w:sz w:val="24"/>
        </w:rPr>
      </w:pPr>
      <w:r w:rsidRPr="00CF78EA">
        <w:rPr>
          <w:bCs/>
          <w:spacing w:val="-2"/>
          <w:sz w:val="24"/>
        </w:rPr>
        <w:t>In today’s rapidly evolving cyber landscape, a business foundation is essential for any technology professional aiming to lead and innovate at the highest levels. While technical cyber degrees provide deep expertise in cybersecurity and technology, they often lack the critical business skills necessary for roles like Chief Technology Officer (CTO) and Chief Innovation Officer (CIO). Our proposed program addresses this gap, equipping students not only with robust technical knowledge but also with essential business acumen to make strategic, high-level decisions. The integration of business principles with cyber skills also builds a unique skill set that is highly relevant for students with entrepreneurial aspirations in the tech sector. This degree provides a solid foundation in business strategy, financial literacy, and leadership—skills necessary to lead tech-focused companies, drive innovation, and make informed decisions in an increasingly complex digital economy. By blending cyber expertise with a business core, this program prepares graduates to bridge the communication gap between technical and non-technical stakeholders, enabling them to effectively advocate for strategic initiatives and guide their organizations towards sustainable growth. This combination is exactly what aspiring tech executives and entrepreneurs need to thrive in high-responsibility roles, ensuring that technology decisions align with organizational goals and market demands.</w:t>
      </w:r>
    </w:p>
    <w:p w14:paraId="207A9305" w14:textId="77777777" w:rsidR="00CF78EA" w:rsidRPr="00CF78EA" w:rsidRDefault="00CF78EA" w:rsidP="00CF78EA">
      <w:pPr>
        <w:tabs>
          <w:tab w:val="center" w:pos="5400"/>
        </w:tabs>
        <w:suppressAutoHyphens/>
        <w:jc w:val="both"/>
        <w:rPr>
          <w:bCs/>
          <w:spacing w:val="-2"/>
          <w:sz w:val="24"/>
        </w:rPr>
      </w:pPr>
      <w:r w:rsidRPr="00CF78EA">
        <w:rPr>
          <w:bCs/>
          <w:spacing w:val="-2"/>
          <w:sz w:val="24"/>
        </w:rPr>
        <w:t> </w:t>
      </w:r>
    </w:p>
    <w:p w14:paraId="1966F7BE" w14:textId="77777777" w:rsidR="00CF78EA" w:rsidRPr="00CF78EA" w:rsidRDefault="00CF78EA" w:rsidP="00CF78EA">
      <w:pPr>
        <w:tabs>
          <w:tab w:val="center" w:pos="5400"/>
        </w:tabs>
        <w:suppressAutoHyphens/>
        <w:jc w:val="both"/>
        <w:rPr>
          <w:bCs/>
          <w:spacing w:val="-2"/>
          <w:sz w:val="24"/>
        </w:rPr>
      </w:pPr>
      <w:r w:rsidRPr="00CF78EA">
        <w:rPr>
          <w:bCs/>
          <w:spacing w:val="-2"/>
          <w:sz w:val="24"/>
        </w:rPr>
        <w:t>This specialization proactively meets the needs of today’s cyber-business leadership pipeline and addresses a clear need beyond traditional cyber programs, positioning graduates to succeed in a broader range of impactful, high-demand roles.</w:t>
      </w:r>
    </w:p>
    <w:p w14:paraId="03671F9F" w14:textId="77777777" w:rsidR="00CF78EA" w:rsidRDefault="00CF78EA" w:rsidP="00A83FF7">
      <w:pPr>
        <w:tabs>
          <w:tab w:val="center" w:pos="5400"/>
        </w:tabs>
        <w:suppressAutoHyphens/>
        <w:jc w:val="both"/>
        <w:rPr>
          <w:bCs/>
          <w:spacing w:val="-2"/>
          <w:sz w:val="24"/>
        </w:rPr>
      </w:pPr>
    </w:p>
    <w:p w14:paraId="26926B6C" w14:textId="5C7EB15D" w:rsidR="00A11CD5" w:rsidRDefault="00511DA2" w:rsidP="00A83FF7">
      <w:pPr>
        <w:tabs>
          <w:tab w:val="center" w:pos="5400"/>
        </w:tabs>
        <w:suppressAutoHyphens/>
        <w:jc w:val="both"/>
        <w:rPr>
          <w:bCs/>
          <w:spacing w:val="-2"/>
          <w:sz w:val="24"/>
        </w:rPr>
      </w:pPr>
      <w:r w:rsidRPr="00511DA2">
        <w:rPr>
          <w:bCs/>
          <w:spacing w:val="-2"/>
          <w:sz w:val="24"/>
        </w:rPr>
        <w:t xml:space="preserve">The </w:t>
      </w:r>
      <w:r w:rsidR="00FB02AE" w:rsidRPr="00511DA2">
        <w:rPr>
          <w:bCs/>
          <w:spacing w:val="-2"/>
          <w:sz w:val="24"/>
        </w:rPr>
        <w:t xml:space="preserve">2023 </w:t>
      </w:r>
      <w:r w:rsidRPr="00511DA2">
        <w:rPr>
          <w:bCs/>
          <w:spacing w:val="-2"/>
          <w:sz w:val="24"/>
        </w:rPr>
        <w:t xml:space="preserve">ICS2 </w:t>
      </w:r>
      <w:r w:rsidR="00C5520B" w:rsidRPr="00511DA2">
        <w:rPr>
          <w:bCs/>
          <w:spacing w:val="-2"/>
          <w:sz w:val="24"/>
        </w:rPr>
        <w:t>Cybersecurity</w:t>
      </w:r>
      <w:r w:rsidR="00E62C2D" w:rsidRPr="00511DA2">
        <w:rPr>
          <w:bCs/>
          <w:spacing w:val="-2"/>
          <w:sz w:val="24"/>
        </w:rPr>
        <w:t xml:space="preserve"> workforce study, </w:t>
      </w:r>
      <w:r w:rsidR="00E62C2D">
        <w:rPr>
          <w:bCs/>
          <w:spacing w:val="-2"/>
          <w:sz w:val="24"/>
        </w:rPr>
        <w:t>as cited</w:t>
      </w:r>
      <w:r w:rsidR="00E62C2D" w:rsidRPr="00511DA2">
        <w:rPr>
          <w:bCs/>
          <w:spacing w:val="-2"/>
          <w:sz w:val="24"/>
        </w:rPr>
        <w:t xml:space="preserve"> by NIST</w:t>
      </w:r>
      <w:r w:rsidR="00E62C2D" w:rsidRPr="00511DA2">
        <w:rPr>
          <w:rStyle w:val="FootnoteReference"/>
          <w:bCs/>
          <w:spacing w:val="-2"/>
          <w:sz w:val="24"/>
        </w:rPr>
        <w:footnoteReference w:id="1"/>
      </w:r>
      <w:r w:rsidR="00E62C2D" w:rsidRPr="00511DA2">
        <w:rPr>
          <w:bCs/>
          <w:spacing w:val="-2"/>
          <w:sz w:val="24"/>
        </w:rPr>
        <w:t>,</w:t>
      </w:r>
      <w:r w:rsidR="00E62C2D">
        <w:rPr>
          <w:bCs/>
          <w:spacing w:val="-2"/>
          <w:sz w:val="24"/>
        </w:rPr>
        <w:t xml:space="preserve"> states there will be a </w:t>
      </w:r>
      <w:r w:rsidR="00E13667" w:rsidRPr="00511DA2">
        <w:rPr>
          <w:bCs/>
          <w:spacing w:val="-2"/>
          <w:sz w:val="24"/>
        </w:rPr>
        <w:t xml:space="preserve">3.4 </w:t>
      </w:r>
      <w:r w:rsidR="00FB02AE" w:rsidRPr="00511DA2">
        <w:rPr>
          <w:bCs/>
          <w:spacing w:val="-2"/>
          <w:sz w:val="24"/>
        </w:rPr>
        <w:t>million</w:t>
      </w:r>
      <w:r w:rsidR="00E13667" w:rsidRPr="00511DA2">
        <w:rPr>
          <w:bCs/>
          <w:spacing w:val="-2"/>
          <w:sz w:val="24"/>
        </w:rPr>
        <w:t xml:space="preserve"> global shortage of cybersecurity </w:t>
      </w:r>
      <w:r w:rsidR="00F5596D" w:rsidRPr="00511DA2">
        <w:rPr>
          <w:bCs/>
          <w:spacing w:val="-2"/>
          <w:sz w:val="24"/>
        </w:rPr>
        <w:t>professionals</w:t>
      </w:r>
      <w:r w:rsidR="00FB02AE">
        <w:rPr>
          <w:bCs/>
          <w:spacing w:val="-2"/>
          <w:sz w:val="24"/>
        </w:rPr>
        <w:t xml:space="preserve"> in 2023</w:t>
      </w:r>
      <w:r w:rsidR="00F5596D" w:rsidRPr="00511DA2">
        <w:rPr>
          <w:bCs/>
          <w:spacing w:val="-2"/>
          <w:sz w:val="24"/>
        </w:rPr>
        <w:t>.</w:t>
      </w:r>
      <w:r w:rsidR="005524E4">
        <w:rPr>
          <w:bCs/>
          <w:spacing w:val="-2"/>
          <w:sz w:val="24"/>
        </w:rPr>
        <w:t xml:space="preserve"> </w:t>
      </w:r>
      <w:r w:rsidR="00585AC3">
        <w:rPr>
          <w:bCs/>
          <w:spacing w:val="-2"/>
          <w:sz w:val="24"/>
        </w:rPr>
        <w:t xml:space="preserve">While there are more </w:t>
      </w:r>
      <w:r w:rsidR="00A83FF7">
        <w:rPr>
          <w:bCs/>
          <w:spacing w:val="-2"/>
          <w:sz w:val="24"/>
        </w:rPr>
        <w:t>cybersecurity</w:t>
      </w:r>
      <w:r w:rsidR="00585AC3">
        <w:rPr>
          <w:bCs/>
          <w:spacing w:val="-2"/>
          <w:sz w:val="24"/>
        </w:rPr>
        <w:t xml:space="preserve"> professionals in the workplace, the gap continues to </w:t>
      </w:r>
      <w:r w:rsidR="00A11CD5" w:rsidRPr="00511DA2">
        <w:rPr>
          <w:bCs/>
          <w:spacing w:val="-2"/>
          <w:sz w:val="24"/>
        </w:rPr>
        <w:t>grow, with a 12.6% increase year over year</w:t>
      </w:r>
      <w:r w:rsidR="00A83FF7">
        <w:rPr>
          <w:bCs/>
          <w:spacing w:val="-2"/>
          <w:sz w:val="24"/>
        </w:rPr>
        <w:t>. This creates staffing shortages</w:t>
      </w:r>
      <w:r w:rsidR="00270D4C">
        <w:rPr>
          <w:bCs/>
          <w:spacing w:val="-2"/>
          <w:sz w:val="24"/>
        </w:rPr>
        <w:t>, currently estimated at 521,827 professionals</w:t>
      </w:r>
      <w:r w:rsidR="00996BE1">
        <w:rPr>
          <w:bCs/>
          <w:spacing w:val="-2"/>
          <w:sz w:val="24"/>
        </w:rPr>
        <w:t xml:space="preserve"> </w:t>
      </w:r>
      <w:r w:rsidR="00A83FF7">
        <w:rPr>
          <w:bCs/>
          <w:spacing w:val="-2"/>
          <w:sz w:val="24"/>
        </w:rPr>
        <w:t xml:space="preserve">in a very specific </w:t>
      </w:r>
      <w:r w:rsidR="00996BE1">
        <w:rPr>
          <w:bCs/>
          <w:spacing w:val="-2"/>
          <w:sz w:val="24"/>
        </w:rPr>
        <w:t xml:space="preserve">and important </w:t>
      </w:r>
      <w:r w:rsidR="00A83FF7">
        <w:rPr>
          <w:bCs/>
          <w:spacing w:val="-2"/>
          <w:sz w:val="24"/>
        </w:rPr>
        <w:t xml:space="preserve">industry. </w:t>
      </w:r>
    </w:p>
    <w:p w14:paraId="063C5A6B" w14:textId="77777777" w:rsidR="00614E5B" w:rsidRDefault="00614E5B" w:rsidP="00614E5B">
      <w:pPr>
        <w:tabs>
          <w:tab w:val="center" w:pos="5400"/>
        </w:tabs>
        <w:suppressAutoHyphens/>
        <w:jc w:val="both"/>
        <w:rPr>
          <w:bCs/>
          <w:spacing w:val="-2"/>
          <w:sz w:val="24"/>
        </w:rPr>
      </w:pPr>
    </w:p>
    <w:p w14:paraId="51B51F08" w14:textId="6378A167" w:rsidR="00A83FF7" w:rsidRDefault="00DA2B31" w:rsidP="00614E5B">
      <w:pPr>
        <w:tabs>
          <w:tab w:val="center" w:pos="5400"/>
        </w:tabs>
        <w:suppressAutoHyphens/>
        <w:jc w:val="both"/>
        <w:rPr>
          <w:bCs/>
          <w:spacing w:val="-2"/>
          <w:sz w:val="24"/>
        </w:rPr>
      </w:pPr>
      <w:r>
        <w:rPr>
          <w:bCs/>
          <w:spacing w:val="-2"/>
          <w:sz w:val="24"/>
        </w:rPr>
        <w:t>T</w:t>
      </w:r>
      <w:r w:rsidR="009F7BE9">
        <w:rPr>
          <w:bCs/>
          <w:spacing w:val="-2"/>
          <w:sz w:val="24"/>
        </w:rPr>
        <w:t xml:space="preserve">here is </w:t>
      </w:r>
      <w:r w:rsidR="00996BE1">
        <w:rPr>
          <w:bCs/>
          <w:spacing w:val="-2"/>
          <w:sz w:val="24"/>
        </w:rPr>
        <w:t xml:space="preserve">also </w:t>
      </w:r>
      <w:r w:rsidR="009F7BE9">
        <w:rPr>
          <w:bCs/>
          <w:spacing w:val="-2"/>
          <w:sz w:val="24"/>
        </w:rPr>
        <w:t xml:space="preserve">a shift in the </w:t>
      </w:r>
      <w:r w:rsidR="009476FC">
        <w:rPr>
          <w:bCs/>
          <w:spacing w:val="-2"/>
          <w:sz w:val="24"/>
        </w:rPr>
        <w:t xml:space="preserve">staffing of the </w:t>
      </w:r>
      <w:r w:rsidR="009F7BE9">
        <w:rPr>
          <w:bCs/>
          <w:spacing w:val="-2"/>
          <w:sz w:val="24"/>
        </w:rPr>
        <w:t>cybersecurity profession</w:t>
      </w:r>
      <w:r w:rsidR="000E2DC2">
        <w:rPr>
          <w:bCs/>
          <w:spacing w:val="-2"/>
          <w:sz w:val="24"/>
        </w:rPr>
        <w:t xml:space="preserve">, with more professionals </w:t>
      </w:r>
      <w:r>
        <w:rPr>
          <w:bCs/>
          <w:spacing w:val="-2"/>
          <w:sz w:val="24"/>
        </w:rPr>
        <w:t xml:space="preserve">entering the field without </w:t>
      </w:r>
      <w:r w:rsidR="009476FC">
        <w:rPr>
          <w:bCs/>
          <w:spacing w:val="-2"/>
          <w:sz w:val="24"/>
        </w:rPr>
        <w:t>work</w:t>
      </w:r>
      <w:r w:rsidR="006619CD">
        <w:rPr>
          <w:bCs/>
          <w:spacing w:val="-2"/>
          <w:sz w:val="24"/>
        </w:rPr>
        <w:t xml:space="preserve">ing </w:t>
      </w:r>
      <w:r w:rsidR="009476FC">
        <w:rPr>
          <w:bCs/>
          <w:spacing w:val="-2"/>
          <w:sz w:val="24"/>
        </w:rPr>
        <w:t xml:space="preserve">previously </w:t>
      </w:r>
      <w:r w:rsidR="00A710E6">
        <w:rPr>
          <w:bCs/>
          <w:spacing w:val="-2"/>
          <w:sz w:val="24"/>
        </w:rPr>
        <w:t>in an</w:t>
      </w:r>
      <w:r w:rsidR="00BE0DA4">
        <w:rPr>
          <w:bCs/>
          <w:spacing w:val="-2"/>
          <w:sz w:val="24"/>
        </w:rPr>
        <w:t xml:space="preserve"> </w:t>
      </w:r>
      <w:r w:rsidR="00A710E6">
        <w:rPr>
          <w:bCs/>
          <w:spacing w:val="-2"/>
          <w:sz w:val="24"/>
        </w:rPr>
        <w:t xml:space="preserve">IT role. This demonstrates the </w:t>
      </w:r>
      <w:r w:rsidR="00B4088E">
        <w:rPr>
          <w:bCs/>
          <w:spacing w:val="-2"/>
          <w:sz w:val="24"/>
        </w:rPr>
        <w:t>acceptance of</w:t>
      </w:r>
      <w:r w:rsidR="00A710E6">
        <w:rPr>
          <w:bCs/>
          <w:spacing w:val="-2"/>
          <w:sz w:val="24"/>
        </w:rPr>
        <w:t xml:space="preserve"> professionals </w:t>
      </w:r>
      <w:r w:rsidR="00B4088E">
        <w:rPr>
          <w:bCs/>
          <w:spacing w:val="-2"/>
          <w:sz w:val="24"/>
        </w:rPr>
        <w:lastRenderedPageBreak/>
        <w:t xml:space="preserve">with </w:t>
      </w:r>
      <w:r w:rsidR="009A3462">
        <w:rPr>
          <w:bCs/>
          <w:spacing w:val="-2"/>
          <w:sz w:val="24"/>
        </w:rPr>
        <w:t xml:space="preserve">various backgrounds in a </w:t>
      </w:r>
      <w:r w:rsidR="00165B19">
        <w:rPr>
          <w:bCs/>
          <w:spacing w:val="-2"/>
          <w:sz w:val="24"/>
        </w:rPr>
        <w:t>traditional</w:t>
      </w:r>
      <w:r w:rsidR="009A3462">
        <w:rPr>
          <w:bCs/>
          <w:spacing w:val="-2"/>
          <w:sz w:val="24"/>
        </w:rPr>
        <w:t xml:space="preserve"> </w:t>
      </w:r>
      <w:r w:rsidR="002371C8">
        <w:rPr>
          <w:bCs/>
          <w:spacing w:val="-2"/>
          <w:sz w:val="24"/>
        </w:rPr>
        <w:t xml:space="preserve">technical </w:t>
      </w:r>
      <w:r w:rsidR="00A44C47">
        <w:rPr>
          <w:bCs/>
          <w:spacing w:val="-2"/>
          <w:sz w:val="24"/>
        </w:rPr>
        <w:t>field and</w:t>
      </w:r>
      <w:r w:rsidR="002371C8">
        <w:rPr>
          <w:bCs/>
          <w:spacing w:val="-2"/>
          <w:sz w:val="24"/>
        </w:rPr>
        <w:t xml:space="preserve"> accentuates the need for </w:t>
      </w:r>
      <w:r w:rsidR="00A94585">
        <w:rPr>
          <w:bCs/>
          <w:spacing w:val="-2"/>
          <w:sz w:val="24"/>
        </w:rPr>
        <w:t>business professionals</w:t>
      </w:r>
      <w:r w:rsidR="002371C8">
        <w:rPr>
          <w:bCs/>
          <w:spacing w:val="-2"/>
          <w:sz w:val="24"/>
        </w:rPr>
        <w:t xml:space="preserve"> that </w:t>
      </w:r>
      <w:r w:rsidR="00341B79">
        <w:rPr>
          <w:bCs/>
          <w:spacing w:val="-2"/>
          <w:sz w:val="24"/>
        </w:rPr>
        <w:t>understand</w:t>
      </w:r>
      <w:r w:rsidR="003158F0">
        <w:rPr>
          <w:bCs/>
          <w:spacing w:val="-2"/>
          <w:sz w:val="24"/>
        </w:rPr>
        <w:t xml:space="preserve"> the cybersecurity landscape.</w:t>
      </w:r>
      <w:r w:rsidR="00D55E7D" w:rsidRPr="00D55E7D">
        <w:rPr>
          <w:rStyle w:val="FootnoteReference"/>
          <w:bCs/>
          <w:spacing w:val="-2"/>
          <w:sz w:val="24"/>
        </w:rPr>
        <w:t xml:space="preserve"> </w:t>
      </w:r>
      <w:r w:rsidR="00D55E7D">
        <w:rPr>
          <w:rStyle w:val="FootnoteReference"/>
          <w:bCs/>
          <w:spacing w:val="-2"/>
          <w:sz w:val="24"/>
        </w:rPr>
        <w:footnoteReference w:id="2"/>
      </w:r>
    </w:p>
    <w:p w14:paraId="744E8B96" w14:textId="576C7320" w:rsidR="00341B79" w:rsidRDefault="00341B79" w:rsidP="00614E5B">
      <w:pPr>
        <w:tabs>
          <w:tab w:val="center" w:pos="5400"/>
        </w:tabs>
        <w:suppressAutoHyphens/>
        <w:jc w:val="both"/>
        <w:rPr>
          <w:bCs/>
          <w:spacing w:val="-2"/>
          <w:sz w:val="24"/>
        </w:rPr>
      </w:pPr>
    </w:p>
    <w:p w14:paraId="3428D660" w14:textId="158E028F" w:rsidR="00341B79" w:rsidRDefault="00DC473A" w:rsidP="00614E5B">
      <w:pPr>
        <w:tabs>
          <w:tab w:val="center" w:pos="5400"/>
        </w:tabs>
        <w:suppressAutoHyphens/>
        <w:jc w:val="both"/>
        <w:rPr>
          <w:bCs/>
          <w:spacing w:val="-2"/>
          <w:sz w:val="24"/>
        </w:rPr>
      </w:pPr>
      <w:r>
        <w:rPr>
          <w:bCs/>
          <w:spacing w:val="-2"/>
          <w:sz w:val="24"/>
        </w:rPr>
        <w:t xml:space="preserve">One of the strategic </w:t>
      </w:r>
      <w:r w:rsidR="00341B79">
        <w:rPr>
          <w:bCs/>
          <w:spacing w:val="-2"/>
          <w:sz w:val="24"/>
        </w:rPr>
        <w:t>priori</w:t>
      </w:r>
      <w:r>
        <w:rPr>
          <w:bCs/>
          <w:spacing w:val="-2"/>
          <w:sz w:val="24"/>
        </w:rPr>
        <w:t xml:space="preserve">ties </w:t>
      </w:r>
      <w:r w:rsidR="00D55E7D">
        <w:rPr>
          <w:bCs/>
          <w:spacing w:val="-2"/>
          <w:sz w:val="24"/>
        </w:rPr>
        <w:t>for</w:t>
      </w:r>
      <w:r w:rsidR="00341B79">
        <w:rPr>
          <w:bCs/>
          <w:spacing w:val="-2"/>
          <w:sz w:val="24"/>
        </w:rPr>
        <w:t xml:space="preserve"> the South Dakota </w:t>
      </w:r>
      <w:r>
        <w:rPr>
          <w:bCs/>
          <w:spacing w:val="-2"/>
          <w:sz w:val="24"/>
        </w:rPr>
        <w:t>government is to lead the way in Cybersecu</w:t>
      </w:r>
      <w:r w:rsidR="007725A3">
        <w:rPr>
          <w:bCs/>
          <w:spacing w:val="-2"/>
          <w:sz w:val="24"/>
        </w:rPr>
        <w:t>r</w:t>
      </w:r>
      <w:r>
        <w:rPr>
          <w:bCs/>
          <w:spacing w:val="-2"/>
          <w:sz w:val="24"/>
        </w:rPr>
        <w:t>i</w:t>
      </w:r>
      <w:r w:rsidR="007725A3">
        <w:rPr>
          <w:bCs/>
          <w:spacing w:val="-2"/>
          <w:sz w:val="24"/>
        </w:rPr>
        <w:t>t</w:t>
      </w:r>
      <w:r>
        <w:rPr>
          <w:bCs/>
          <w:spacing w:val="-2"/>
          <w:sz w:val="24"/>
        </w:rPr>
        <w:t xml:space="preserve">y. </w:t>
      </w:r>
      <w:r>
        <w:rPr>
          <w:rStyle w:val="FootnoteReference"/>
          <w:bCs/>
          <w:spacing w:val="-2"/>
          <w:sz w:val="24"/>
        </w:rPr>
        <w:footnoteReference w:id="3"/>
      </w:r>
      <w:r w:rsidR="00860EE4">
        <w:rPr>
          <w:bCs/>
          <w:spacing w:val="-2"/>
          <w:sz w:val="24"/>
        </w:rPr>
        <w:t xml:space="preserve"> A</w:t>
      </w:r>
      <w:r w:rsidR="00860EE4" w:rsidRPr="00860EE4">
        <w:rPr>
          <w:bCs/>
          <w:spacing w:val="-2"/>
          <w:sz w:val="24"/>
        </w:rPr>
        <w:t>ccording to the South Dakota Governor's Office of Economic Development, as of 2021, the state houses 1,179 cybersecurity companies, and 3,491 state residents work in the industry.</w:t>
      </w:r>
    </w:p>
    <w:p w14:paraId="1B02E2C7" w14:textId="77777777" w:rsidR="00F66473" w:rsidRDefault="00F66473" w:rsidP="000659CC">
      <w:pPr>
        <w:tabs>
          <w:tab w:val="center" w:pos="5400"/>
        </w:tabs>
        <w:suppressAutoHyphens/>
        <w:jc w:val="both"/>
        <w:rPr>
          <w:bCs/>
          <w:spacing w:val="-2"/>
          <w:sz w:val="24"/>
        </w:rPr>
      </w:pPr>
    </w:p>
    <w:p w14:paraId="1EAB8B9F" w14:textId="6054FC94" w:rsidR="00F66473" w:rsidRDefault="00F66473" w:rsidP="00F66473">
      <w:pPr>
        <w:tabs>
          <w:tab w:val="center" w:pos="5400"/>
        </w:tabs>
        <w:suppressAutoHyphens/>
        <w:jc w:val="both"/>
        <w:rPr>
          <w:bCs/>
          <w:spacing w:val="-2"/>
          <w:sz w:val="24"/>
        </w:rPr>
      </w:pPr>
      <w:r w:rsidRPr="00511DA2">
        <w:rPr>
          <w:bCs/>
          <w:spacing w:val="-2"/>
          <w:sz w:val="24"/>
        </w:rPr>
        <w:t xml:space="preserve">The global cybersecurity market </w:t>
      </w:r>
      <w:r>
        <w:rPr>
          <w:bCs/>
          <w:spacing w:val="-2"/>
          <w:sz w:val="24"/>
        </w:rPr>
        <w:t xml:space="preserve">is </w:t>
      </w:r>
      <w:r w:rsidRPr="00511DA2">
        <w:rPr>
          <w:bCs/>
          <w:spacing w:val="-2"/>
          <w:sz w:val="24"/>
        </w:rPr>
        <w:t>expected to reach $478.68 billion by 2030</w:t>
      </w:r>
      <w:r>
        <w:rPr>
          <w:bCs/>
          <w:spacing w:val="-2"/>
          <w:sz w:val="24"/>
        </w:rPr>
        <w:t xml:space="preserve"> according to </w:t>
      </w:r>
      <w:r w:rsidRPr="00511DA2">
        <w:rPr>
          <w:bCs/>
          <w:spacing w:val="-2"/>
          <w:sz w:val="24"/>
        </w:rPr>
        <w:t>Strategic Market Research</w:t>
      </w:r>
      <w:r>
        <w:rPr>
          <w:bCs/>
          <w:spacing w:val="-2"/>
          <w:sz w:val="24"/>
        </w:rPr>
        <w:t xml:space="preserve">, with </w:t>
      </w:r>
      <w:r w:rsidRPr="00511DA2">
        <w:rPr>
          <w:bCs/>
          <w:spacing w:val="-2"/>
          <w:sz w:val="24"/>
        </w:rPr>
        <w:t>North America account</w:t>
      </w:r>
      <w:r>
        <w:rPr>
          <w:bCs/>
          <w:spacing w:val="-2"/>
          <w:sz w:val="24"/>
        </w:rPr>
        <w:t xml:space="preserve">ing for </w:t>
      </w:r>
      <w:r w:rsidRPr="00511DA2">
        <w:rPr>
          <w:bCs/>
          <w:spacing w:val="-2"/>
          <w:sz w:val="24"/>
        </w:rPr>
        <w:t>over 25%</w:t>
      </w:r>
      <w:r w:rsidR="00536713">
        <w:rPr>
          <w:bCs/>
          <w:spacing w:val="-2"/>
          <w:sz w:val="24"/>
        </w:rPr>
        <w:t xml:space="preserve"> of the share</w:t>
      </w:r>
      <w:r w:rsidRPr="00511DA2">
        <w:rPr>
          <w:bCs/>
          <w:spacing w:val="-2"/>
          <w:sz w:val="24"/>
        </w:rPr>
        <w:t>.</w:t>
      </w:r>
      <w:r w:rsidRPr="00511DA2">
        <w:rPr>
          <w:rStyle w:val="FootnoteReference"/>
          <w:bCs/>
          <w:spacing w:val="-2"/>
          <w:sz w:val="24"/>
        </w:rPr>
        <w:footnoteReference w:id="4"/>
      </w:r>
      <w:r w:rsidR="007C571D">
        <w:rPr>
          <w:bCs/>
          <w:spacing w:val="-2"/>
          <w:sz w:val="24"/>
        </w:rPr>
        <w:t xml:space="preserve"> According to the SD </w:t>
      </w:r>
      <w:r w:rsidR="00E21C0D">
        <w:rPr>
          <w:bCs/>
          <w:spacing w:val="-2"/>
          <w:sz w:val="24"/>
        </w:rPr>
        <w:t xml:space="preserve">Office of Economic Development, there were 1,179 </w:t>
      </w:r>
      <w:r w:rsidR="0049581F">
        <w:rPr>
          <w:bCs/>
          <w:spacing w:val="-2"/>
          <w:sz w:val="24"/>
        </w:rPr>
        <w:t>cybersecurity</w:t>
      </w:r>
      <w:r w:rsidR="00E21C0D">
        <w:rPr>
          <w:bCs/>
          <w:spacing w:val="-2"/>
          <w:sz w:val="24"/>
        </w:rPr>
        <w:t xml:space="preserve"> companies </w:t>
      </w:r>
      <w:r w:rsidR="0049581F">
        <w:rPr>
          <w:bCs/>
          <w:spacing w:val="-2"/>
          <w:sz w:val="24"/>
        </w:rPr>
        <w:t>and</w:t>
      </w:r>
      <w:r w:rsidR="00E21C0D">
        <w:rPr>
          <w:bCs/>
          <w:spacing w:val="-2"/>
          <w:sz w:val="24"/>
        </w:rPr>
        <w:t xml:space="preserve"> 3,491 employees in 2021. </w:t>
      </w:r>
      <w:r w:rsidR="00515439">
        <w:rPr>
          <w:bCs/>
          <w:spacing w:val="-2"/>
          <w:sz w:val="24"/>
        </w:rPr>
        <w:t>The “</w:t>
      </w:r>
      <w:r w:rsidR="00515439" w:rsidRPr="00515439">
        <w:rPr>
          <w:bCs/>
          <w:spacing w:val="-2"/>
          <w:sz w:val="24"/>
        </w:rPr>
        <w:t xml:space="preserve">Scientific, and Technical Services” </w:t>
      </w:r>
      <w:r w:rsidR="00515439">
        <w:rPr>
          <w:bCs/>
          <w:spacing w:val="-2"/>
          <w:sz w:val="24"/>
        </w:rPr>
        <w:t xml:space="preserve">sector added </w:t>
      </w:r>
      <w:r w:rsidR="00515439" w:rsidRPr="00515439">
        <w:rPr>
          <w:bCs/>
          <w:spacing w:val="-2"/>
          <w:sz w:val="24"/>
        </w:rPr>
        <w:t>4,000 jobs added in the past five years – a growth of 25%.</w:t>
      </w:r>
      <w:r w:rsidR="00515439">
        <w:rPr>
          <w:rStyle w:val="FootnoteReference"/>
          <w:bCs/>
          <w:spacing w:val="-2"/>
          <w:sz w:val="24"/>
        </w:rPr>
        <w:footnoteReference w:id="5"/>
      </w:r>
    </w:p>
    <w:p w14:paraId="248F5DE5" w14:textId="77777777" w:rsidR="001A4DC5" w:rsidRDefault="001A4DC5" w:rsidP="001A4DC5">
      <w:pPr>
        <w:tabs>
          <w:tab w:val="center" w:pos="5400"/>
        </w:tabs>
        <w:suppressAutoHyphens/>
        <w:jc w:val="both"/>
        <w:rPr>
          <w:bCs/>
          <w:spacing w:val="-2"/>
          <w:sz w:val="24"/>
        </w:rPr>
      </w:pPr>
    </w:p>
    <w:p w14:paraId="4A0A6D1A" w14:textId="28EFDC83" w:rsidR="00A42768" w:rsidRDefault="00A42768" w:rsidP="00A42768">
      <w:pPr>
        <w:tabs>
          <w:tab w:val="center" w:pos="5400"/>
        </w:tabs>
        <w:suppressAutoHyphens/>
        <w:jc w:val="both"/>
        <w:rPr>
          <w:bCs/>
          <w:spacing w:val="-2"/>
          <w:sz w:val="24"/>
        </w:rPr>
      </w:pPr>
      <w:r>
        <w:rPr>
          <w:bCs/>
          <w:spacing w:val="-2"/>
          <w:sz w:val="24"/>
        </w:rPr>
        <w:t xml:space="preserve">Graduates with this degree can expect </w:t>
      </w:r>
      <w:r w:rsidR="00536713">
        <w:rPr>
          <w:bCs/>
          <w:spacing w:val="-2"/>
          <w:sz w:val="24"/>
        </w:rPr>
        <w:t xml:space="preserve">salaries (2023) </w:t>
      </w:r>
      <w:r w:rsidR="005D4650">
        <w:rPr>
          <w:bCs/>
          <w:spacing w:val="-2"/>
          <w:sz w:val="24"/>
        </w:rPr>
        <w:t>b</w:t>
      </w:r>
      <w:r w:rsidR="007A7B7B">
        <w:rPr>
          <w:bCs/>
          <w:spacing w:val="-2"/>
          <w:sz w:val="24"/>
        </w:rPr>
        <w:t xml:space="preserve">etween </w:t>
      </w:r>
      <w:r w:rsidR="00BD72C3">
        <w:rPr>
          <w:bCs/>
          <w:spacing w:val="-2"/>
          <w:sz w:val="24"/>
        </w:rPr>
        <w:t>$67,</w:t>
      </w:r>
      <w:r w:rsidR="00641883">
        <w:rPr>
          <w:bCs/>
          <w:spacing w:val="-2"/>
          <w:sz w:val="24"/>
        </w:rPr>
        <w:t>687</w:t>
      </w:r>
      <w:r w:rsidR="00641883">
        <w:rPr>
          <w:rStyle w:val="FootnoteReference"/>
          <w:bCs/>
          <w:spacing w:val="-2"/>
          <w:sz w:val="24"/>
        </w:rPr>
        <w:footnoteReference w:id="6"/>
      </w:r>
      <w:r w:rsidR="00641883">
        <w:rPr>
          <w:bCs/>
          <w:spacing w:val="-2"/>
          <w:sz w:val="24"/>
        </w:rPr>
        <w:t xml:space="preserve">  </w:t>
      </w:r>
      <w:r w:rsidR="007A7B7B">
        <w:rPr>
          <w:bCs/>
          <w:spacing w:val="-2"/>
          <w:sz w:val="24"/>
        </w:rPr>
        <w:t>and $123</w:t>
      </w:r>
      <w:r w:rsidR="007E7E04">
        <w:rPr>
          <w:bCs/>
          <w:spacing w:val="-2"/>
          <w:sz w:val="24"/>
        </w:rPr>
        <w:t>,771</w:t>
      </w:r>
      <w:r w:rsidR="007E7E04">
        <w:rPr>
          <w:rStyle w:val="FootnoteReference"/>
          <w:bCs/>
          <w:spacing w:val="-2"/>
          <w:sz w:val="24"/>
        </w:rPr>
        <w:footnoteReference w:id="7"/>
      </w:r>
      <w:r w:rsidR="00641883">
        <w:rPr>
          <w:bCs/>
          <w:spacing w:val="-2"/>
          <w:sz w:val="24"/>
        </w:rPr>
        <w:t xml:space="preserve">, reflecting the average annual salaries for Business administration and Cybersecurity in South Dakota. </w:t>
      </w:r>
      <w:r w:rsidR="00055EBE">
        <w:rPr>
          <w:bCs/>
          <w:spacing w:val="-2"/>
          <w:sz w:val="24"/>
        </w:rPr>
        <w:t>Graduates will</w:t>
      </w:r>
      <w:r w:rsidR="00746D96">
        <w:rPr>
          <w:bCs/>
          <w:spacing w:val="-2"/>
          <w:sz w:val="24"/>
        </w:rPr>
        <w:t xml:space="preserve"> be able to administer </w:t>
      </w:r>
      <w:r w:rsidR="009F0ACD">
        <w:rPr>
          <w:bCs/>
          <w:spacing w:val="-2"/>
          <w:sz w:val="24"/>
        </w:rPr>
        <w:t>business decisions</w:t>
      </w:r>
      <w:r w:rsidR="00746D96">
        <w:rPr>
          <w:bCs/>
          <w:spacing w:val="-2"/>
          <w:sz w:val="24"/>
        </w:rPr>
        <w:t xml:space="preserve"> </w:t>
      </w:r>
      <w:r w:rsidR="00DE54A8" w:rsidRPr="00DE54A8">
        <w:rPr>
          <w:bCs/>
          <w:spacing w:val="-2"/>
          <w:sz w:val="24"/>
        </w:rPr>
        <w:t xml:space="preserve">and </w:t>
      </w:r>
      <w:r w:rsidR="002B4A14">
        <w:rPr>
          <w:bCs/>
          <w:spacing w:val="-2"/>
          <w:sz w:val="24"/>
        </w:rPr>
        <w:t xml:space="preserve">effectively </w:t>
      </w:r>
      <w:r w:rsidR="00DE54A8" w:rsidRPr="00DE54A8">
        <w:rPr>
          <w:bCs/>
          <w:spacing w:val="-2"/>
          <w:sz w:val="24"/>
        </w:rPr>
        <w:t xml:space="preserve">communicate </w:t>
      </w:r>
      <w:r w:rsidR="002B4A14">
        <w:rPr>
          <w:bCs/>
          <w:spacing w:val="-2"/>
          <w:sz w:val="24"/>
        </w:rPr>
        <w:t xml:space="preserve">in </w:t>
      </w:r>
      <w:r w:rsidR="007145D5">
        <w:rPr>
          <w:bCs/>
          <w:spacing w:val="-2"/>
          <w:sz w:val="24"/>
        </w:rPr>
        <w:t xml:space="preserve">business </w:t>
      </w:r>
      <w:r w:rsidR="00DE54A8" w:rsidRPr="00DE54A8">
        <w:rPr>
          <w:bCs/>
          <w:spacing w:val="-2"/>
          <w:sz w:val="24"/>
        </w:rPr>
        <w:t>environment</w:t>
      </w:r>
      <w:r w:rsidR="007145D5">
        <w:rPr>
          <w:bCs/>
          <w:spacing w:val="-2"/>
          <w:sz w:val="24"/>
        </w:rPr>
        <w:t>s</w:t>
      </w:r>
      <w:r w:rsidR="00DE54A8" w:rsidRPr="00DE54A8">
        <w:rPr>
          <w:bCs/>
          <w:spacing w:val="-2"/>
          <w:sz w:val="24"/>
        </w:rPr>
        <w:t xml:space="preserve"> </w:t>
      </w:r>
      <w:r w:rsidR="00367569">
        <w:rPr>
          <w:bCs/>
          <w:spacing w:val="-2"/>
          <w:sz w:val="24"/>
        </w:rPr>
        <w:t>that range from o</w:t>
      </w:r>
      <w:r w:rsidR="00DE54A8" w:rsidRPr="00DE54A8">
        <w:rPr>
          <w:bCs/>
          <w:spacing w:val="-2"/>
          <w:sz w:val="24"/>
        </w:rPr>
        <w:t xml:space="preserve">perations to the C-Suite </w:t>
      </w:r>
      <w:proofErr w:type="gramStart"/>
      <w:r w:rsidR="00DE54A8" w:rsidRPr="00DE54A8">
        <w:rPr>
          <w:bCs/>
          <w:spacing w:val="-2"/>
          <w:sz w:val="24"/>
        </w:rPr>
        <w:t>arena</w:t>
      </w:r>
      <w:proofErr w:type="gramEnd"/>
      <w:r w:rsidR="0007733E">
        <w:rPr>
          <w:bCs/>
          <w:spacing w:val="-2"/>
          <w:sz w:val="24"/>
        </w:rPr>
        <w:t xml:space="preserve"> the Cybersecurity field</w:t>
      </w:r>
      <w:r w:rsidR="005D4650">
        <w:rPr>
          <w:bCs/>
          <w:spacing w:val="-2"/>
          <w:sz w:val="24"/>
        </w:rPr>
        <w:t>.</w:t>
      </w:r>
    </w:p>
    <w:p w14:paraId="4FB13449" w14:textId="77777777" w:rsidR="00746D96" w:rsidRPr="00511DA2" w:rsidRDefault="00746D96" w:rsidP="00A42768">
      <w:pPr>
        <w:tabs>
          <w:tab w:val="center" w:pos="5400"/>
        </w:tabs>
        <w:suppressAutoHyphens/>
        <w:jc w:val="both"/>
        <w:rPr>
          <w:bCs/>
          <w:spacing w:val="-2"/>
          <w:sz w:val="24"/>
        </w:rPr>
      </w:pPr>
    </w:p>
    <w:p w14:paraId="34DE8938" w14:textId="77777777" w:rsidR="0031623F" w:rsidRPr="005D4650" w:rsidRDefault="00EA1F2E" w:rsidP="00E92D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54D3FF75" w14:textId="77777777" w:rsidR="005D4650" w:rsidRPr="00091DD3" w:rsidRDefault="005D4650" w:rsidP="00DB45C6">
      <w:pPr>
        <w:pStyle w:val="ListParagraph"/>
        <w:tabs>
          <w:tab w:val="center" w:pos="5400"/>
        </w:tabs>
        <w:suppressAutoHyphens/>
        <w:ind w:left="360"/>
        <w:jc w:val="both"/>
        <w:rPr>
          <w:spacing w:val="-2"/>
          <w:sz w:val="24"/>
        </w:rPr>
      </w:pPr>
    </w:p>
    <w:p w14:paraId="2D0FFA95" w14:textId="596DEAA1" w:rsidR="00091DD3" w:rsidRPr="007145D5" w:rsidRDefault="00091DD3" w:rsidP="00091DD3">
      <w:pPr>
        <w:pStyle w:val="ListParagraph"/>
        <w:tabs>
          <w:tab w:val="center" w:pos="5400"/>
        </w:tabs>
        <w:suppressAutoHyphens/>
        <w:ind w:left="360"/>
        <w:jc w:val="both"/>
        <w:rPr>
          <w:bCs/>
          <w:spacing w:val="-2"/>
          <w:sz w:val="24"/>
        </w:rPr>
      </w:pPr>
      <w:r w:rsidRPr="007145D5">
        <w:rPr>
          <w:bCs/>
          <w:spacing w:val="-2"/>
          <w:sz w:val="24"/>
        </w:rPr>
        <w:t xml:space="preserve">All students will complete </w:t>
      </w:r>
      <w:r w:rsidR="00165B19" w:rsidRPr="007145D5">
        <w:rPr>
          <w:bCs/>
          <w:spacing w:val="-2"/>
          <w:sz w:val="24"/>
        </w:rPr>
        <w:t>the</w:t>
      </w:r>
      <w:r w:rsidR="00C0504C" w:rsidRPr="007145D5">
        <w:rPr>
          <w:bCs/>
          <w:spacing w:val="-2"/>
          <w:sz w:val="24"/>
        </w:rPr>
        <w:t xml:space="preserve"> </w:t>
      </w:r>
      <w:r w:rsidRPr="007145D5">
        <w:rPr>
          <w:bCs/>
          <w:spacing w:val="-2"/>
          <w:sz w:val="24"/>
        </w:rPr>
        <w:t xml:space="preserve">course in the </w:t>
      </w:r>
      <w:r w:rsidR="00B50682" w:rsidRPr="007145D5">
        <w:rPr>
          <w:bCs/>
          <w:spacing w:val="-2"/>
          <w:sz w:val="24"/>
        </w:rPr>
        <w:t>Bachelor of Business Administration</w:t>
      </w:r>
      <w:r w:rsidR="00C0504C" w:rsidRPr="007145D5">
        <w:rPr>
          <w:bCs/>
          <w:spacing w:val="-2"/>
          <w:sz w:val="24"/>
        </w:rPr>
        <w:t xml:space="preserve"> program</w:t>
      </w:r>
      <w:r w:rsidR="00823C81">
        <w:rPr>
          <w:bCs/>
          <w:spacing w:val="-2"/>
          <w:sz w:val="24"/>
        </w:rPr>
        <w:t xml:space="preserve">. </w:t>
      </w:r>
      <w:r w:rsidR="003155D7">
        <w:rPr>
          <w:bCs/>
          <w:spacing w:val="-2"/>
          <w:sz w:val="24"/>
        </w:rPr>
        <w:t>T</w:t>
      </w:r>
      <w:r w:rsidR="00B50682">
        <w:rPr>
          <w:bCs/>
          <w:spacing w:val="-2"/>
          <w:sz w:val="24"/>
        </w:rPr>
        <w:t xml:space="preserve">his specialization has </w:t>
      </w:r>
      <w:r w:rsidR="00C0504C" w:rsidRPr="007145D5">
        <w:rPr>
          <w:bCs/>
          <w:spacing w:val="-2"/>
          <w:sz w:val="24"/>
        </w:rPr>
        <w:t>the following course</w:t>
      </w:r>
      <w:r w:rsidR="00833AC9">
        <w:rPr>
          <w:bCs/>
          <w:spacing w:val="-2"/>
          <w:sz w:val="24"/>
        </w:rPr>
        <w:t>s</w:t>
      </w:r>
      <w:r w:rsidR="00C0504C" w:rsidRPr="007145D5">
        <w:rPr>
          <w:bCs/>
          <w:spacing w:val="-2"/>
          <w:sz w:val="24"/>
        </w:rPr>
        <w:t>:</w:t>
      </w:r>
      <w:r w:rsidR="00C0504C" w:rsidRPr="007145D5">
        <w:rPr>
          <w:bCs/>
          <w:spacing w:val="-2"/>
          <w:sz w:val="24"/>
        </w:rPr>
        <w:tab/>
      </w:r>
    </w:p>
    <w:p w14:paraId="5843025B"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345"/>
        <w:gridCol w:w="1440"/>
        <w:gridCol w:w="4895"/>
        <w:gridCol w:w="871"/>
        <w:gridCol w:w="799"/>
      </w:tblGrid>
      <w:tr w:rsidR="00EA1F2E" w14:paraId="3B388D35" w14:textId="77777777" w:rsidTr="00EA4CCA">
        <w:tc>
          <w:tcPr>
            <w:tcW w:w="1345" w:type="dxa"/>
          </w:tcPr>
          <w:p w14:paraId="1DBE552C" w14:textId="77777777" w:rsidR="00EA1F2E" w:rsidRPr="003B1075" w:rsidRDefault="00EA1F2E"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440" w:type="dxa"/>
          </w:tcPr>
          <w:p w14:paraId="29D632FB" w14:textId="77777777" w:rsidR="00EA1F2E" w:rsidRPr="003B1075" w:rsidRDefault="00EA1F2E" w:rsidP="00680DE9">
            <w:pPr>
              <w:tabs>
                <w:tab w:val="center" w:pos="5400"/>
              </w:tabs>
              <w:suppressAutoHyphens/>
              <w:jc w:val="center"/>
              <w:rPr>
                <w:b/>
                <w:spacing w:val="-2"/>
                <w:sz w:val="24"/>
              </w:rPr>
            </w:pPr>
            <w:r w:rsidRPr="003B1075">
              <w:rPr>
                <w:b/>
                <w:spacing w:val="-2"/>
                <w:sz w:val="24"/>
              </w:rPr>
              <w:t>Number</w:t>
            </w:r>
          </w:p>
        </w:tc>
        <w:tc>
          <w:tcPr>
            <w:tcW w:w="4895" w:type="dxa"/>
          </w:tcPr>
          <w:p w14:paraId="196E914A" w14:textId="77777777" w:rsidR="00EA1F2E" w:rsidRPr="003B1075" w:rsidRDefault="00EA1F2E" w:rsidP="00680DE9">
            <w:pPr>
              <w:tabs>
                <w:tab w:val="center" w:pos="5400"/>
              </w:tabs>
              <w:suppressAutoHyphens/>
              <w:jc w:val="center"/>
              <w:rPr>
                <w:b/>
                <w:spacing w:val="-2"/>
                <w:sz w:val="24"/>
              </w:rPr>
            </w:pPr>
            <w:r w:rsidRPr="003B1075">
              <w:rPr>
                <w:b/>
                <w:spacing w:val="-2"/>
                <w:sz w:val="24"/>
              </w:rPr>
              <w:t>Course Title</w:t>
            </w:r>
          </w:p>
          <w:p w14:paraId="41C89003" w14:textId="77777777" w:rsidR="00EA1F2E" w:rsidRPr="003B1075" w:rsidRDefault="00EA1F2E" w:rsidP="00680DE9">
            <w:pPr>
              <w:tabs>
                <w:tab w:val="center" w:pos="5400"/>
              </w:tabs>
              <w:suppressAutoHyphens/>
              <w:jc w:val="center"/>
              <w:rPr>
                <w:i/>
                <w:spacing w:val="-2"/>
                <w:sz w:val="24"/>
              </w:rPr>
            </w:pPr>
            <w:r w:rsidRPr="003B1075">
              <w:rPr>
                <w:i/>
                <w:spacing w:val="-2"/>
                <w:sz w:val="24"/>
              </w:rPr>
              <w:t>(add or delete rows as needed)</w:t>
            </w:r>
          </w:p>
        </w:tc>
        <w:tc>
          <w:tcPr>
            <w:tcW w:w="871" w:type="dxa"/>
          </w:tcPr>
          <w:p w14:paraId="46498B8C" w14:textId="77777777" w:rsidR="00EA1F2E" w:rsidRPr="003B1075" w:rsidRDefault="00EA1F2E" w:rsidP="00680DE9">
            <w:pPr>
              <w:tabs>
                <w:tab w:val="center" w:pos="5400"/>
              </w:tabs>
              <w:suppressAutoHyphens/>
              <w:jc w:val="center"/>
              <w:rPr>
                <w:b/>
                <w:spacing w:val="-2"/>
                <w:sz w:val="24"/>
              </w:rPr>
            </w:pPr>
            <w:r w:rsidRPr="003B1075">
              <w:rPr>
                <w:b/>
                <w:spacing w:val="-2"/>
                <w:sz w:val="24"/>
              </w:rPr>
              <w:t>Credit Hours</w:t>
            </w:r>
          </w:p>
        </w:tc>
        <w:tc>
          <w:tcPr>
            <w:tcW w:w="799" w:type="dxa"/>
          </w:tcPr>
          <w:p w14:paraId="0E7B4624" w14:textId="77777777" w:rsidR="00EA1F2E" w:rsidRPr="003B1075" w:rsidRDefault="00EA1F2E" w:rsidP="00680DE9">
            <w:pPr>
              <w:tabs>
                <w:tab w:val="center" w:pos="5400"/>
              </w:tabs>
              <w:suppressAutoHyphens/>
              <w:jc w:val="center"/>
              <w:rPr>
                <w:b/>
                <w:spacing w:val="-2"/>
                <w:sz w:val="24"/>
              </w:rPr>
            </w:pPr>
            <w:r w:rsidRPr="003B1075">
              <w:rPr>
                <w:b/>
                <w:spacing w:val="-2"/>
                <w:sz w:val="24"/>
              </w:rPr>
              <w:t>New</w:t>
            </w:r>
          </w:p>
          <w:p w14:paraId="2A3E831C" w14:textId="77777777" w:rsidR="00EA1F2E" w:rsidRPr="003B1075" w:rsidRDefault="00EA1F2E" w:rsidP="00680DE9">
            <w:pPr>
              <w:tabs>
                <w:tab w:val="center" w:pos="5400"/>
              </w:tabs>
              <w:suppressAutoHyphens/>
              <w:jc w:val="center"/>
              <w:rPr>
                <w:b/>
                <w:spacing w:val="-2"/>
                <w:sz w:val="24"/>
              </w:rPr>
            </w:pPr>
            <w:r w:rsidRPr="003B1075">
              <w:rPr>
                <w:b/>
                <w:spacing w:val="-2"/>
                <w:sz w:val="24"/>
              </w:rPr>
              <w:t>(yes, no)</w:t>
            </w:r>
          </w:p>
        </w:tc>
      </w:tr>
      <w:tr w:rsidR="00EA4CCA" w14:paraId="743CA584" w14:textId="77777777" w:rsidTr="00EA4CCA">
        <w:tc>
          <w:tcPr>
            <w:tcW w:w="1345" w:type="dxa"/>
            <w:tcBorders>
              <w:bottom w:val="single" w:sz="4" w:space="0" w:color="auto"/>
            </w:tcBorders>
          </w:tcPr>
          <w:p w14:paraId="112A9FEB" w14:textId="77777777" w:rsidR="00EA4CCA" w:rsidRPr="005C7F91" w:rsidRDefault="00EA4CCA" w:rsidP="00482AB3">
            <w:pPr>
              <w:tabs>
                <w:tab w:val="center" w:pos="5400"/>
              </w:tabs>
              <w:suppressAutoHyphens/>
              <w:jc w:val="center"/>
              <w:rPr>
                <w:spacing w:val="-2"/>
                <w:sz w:val="24"/>
              </w:rPr>
            </w:pPr>
          </w:p>
        </w:tc>
        <w:tc>
          <w:tcPr>
            <w:tcW w:w="1440" w:type="dxa"/>
            <w:tcBorders>
              <w:bottom w:val="single" w:sz="4" w:space="0" w:color="auto"/>
            </w:tcBorders>
          </w:tcPr>
          <w:p w14:paraId="2B45C65A" w14:textId="77777777" w:rsidR="00EA4CCA" w:rsidRPr="005C7F91" w:rsidRDefault="00EA4CCA" w:rsidP="00654F43">
            <w:pPr>
              <w:tabs>
                <w:tab w:val="center" w:pos="5400"/>
              </w:tabs>
              <w:suppressAutoHyphens/>
              <w:jc w:val="center"/>
              <w:rPr>
                <w:spacing w:val="-2"/>
                <w:sz w:val="24"/>
              </w:rPr>
            </w:pPr>
          </w:p>
        </w:tc>
        <w:tc>
          <w:tcPr>
            <w:tcW w:w="4895" w:type="dxa"/>
            <w:tcBorders>
              <w:bottom w:val="single" w:sz="4" w:space="0" w:color="auto"/>
            </w:tcBorders>
          </w:tcPr>
          <w:p w14:paraId="2ED72537" w14:textId="6755F375" w:rsidR="00EA4CCA" w:rsidRPr="005C7F91" w:rsidRDefault="00EA4CCA" w:rsidP="00482AB3">
            <w:pPr>
              <w:tabs>
                <w:tab w:val="center" w:pos="5400"/>
              </w:tabs>
              <w:suppressAutoHyphens/>
              <w:jc w:val="center"/>
              <w:rPr>
                <w:spacing w:val="-2"/>
                <w:sz w:val="24"/>
              </w:rPr>
            </w:pPr>
            <w:r>
              <w:rPr>
                <w:spacing w:val="-2"/>
                <w:sz w:val="24"/>
              </w:rPr>
              <w:t>General Education Requirement</w:t>
            </w:r>
          </w:p>
        </w:tc>
        <w:tc>
          <w:tcPr>
            <w:tcW w:w="871" w:type="dxa"/>
          </w:tcPr>
          <w:p w14:paraId="0EBB8381" w14:textId="1F3EF03B" w:rsidR="00EA4CCA" w:rsidRPr="005C7F91" w:rsidRDefault="00D2133B" w:rsidP="00482AB3">
            <w:pPr>
              <w:tabs>
                <w:tab w:val="center" w:pos="5400"/>
              </w:tabs>
              <w:suppressAutoHyphens/>
              <w:jc w:val="center"/>
              <w:rPr>
                <w:spacing w:val="-2"/>
                <w:sz w:val="24"/>
              </w:rPr>
            </w:pPr>
            <w:r>
              <w:rPr>
                <w:spacing w:val="-2"/>
                <w:sz w:val="24"/>
              </w:rPr>
              <w:t>30</w:t>
            </w:r>
          </w:p>
        </w:tc>
        <w:tc>
          <w:tcPr>
            <w:tcW w:w="799" w:type="dxa"/>
            <w:tcBorders>
              <w:bottom w:val="single" w:sz="4" w:space="0" w:color="auto"/>
            </w:tcBorders>
          </w:tcPr>
          <w:p w14:paraId="4AB09B25" w14:textId="77777777" w:rsidR="00EA4CCA" w:rsidRDefault="00EA4CCA" w:rsidP="00482AB3">
            <w:pPr>
              <w:tabs>
                <w:tab w:val="center" w:pos="5400"/>
              </w:tabs>
              <w:suppressAutoHyphens/>
              <w:jc w:val="center"/>
              <w:rPr>
                <w:spacing w:val="-2"/>
                <w:sz w:val="24"/>
              </w:rPr>
            </w:pPr>
          </w:p>
        </w:tc>
      </w:tr>
      <w:tr w:rsidR="00EA4CCA" w14:paraId="72181578" w14:textId="77777777" w:rsidTr="00EA4CCA">
        <w:tc>
          <w:tcPr>
            <w:tcW w:w="1345" w:type="dxa"/>
            <w:tcBorders>
              <w:bottom w:val="single" w:sz="4" w:space="0" w:color="auto"/>
            </w:tcBorders>
          </w:tcPr>
          <w:p w14:paraId="1E7545FD" w14:textId="77777777" w:rsidR="00EA4CCA" w:rsidRPr="005C7F91" w:rsidRDefault="00EA4CCA" w:rsidP="00482AB3">
            <w:pPr>
              <w:tabs>
                <w:tab w:val="center" w:pos="5400"/>
              </w:tabs>
              <w:suppressAutoHyphens/>
              <w:jc w:val="center"/>
              <w:rPr>
                <w:spacing w:val="-2"/>
                <w:sz w:val="24"/>
              </w:rPr>
            </w:pPr>
          </w:p>
        </w:tc>
        <w:tc>
          <w:tcPr>
            <w:tcW w:w="1440" w:type="dxa"/>
            <w:tcBorders>
              <w:bottom w:val="single" w:sz="4" w:space="0" w:color="auto"/>
            </w:tcBorders>
          </w:tcPr>
          <w:p w14:paraId="140AAB2B" w14:textId="77777777" w:rsidR="00EA4CCA" w:rsidRPr="005C7F91" w:rsidRDefault="00EA4CCA" w:rsidP="00654F43">
            <w:pPr>
              <w:tabs>
                <w:tab w:val="center" w:pos="5400"/>
              </w:tabs>
              <w:suppressAutoHyphens/>
              <w:jc w:val="center"/>
              <w:rPr>
                <w:spacing w:val="-2"/>
                <w:sz w:val="24"/>
              </w:rPr>
            </w:pPr>
          </w:p>
        </w:tc>
        <w:tc>
          <w:tcPr>
            <w:tcW w:w="4895" w:type="dxa"/>
            <w:tcBorders>
              <w:bottom w:val="single" w:sz="4" w:space="0" w:color="auto"/>
            </w:tcBorders>
          </w:tcPr>
          <w:p w14:paraId="78554332" w14:textId="0B80E9CC" w:rsidR="00EA4CCA" w:rsidRPr="005C7F91" w:rsidRDefault="00D2133B" w:rsidP="00482AB3">
            <w:pPr>
              <w:tabs>
                <w:tab w:val="center" w:pos="5400"/>
              </w:tabs>
              <w:suppressAutoHyphens/>
              <w:jc w:val="center"/>
              <w:rPr>
                <w:spacing w:val="-2"/>
                <w:sz w:val="24"/>
              </w:rPr>
            </w:pPr>
            <w:r>
              <w:rPr>
                <w:spacing w:val="-2"/>
                <w:sz w:val="24"/>
              </w:rPr>
              <w:t>BBA Core Requirement</w:t>
            </w:r>
          </w:p>
        </w:tc>
        <w:tc>
          <w:tcPr>
            <w:tcW w:w="871" w:type="dxa"/>
          </w:tcPr>
          <w:p w14:paraId="79FFC64D" w14:textId="734697CA" w:rsidR="00EA4CCA" w:rsidRPr="005C7F91" w:rsidRDefault="00D2133B" w:rsidP="00482AB3">
            <w:pPr>
              <w:tabs>
                <w:tab w:val="center" w:pos="5400"/>
              </w:tabs>
              <w:suppressAutoHyphens/>
              <w:jc w:val="center"/>
              <w:rPr>
                <w:spacing w:val="-2"/>
                <w:sz w:val="24"/>
              </w:rPr>
            </w:pPr>
            <w:r>
              <w:rPr>
                <w:spacing w:val="-2"/>
                <w:sz w:val="24"/>
              </w:rPr>
              <w:t>60</w:t>
            </w:r>
          </w:p>
        </w:tc>
        <w:tc>
          <w:tcPr>
            <w:tcW w:w="799" w:type="dxa"/>
            <w:tcBorders>
              <w:bottom w:val="single" w:sz="4" w:space="0" w:color="auto"/>
            </w:tcBorders>
          </w:tcPr>
          <w:p w14:paraId="646782F6" w14:textId="77777777" w:rsidR="00EA4CCA" w:rsidRDefault="00EA4CCA" w:rsidP="00482AB3">
            <w:pPr>
              <w:tabs>
                <w:tab w:val="center" w:pos="5400"/>
              </w:tabs>
              <w:suppressAutoHyphens/>
              <w:jc w:val="center"/>
              <w:rPr>
                <w:spacing w:val="-2"/>
                <w:sz w:val="24"/>
              </w:rPr>
            </w:pPr>
          </w:p>
        </w:tc>
      </w:tr>
      <w:tr w:rsidR="00CD4330" w14:paraId="01B421CC" w14:textId="77777777" w:rsidTr="00EA4CCA">
        <w:tc>
          <w:tcPr>
            <w:tcW w:w="1345" w:type="dxa"/>
            <w:tcBorders>
              <w:bottom w:val="single" w:sz="4" w:space="0" w:color="auto"/>
            </w:tcBorders>
          </w:tcPr>
          <w:p w14:paraId="1EBDD858" w14:textId="77777777" w:rsidR="00CD4330" w:rsidRPr="005C7F91" w:rsidRDefault="00CD4330" w:rsidP="00482AB3">
            <w:pPr>
              <w:tabs>
                <w:tab w:val="center" w:pos="5400"/>
              </w:tabs>
              <w:suppressAutoHyphens/>
              <w:jc w:val="center"/>
              <w:rPr>
                <w:spacing w:val="-2"/>
                <w:sz w:val="24"/>
              </w:rPr>
            </w:pPr>
          </w:p>
        </w:tc>
        <w:tc>
          <w:tcPr>
            <w:tcW w:w="1440" w:type="dxa"/>
            <w:tcBorders>
              <w:bottom w:val="single" w:sz="4" w:space="0" w:color="auto"/>
            </w:tcBorders>
          </w:tcPr>
          <w:p w14:paraId="742157FF" w14:textId="77777777" w:rsidR="00CD4330" w:rsidRPr="005C7F91" w:rsidRDefault="00CD4330" w:rsidP="00654F43">
            <w:pPr>
              <w:tabs>
                <w:tab w:val="center" w:pos="5400"/>
              </w:tabs>
              <w:suppressAutoHyphens/>
              <w:jc w:val="center"/>
              <w:rPr>
                <w:spacing w:val="-2"/>
                <w:sz w:val="24"/>
              </w:rPr>
            </w:pPr>
          </w:p>
        </w:tc>
        <w:tc>
          <w:tcPr>
            <w:tcW w:w="4895" w:type="dxa"/>
            <w:tcBorders>
              <w:bottom w:val="single" w:sz="4" w:space="0" w:color="auto"/>
            </w:tcBorders>
          </w:tcPr>
          <w:p w14:paraId="3E39BC09" w14:textId="5B416610" w:rsidR="00CD4330" w:rsidRDefault="00CD4330" w:rsidP="00482AB3">
            <w:pPr>
              <w:tabs>
                <w:tab w:val="center" w:pos="5400"/>
              </w:tabs>
              <w:suppressAutoHyphens/>
              <w:jc w:val="center"/>
              <w:rPr>
                <w:spacing w:val="-2"/>
                <w:sz w:val="24"/>
              </w:rPr>
            </w:pPr>
            <w:r>
              <w:rPr>
                <w:spacing w:val="-2"/>
                <w:sz w:val="24"/>
              </w:rPr>
              <w:t>General Electives</w:t>
            </w:r>
          </w:p>
        </w:tc>
        <w:tc>
          <w:tcPr>
            <w:tcW w:w="871" w:type="dxa"/>
          </w:tcPr>
          <w:p w14:paraId="47EF7C69" w14:textId="76F56C5E" w:rsidR="00CD4330" w:rsidRDefault="00CD4330" w:rsidP="00482AB3">
            <w:pPr>
              <w:tabs>
                <w:tab w:val="center" w:pos="5400"/>
              </w:tabs>
              <w:suppressAutoHyphens/>
              <w:jc w:val="center"/>
              <w:rPr>
                <w:spacing w:val="-2"/>
                <w:sz w:val="24"/>
              </w:rPr>
            </w:pPr>
            <w:r>
              <w:rPr>
                <w:spacing w:val="-2"/>
                <w:sz w:val="24"/>
              </w:rPr>
              <w:t>9</w:t>
            </w:r>
          </w:p>
        </w:tc>
        <w:tc>
          <w:tcPr>
            <w:tcW w:w="799" w:type="dxa"/>
            <w:tcBorders>
              <w:bottom w:val="single" w:sz="4" w:space="0" w:color="auto"/>
            </w:tcBorders>
          </w:tcPr>
          <w:p w14:paraId="4984AB80" w14:textId="77777777" w:rsidR="00CD4330" w:rsidRDefault="00CD4330" w:rsidP="00482AB3">
            <w:pPr>
              <w:tabs>
                <w:tab w:val="center" w:pos="5400"/>
              </w:tabs>
              <w:suppressAutoHyphens/>
              <w:jc w:val="center"/>
              <w:rPr>
                <w:spacing w:val="-2"/>
                <w:sz w:val="24"/>
              </w:rPr>
            </w:pPr>
          </w:p>
        </w:tc>
      </w:tr>
      <w:tr w:rsidR="00CD4330" w14:paraId="53D0BD91" w14:textId="77777777" w:rsidTr="00EA4CCA">
        <w:tc>
          <w:tcPr>
            <w:tcW w:w="1345" w:type="dxa"/>
            <w:tcBorders>
              <w:bottom w:val="single" w:sz="4" w:space="0" w:color="auto"/>
            </w:tcBorders>
          </w:tcPr>
          <w:p w14:paraId="23DE0CE2" w14:textId="77777777" w:rsidR="00CD4330" w:rsidRPr="005C7F91" w:rsidRDefault="00CD4330" w:rsidP="00482AB3">
            <w:pPr>
              <w:tabs>
                <w:tab w:val="center" w:pos="5400"/>
              </w:tabs>
              <w:suppressAutoHyphens/>
              <w:jc w:val="center"/>
              <w:rPr>
                <w:spacing w:val="-2"/>
                <w:sz w:val="24"/>
              </w:rPr>
            </w:pPr>
          </w:p>
        </w:tc>
        <w:tc>
          <w:tcPr>
            <w:tcW w:w="1440" w:type="dxa"/>
            <w:tcBorders>
              <w:bottom w:val="single" w:sz="4" w:space="0" w:color="auto"/>
            </w:tcBorders>
          </w:tcPr>
          <w:p w14:paraId="18A10795" w14:textId="77777777" w:rsidR="00CD4330" w:rsidRPr="005C7F91" w:rsidRDefault="00CD4330" w:rsidP="00654F43">
            <w:pPr>
              <w:tabs>
                <w:tab w:val="center" w:pos="5400"/>
              </w:tabs>
              <w:suppressAutoHyphens/>
              <w:jc w:val="center"/>
              <w:rPr>
                <w:spacing w:val="-2"/>
                <w:sz w:val="24"/>
              </w:rPr>
            </w:pPr>
          </w:p>
        </w:tc>
        <w:tc>
          <w:tcPr>
            <w:tcW w:w="4895" w:type="dxa"/>
            <w:tcBorders>
              <w:bottom w:val="single" w:sz="4" w:space="0" w:color="auto"/>
            </w:tcBorders>
          </w:tcPr>
          <w:p w14:paraId="74AC8B8F" w14:textId="2C6F404B" w:rsidR="00CD4330" w:rsidRDefault="00CD4330" w:rsidP="00482AB3">
            <w:pPr>
              <w:tabs>
                <w:tab w:val="center" w:pos="5400"/>
              </w:tabs>
              <w:suppressAutoHyphens/>
              <w:jc w:val="center"/>
              <w:rPr>
                <w:spacing w:val="-2"/>
                <w:sz w:val="24"/>
              </w:rPr>
            </w:pPr>
            <w:r>
              <w:rPr>
                <w:spacing w:val="-2"/>
                <w:sz w:val="24"/>
              </w:rPr>
              <w:t>Choose one Specialization</w:t>
            </w:r>
          </w:p>
        </w:tc>
        <w:tc>
          <w:tcPr>
            <w:tcW w:w="871" w:type="dxa"/>
          </w:tcPr>
          <w:p w14:paraId="1A72E224" w14:textId="48D15B53" w:rsidR="00CD4330" w:rsidRDefault="00CD4330" w:rsidP="00482AB3">
            <w:pPr>
              <w:tabs>
                <w:tab w:val="center" w:pos="5400"/>
              </w:tabs>
              <w:suppressAutoHyphens/>
              <w:jc w:val="center"/>
              <w:rPr>
                <w:spacing w:val="-2"/>
                <w:sz w:val="24"/>
              </w:rPr>
            </w:pPr>
            <w:r>
              <w:rPr>
                <w:spacing w:val="-2"/>
                <w:sz w:val="24"/>
              </w:rPr>
              <w:t>21</w:t>
            </w:r>
          </w:p>
        </w:tc>
        <w:tc>
          <w:tcPr>
            <w:tcW w:w="799" w:type="dxa"/>
            <w:tcBorders>
              <w:bottom w:val="single" w:sz="4" w:space="0" w:color="auto"/>
            </w:tcBorders>
          </w:tcPr>
          <w:p w14:paraId="445A35DA" w14:textId="77777777" w:rsidR="00CD4330" w:rsidRDefault="00CD4330" w:rsidP="00482AB3">
            <w:pPr>
              <w:tabs>
                <w:tab w:val="center" w:pos="5400"/>
              </w:tabs>
              <w:suppressAutoHyphens/>
              <w:jc w:val="center"/>
              <w:rPr>
                <w:spacing w:val="-2"/>
                <w:sz w:val="24"/>
              </w:rPr>
            </w:pPr>
          </w:p>
        </w:tc>
      </w:tr>
      <w:tr w:rsidR="00CA4A86" w:rsidRPr="00CA4A86" w14:paraId="708288F5" w14:textId="77777777" w:rsidTr="00EA4CCA">
        <w:tc>
          <w:tcPr>
            <w:tcW w:w="1345" w:type="dxa"/>
            <w:tcBorders>
              <w:bottom w:val="single" w:sz="4" w:space="0" w:color="auto"/>
            </w:tcBorders>
          </w:tcPr>
          <w:p w14:paraId="028CD9E2" w14:textId="77777777" w:rsidR="00CA4A86" w:rsidRPr="00CA4A86" w:rsidRDefault="00CA4A86" w:rsidP="00482AB3">
            <w:pPr>
              <w:tabs>
                <w:tab w:val="center" w:pos="5400"/>
              </w:tabs>
              <w:suppressAutoHyphens/>
              <w:jc w:val="center"/>
              <w:rPr>
                <w:b/>
                <w:bCs/>
                <w:spacing w:val="-2"/>
                <w:sz w:val="24"/>
              </w:rPr>
            </w:pPr>
          </w:p>
        </w:tc>
        <w:tc>
          <w:tcPr>
            <w:tcW w:w="1440" w:type="dxa"/>
            <w:tcBorders>
              <w:bottom w:val="single" w:sz="4" w:space="0" w:color="auto"/>
            </w:tcBorders>
          </w:tcPr>
          <w:p w14:paraId="708F527E" w14:textId="77777777" w:rsidR="00CA4A86" w:rsidRPr="00CA4A86" w:rsidRDefault="00CA4A86" w:rsidP="00654F43">
            <w:pPr>
              <w:tabs>
                <w:tab w:val="center" w:pos="5400"/>
              </w:tabs>
              <w:suppressAutoHyphens/>
              <w:jc w:val="center"/>
              <w:rPr>
                <w:b/>
                <w:bCs/>
                <w:spacing w:val="-2"/>
                <w:sz w:val="24"/>
              </w:rPr>
            </w:pPr>
          </w:p>
        </w:tc>
        <w:tc>
          <w:tcPr>
            <w:tcW w:w="4895" w:type="dxa"/>
            <w:tcBorders>
              <w:bottom w:val="single" w:sz="4" w:space="0" w:color="auto"/>
            </w:tcBorders>
          </w:tcPr>
          <w:p w14:paraId="455CB019" w14:textId="77777777" w:rsidR="00CA4A86" w:rsidRPr="00CA4A86" w:rsidRDefault="00CA4A86" w:rsidP="00482AB3">
            <w:pPr>
              <w:tabs>
                <w:tab w:val="center" w:pos="5400"/>
              </w:tabs>
              <w:suppressAutoHyphens/>
              <w:jc w:val="center"/>
              <w:rPr>
                <w:b/>
                <w:bCs/>
                <w:spacing w:val="-2"/>
                <w:sz w:val="24"/>
              </w:rPr>
            </w:pPr>
          </w:p>
        </w:tc>
        <w:tc>
          <w:tcPr>
            <w:tcW w:w="871" w:type="dxa"/>
          </w:tcPr>
          <w:p w14:paraId="0FDC9776" w14:textId="77777777" w:rsidR="00CA4A86" w:rsidRPr="00CA4A86" w:rsidRDefault="00CA4A86" w:rsidP="00482AB3">
            <w:pPr>
              <w:tabs>
                <w:tab w:val="center" w:pos="5400"/>
              </w:tabs>
              <w:suppressAutoHyphens/>
              <w:jc w:val="center"/>
              <w:rPr>
                <w:b/>
                <w:bCs/>
                <w:spacing w:val="-2"/>
                <w:sz w:val="24"/>
              </w:rPr>
            </w:pPr>
          </w:p>
        </w:tc>
        <w:tc>
          <w:tcPr>
            <w:tcW w:w="799" w:type="dxa"/>
            <w:tcBorders>
              <w:bottom w:val="single" w:sz="4" w:space="0" w:color="auto"/>
            </w:tcBorders>
          </w:tcPr>
          <w:p w14:paraId="1CAB3E52" w14:textId="77777777" w:rsidR="00CA4A86" w:rsidRPr="00CA4A86" w:rsidRDefault="00CA4A86" w:rsidP="00482AB3">
            <w:pPr>
              <w:tabs>
                <w:tab w:val="center" w:pos="5400"/>
              </w:tabs>
              <w:suppressAutoHyphens/>
              <w:jc w:val="center"/>
              <w:rPr>
                <w:b/>
                <w:bCs/>
                <w:spacing w:val="-2"/>
                <w:sz w:val="24"/>
              </w:rPr>
            </w:pPr>
          </w:p>
        </w:tc>
      </w:tr>
      <w:tr w:rsidR="00CA4A86" w:rsidRPr="00CA4A86" w14:paraId="1ABE3283" w14:textId="77777777" w:rsidTr="00EA4CCA">
        <w:tc>
          <w:tcPr>
            <w:tcW w:w="1345" w:type="dxa"/>
            <w:tcBorders>
              <w:bottom w:val="single" w:sz="4" w:space="0" w:color="auto"/>
            </w:tcBorders>
          </w:tcPr>
          <w:p w14:paraId="28886E9D" w14:textId="77777777" w:rsidR="00CA4A86" w:rsidRPr="00CA4A86" w:rsidRDefault="00CA4A86" w:rsidP="00482AB3">
            <w:pPr>
              <w:tabs>
                <w:tab w:val="center" w:pos="5400"/>
              </w:tabs>
              <w:suppressAutoHyphens/>
              <w:jc w:val="center"/>
              <w:rPr>
                <w:b/>
                <w:bCs/>
                <w:spacing w:val="-2"/>
                <w:sz w:val="24"/>
                <w:highlight w:val="yellow"/>
              </w:rPr>
            </w:pPr>
          </w:p>
        </w:tc>
        <w:tc>
          <w:tcPr>
            <w:tcW w:w="1440" w:type="dxa"/>
            <w:tcBorders>
              <w:bottom w:val="single" w:sz="4" w:space="0" w:color="auto"/>
            </w:tcBorders>
          </w:tcPr>
          <w:p w14:paraId="1508402D" w14:textId="77777777" w:rsidR="00CA4A86" w:rsidRPr="00CA4A86" w:rsidRDefault="00CA4A86" w:rsidP="00654F43">
            <w:pPr>
              <w:tabs>
                <w:tab w:val="center" w:pos="5400"/>
              </w:tabs>
              <w:suppressAutoHyphens/>
              <w:jc w:val="center"/>
              <w:rPr>
                <w:b/>
                <w:bCs/>
                <w:spacing w:val="-2"/>
                <w:sz w:val="24"/>
                <w:highlight w:val="yellow"/>
              </w:rPr>
            </w:pPr>
          </w:p>
        </w:tc>
        <w:tc>
          <w:tcPr>
            <w:tcW w:w="4895" w:type="dxa"/>
            <w:tcBorders>
              <w:bottom w:val="single" w:sz="4" w:space="0" w:color="auto"/>
            </w:tcBorders>
          </w:tcPr>
          <w:p w14:paraId="7892A83B" w14:textId="33952759" w:rsidR="00CA4A86" w:rsidRPr="00CA4A86" w:rsidRDefault="00CA4A86" w:rsidP="00482AB3">
            <w:pPr>
              <w:tabs>
                <w:tab w:val="center" w:pos="5400"/>
              </w:tabs>
              <w:suppressAutoHyphens/>
              <w:jc w:val="center"/>
              <w:rPr>
                <w:b/>
                <w:bCs/>
                <w:spacing w:val="-2"/>
                <w:sz w:val="24"/>
                <w:highlight w:val="yellow"/>
              </w:rPr>
            </w:pPr>
            <w:r w:rsidRPr="00CA4A86">
              <w:rPr>
                <w:b/>
                <w:bCs/>
                <w:spacing w:val="-2"/>
                <w:sz w:val="24"/>
                <w:highlight w:val="yellow"/>
              </w:rPr>
              <w:t xml:space="preserve">Cybersecurity </w:t>
            </w:r>
            <w:r w:rsidR="00EC2566">
              <w:rPr>
                <w:b/>
                <w:bCs/>
                <w:spacing w:val="-2"/>
                <w:sz w:val="24"/>
                <w:highlight w:val="yellow"/>
              </w:rPr>
              <w:t xml:space="preserve">Management </w:t>
            </w:r>
            <w:r w:rsidRPr="00CA4A86">
              <w:rPr>
                <w:b/>
                <w:bCs/>
                <w:spacing w:val="-2"/>
                <w:sz w:val="24"/>
                <w:highlight w:val="yellow"/>
              </w:rPr>
              <w:t>Specialization</w:t>
            </w:r>
          </w:p>
        </w:tc>
        <w:tc>
          <w:tcPr>
            <w:tcW w:w="871" w:type="dxa"/>
          </w:tcPr>
          <w:p w14:paraId="2D4CCDE1" w14:textId="057BB877" w:rsidR="00CA4A86" w:rsidRPr="00CA4A86" w:rsidRDefault="00DE0E25" w:rsidP="00482AB3">
            <w:pPr>
              <w:tabs>
                <w:tab w:val="center" w:pos="5400"/>
              </w:tabs>
              <w:suppressAutoHyphens/>
              <w:jc w:val="center"/>
              <w:rPr>
                <w:b/>
                <w:bCs/>
                <w:spacing w:val="-2"/>
                <w:sz w:val="24"/>
                <w:highlight w:val="yellow"/>
              </w:rPr>
            </w:pPr>
            <w:r>
              <w:rPr>
                <w:b/>
                <w:bCs/>
                <w:spacing w:val="-2"/>
                <w:sz w:val="24"/>
                <w:highlight w:val="yellow"/>
              </w:rPr>
              <w:t>21</w:t>
            </w:r>
          </w:p>
        </w:tc>
        <w:tc>
          <w:tcPr>
            <w:tcW w:w="799" w:type="dxa"/>
            <w:tcBorders>
              <w:bottom w:val="single" w:sz="4" w:space="0" w:color="auto"/>
            </w:tcBorders>
          </w:tcPr>
          <w:p w14:paraId="768300AF" w14:textId="77777777" w:rsidR="00CA4A86" w:rsidRPr="00CA4A86" w:rsidRDefault="00CA4A86" w:rsidP="00482AB3">
            <w:pPr>
              <w:tabs>
                <w:tab w:val="center" w:pos="5400"/>
              </w:tabs>
              <w:suppressAutoHyphens/>
              <w:jc w:val="center"/>
              <w:rPr>
                <w:b/>
                <w:bCs/>
                <w:spacing w:val="-2"/>
                <w:sz w:val="24"/>
                <w:highlight w:val="yellow"/>
              </w:rPr>
            </w:pPr>
          </w:p>
        </w:tc>
      </w:tr>
      <w:tr w:rsidR="00855F81" w14:paraId="3C5A3335" w14:textId="77777777" w:rsidTr="00EA4CCA">
        <w:tc>
          <w:tcPr>
            <w:tcW w:w="1345" w:type="dxa"/>
            <w:tcBorders>
              <w:bottom w:val="single" w:sz="4" w:space="0" w:color="auto"/>
            </w:tcBorders>
          </w:tcPr>
          <w:p w14:paraId="0A35EF99" w14:textId="70429EF6" w:rsidR="00855F81" w:rsidRPr="00CA4A86" w:rsidRDefault="00855F81" w:rsidP="00482AB3">
            <w:pPr>
              <w:tabs>
                <w:tab w:val="center" w:pos="5400"/>
              </w:tabs>
              <w:suppressAutoHyphens/>
              <w:jc w:val="center"/>
              <w:rPr>
                <w:spacing w:val="-2"/>
                <w:sz w:val="24"/>
                <w:highlight w:val="yellow"/>
              </w:rPr>
            </w:pPr>
            <w:r w:rsidRPr="00CA4A86">
              <w:rPr>
                <w:spacing w:val="-2"/>
                <w:sz w:val="24"/>
                <w:highlight w:val="yellow"/>
              </w:rPr>
              <w:t>CSC</w:t>
            </w:r>
          </w:p>
        </w:tc>
        <w:tc>
          <w:tcPr>
            <w:tcW w:w="1440" w:type="dxa"/>
            <w:tcBorders>
              <w:bottom w:val="single" w:sz="4" w:space="0" w:color="auto"/>
            </w:tcBorders>
          </w:tcPr>
          <w:p w14:paraId="52358208" w14:textId="46D943DE" w:rsidR="00855F81" w:rsidRPr="00CA4A86" w:rsidRDefault="00855F81" w:rsidP="00654F43">
            <w:pPr>
              <w:tabs>
                <w:tab w:val="center" w:pos="5400"/>
              </w:tabs>
              <w:suppressAutoHyphens/>
              <w:jc w:val="center"/>
              <w:rPr>
                <w:spacing w:val="-2"/>
                <w:sz w:val="24"/>
                <w:highlight w:val="yellow"/>
              </w:rPr>
            </w:pPr>
            <w:r w:rsidRPr="00CA4A86">
              <w:rPr>
                <w:spacing w:val="-2"/>
                <w:sz w:val="24"/>
                <w:highlight w:val="yellow"/>
              </w:rPr>
              <w:t>134</w:t>
            </w:r>
          </w:p>
        </w:tc>
        <w:tc>
          <w:tcPr>
            <w:tcW w:w="4895" w:type="dxa"/>
            <w:tcBorders>
              <w:bottom w:val="single" w:sz="4" w:space="0" w:color="auto"/>
            </w:tcBorders>
          </w:tcPr>
          <w:p w14:paraId="69CA4D00" w14:textId="180D8945" w:rsidR="00855F81" w:rsidRPr="00CA4A86" w:rsidRDefault="00855F81" w:rsidP="00482AB3">
            <w:pPr>
              <w:tabs>
                <w:tab w:val="center" w:pos="5400"/>
              </w:tabs>
              <w:suppressAutoHyphens/>
              <w:jc w:val="center"/>
              <w:rPr>
                <w:spacing w:val="-2"/>
                <w:sz w:val="24"/>
                <w:highlight w:val="yellow"/>
              </w:rPr>
            </w:pPr>
            <w:r w:rsidRPr="00CA4A86">
              <w:rPr>
                <w:spacing w:val="-2"/>
                <w:sz w:val="24"/>
                <w:highlight w:val="yellow"/>
              </w:rPr>
              <w:t>Introduction to Cyber</w:t>
            </w:r>
          </w:p>
        </w:tc>
        <w:tc>
          <w:tcPr>
            <w:tcW w:w="871" w:type="dxa"/>
          </w:tcPr>
          <w:p w14:paraId="10F8E44D" w14:textId="5A57EBF0" w:rsidR="00855F81" w:rsidRPr="00CA4A86" w:rsidRDefault="00855F81" w:rsidP="00482AB3">
            <w:pPr>
              <w:tabs>
                <w:tab w:val="center" w:pos="5400"/>
              </w:tabs>
              <w:suppressAutoHyphens/>
              <w:jc w:val="center"/>
              <w:rPr>
                <w:spacing w:val="-2"/>
                <w:sz w:val="24"/>
                <w:highlight w:val="yellow"/>
              </w:rPr>
            </w:pPr>
            <w:r w:rsidRPr="00CA4A86">
              <w:rPr>
                <w:spacing w:val="-2"/>
                <w:sz w:val="24"/>
                <w:highlight w:val="yellow"/>
              </w:rPr>
              <w:t>3</w:t>
            </w:r>
          </w:p>
        </w:tc>
        <w:sdt>
          <w:sdtPr>
            <w:rPr>
              <w:spacing w:val="-2"/>
              <w:sz w:val="24"/>
              <w:highlight w:val="yellow"/>
            </w:rPr>
            <w:id w:val="-1934423681"/>
            <w:placeholder>
              <w:docPart w:val="85796CB8521F4E89B995957B51C3E782"/>
            </w:placeholder>
            <w:dropDownList>
              <w:listItem w:value="Choose an item."/>
              <w:listItem w:displayText="Yes" w:value="Yes"/>
              <w:listItem w:displayText="No" w:value="No"/>
            </w:dropDownList>
          </w:sdtPr>
          <w:sdtEndPr/>
          <w:sdtContent>
            <w:tc>
              <w:tcPr>
                <w:tcW w:w="799" w:type="dxa"/>
                <w:tcBorders>
                  <w:bottom w:val="single" w:sz="4" w:space="0" w:color="auto"/>
                </w:tcBorders>
              </w:tcPr>
              <w:p w14:paraId="375B15A5" w14:textId="7A034826" w:rsidR="00855F81" w:rsidRPr="00CA4A86" w:rsidRDefault="00855F81" w:rsidP="00482AB3">
                <w:pPr>
                  <w:tabs>
                    <w:tab w:val="center" w:pos="5400"/>
                  </w:tabs>
                  <w:suppressAutoHyphens/>
                  <w:jc w:val="center"/>
                  <w:rPr>
                    <w:spacing w:val="-2"/>
                    <w:sz w:val="24"/>
                    <w:highlight w:val="yellow"/>
                  </w:rPr>
                </w:pPr>
                <w:r w:rsidRPr="00CA4A86">
                  <w:rPr>
                    <w:spacing w:val="-2"/>
                    <w:sz w:val="24"/>
                    <w:highlight w:val="yellow"/>
                  </w:rPr>
                  <w:t>No</w:t>
                </w:r>
              </w:p>
            </w:tc>
          </w:sdtContent>
        </w:sdt>
      </w:tr>
      <w:tr w:rsidR="00324185" w14:paraId="54EC096E" w14:textId="77777777" w:rsidTr="001C6A05">
        <w:tc>
          <w:tcPr>
            <w:tcW w:w="1345" w:type="dxa"/>
            <w:tcBorders>
              <w:bottom w:val="single" w:sz="4" w:space="0" w:color="auto"/>
            </w:tcBorders>
          </w:tcPr>
          <w:p w14:paraId="5048020E" w14:textId="77777777" w:rsidR="00324185" w:rsidRPr="00CA4A86" w:rsidRDefault="00324185" w:rsidP="001C6A05">
            <w:pPr>
              <w:tabs>
                <w:tab w:val="center" w:pos="5400"/>
              </w:tabs>
              <w:suppressAutoHyphens/>
              <w:jc w:val="center"/>
              <w:rPr>
                <w:spacing w:val="-2"/>
                <w:sz w:val="24"/>
                <w:highlight w:val="yellow"/>
              </w:rPr>
            </w:pPr>
            <w:r w:rsidRPr="00CA4A86">
              <w:rPr>
                <w:spacing w:val="-2"/>
                <w:sz w:val="24"/>
                <w:highlight w:val="yellow"/>
              </w:rPr>
              <w:t>CSC</w:t>
            </w:r>
          </w:p>
        </w:tc>
        <w:tc>
          <w:tcPr>
            <w:tcW w:w="1440" w:type="dxa"/>
            <w:tcBorders>
              <w:bottom w:val="single" w:sz="4" w:space="0" w:color="auto"/>
            </w:tcBorders>
          </w:tcPr>
          <w:p w14:paraId="7583C01B" w14:textId="77777777" w:rsidR="00324185" w:rsidRPr="00CA4A86" w:rsidRDefault="00324185" w:rsidP="001C6A05">
            <w:pPr>
              <w:tabs>
                <w:tab w:val="center" w:pos="5400"/>
              </w:tabs>
              <w:suppressAutoHyphens/>
              <w:jc w:val="center"/>
              <w:rPr>
                <w:spacing w:val="-2"/>
                <w:sz w:val="24"/>
                <w:highlight w:val="yellow"/>
              </w:rPr>
            </w:pPr>
            <w:r w:rsidRPr="00CA4A86">
              <w:rPr>
                <w:spacing w:val="-2"/>
                <w:sz w:val="24"/>
                <w:highlight w:val="yellow"/>
              </w:rPr>
              <w:t>285</w:t>
            </w:r>
          </w:p>
        </w:tc>
        <w:tc>
          <w:tcPr>
            <w:tcW w:w="4895" w:type="dxa"/>
            <w:tcBorders>
              <w:bottom w:val="single" w:sz="4" w:space="0" w:color="auto"/>
            </w:tcBorders>
          </w:tcPr>
          <w:p w14:paraId="5A6DB0A9" w14:textId="77777777" w:rsidR="00324185" w:rsidRPr="00CA4A86" w:rsidRDefault="00324185" w:rsidP="001C6A05">
            <w:pPr>
              <w:tabs>
                <w:tab w:val="center" w:pos="5400"/>
              </w:tabs>
              <w:suppressAutoHyphens/>
              <w:jc w:val="center"/>
              <w:rPr>
                <w:spacing w:val="-2"/>
                <w:sz w:val="24"/>
                <w:highlight w:val="yellow"/>
              </w:rPr>
            </w:pPr>
            <w:r w:rsidRPr="00CA4A86">
              <w:rPr>
                <w:spacing w:val="-2"/>
                <w:sz w:val="24"/>
                <w:highlight w:val="yellow"/>
              </w:rPr>
              <w:t>Networking I</w:t>
            </w:r>
          </w:p>
        </w:tc>
        <w:tc>
          <w:tcPr>
            <w:tcW w:w="871" w:type="dxa"/>
          </w:tcPr>
          <w:p w14:paraId="3D1F301E" w14:textId="77777777" w:rsidR="00324185" w:rsidRPr="00CA4A86" w:rsidRDefault="00324185" w:rsidP="001C6A05">
            <w:pPr>
              <w:tabs>
                <w:tab w:val="center" w:pos="5400"/>
              </w:tabs>
              <w:suppressAutoHyphens/>
              <w:jc w:val="center"/>
              <w:rPr>
                <w:spacing w:val="-2"/>
                <w:sz w:val="24"/>
                <w:highlight w:val="yellow"/>
              </w:rPr>
            </w:pPr>
            <w:r w:rsidRPr="00CA4A86">
              <w:rPr>
                <w:spacing w:val="-2"/>
                <w:sz w:val="24"/>
                <w:highlight w:val="yellow"/>
              </w:rPr>
              <w:t>3</w:t>
            </w:r>
          </w:p>
        </w:tc>
        <w:sdt>
          <w:sdtPr>
            <w:rPr>
              <w:spacing w:val="-2"/>
              <w:sz w:val="24"/>
              <w:highlight w:val="yellow"/>
            </w:rPr>
            <w:id w:val="104701499"/>
            <w:placeholder>
              <w:docPart w:val="67435352635A419E8CB7C952EC0ABD67"/>
            </w:placeholder>
            <w:dropDownList>
              <w:listItem w:value="Choose an item."/>
              <w:listItem w:displayText="Yes" w:value="Yes"/>
              <w:listItem w:displayText="No" w:value="No"/>
            </w:dropDownList>
          </w:sdtPr>
          <w:sdtEndPr/>
          <w:sdtContent>
            <w:tc>
              <w:tcPr>
                <w:tcW w:w="799" w:type="dxa"/>
                <w:tcBorders>
                  <w:bottom w:val="single" w:sz="4" w:space="0" w:color="auto"/>
                </w:tcBorders>
              </w:tcPr>
              <w:p w14:paraId="7085B7E0" w14:textId="77777777" w:rsidR="00324185" w:rsidRPr="00CA4A86" w:rsidRDefault="00324185" w:rsidP="001C6A05">
                <w:pPr>
                  <w:tabs>
                    <w:tab w:val="center" w:pos="5400"/>
                  </w:tabs>
                  <w:suppressAutoHyphens/>
                  <w:jc w:val="center"/>
                  <w:rPr>
                    <w:spacing w:val="-2"/>
                    <w:sz w:val="24"/>
                    <w:highlight w:val="yellow"/>
                  </w:rPr>
                </w:pPr>
                <w:r w:rsidRPr="00CA4A86">
                  <w:rPr>
                    <w:spacing w:val="-2"/>
                    <w:sz w:val="24"/>
                    <w:highlight w:val="yellow"/>
                  </w:rPr>
                  <w:t>No</w:t>
                </w:r>
              </w:p>
            </w:tc>
          </w:sdtContent>
        </w:sdt>
      </w:tr>
      <w:tr w:rsidR="00855F81" w14:paraId="0EB8EC89" w14:textId="77777777" w:rsidTr="00EA4CCA">
        <w:tc>
          <w:tcPr>
            <w:tcW w:w="1345" w:type="dxa"/>
            <w:tcBorders>
              <w:bottom w:val="single" w:sz="4" w:space="0" w:color="auto"/>
            </w:tcBorders>
          </w:tcPr>
          <w:p w14:paraId="6B6B510B" w14:textId="6ADD9F96" w:rsidR="00855F81" w:rsidRPr="00CA4A86" w:rsidRDefault="00855F81" w:rsidP="00482AB3">
            <w:pPr>
              <w:tabs>
                <w:tab w:val="center" w:pos="5400"/>
              </w:tabs>
              <w:suppressAutoHyphens/>
              <w:jc w:val="center"/>
              <w:rPr>
                <w:spacing w:val="-2"/>
                <w:sz w:val="24"/>
                <w:highlight w:val="yellow"/>
              </w:rPr>
            </w:pPr>
            <w:r w:rsidRPr="00CA4A86">
              <w:rPr>
                <w:spacing w:val="-2"/>
                <w:sz w:val="24"/>
                <w:highlight w:val="yellow"/>
              </w:rPr>
              <w:t>CSC</w:t>
            </w:r>
          </w:p>
        </w:tc>
        <w:tc>
          <w:tcPr>
            <w:tcW w:w="1440" w:type="dxa"/>
            <w:tcBorders>
              <w:bottom w:val="single" w:sz="4" w:space="0" w:color="auto"/>
            </w:tcBorders>
          </w:tcPr>
          <w:p w14:paraId="0F10F634" w14:textId="53402EA2" w:rsidR="00855F81" w:rsidRPr="00CA4A86" w:rsidRDefault="00855F81" w:rsidP="00482AB3">
            <w:pPr>
              <w:tabs>
                <w:tab w:val="center" w:pos="5400"/>
              </w:tabs>
              <w:suppressAutoHyphens/>
              <w:jc w:val="center"/>
              <w:rPr>
                <w:spacing w:val="-2"/>
                <w:sz w:val="24"/>
                <w:highlight w:val="yellow"/>
              </w:rPr>
            </w:pPr>
            <w:r w:rsidRPr="00CA4A86">
              <w:rPr>
                <w:spacing w:val="-2"/>
                <w:sz w:val="24"/>
                <w:highlight w:val="yellow"/>
              </w:rPr>
              <w:t>321</w:t>
            </w:r>
          </w:p>
        </w:tc>
        <w:tc>
          <w:tcPr>
            <w:tcW w:w="4895" w:type="dxa"/>
            <w:tcBorders>
              <w:bottom w:val="single" w:sz="4" w:space="0" w:color="auto"/>
            </w:tcBorders>
          </w:tcPr>
          <w:p w14:paraId="18C1EF40" w14:textId="6049E17B" w:rsidR="00855F81" w:rsidRPr="00CA4A86" w:rsidRDefault="00855F81" w:rsidP="00482AB3">
            <w:pPr>
              <w:tabs>
                <w:tab w:val="center" w:pos="5400"/>
              </w:tabs>
              <w:suppressAutoHyphens/>
              <w:jc w:val="center"/>
              <w:rPr>
                <w:spacing w:val="-2"/>
                <w:sz w:val="24"/>
                <w:highlight w:val="yellow"/>
              </w:rPr>
            </w:pPr>
            <w:r w:rsidRPr="00CA4A86">
              <w:rPr>
                <w:spacing w:val="-2"/>
                <w:sz w:val="24"/>
                <w:highlight w:val="yellow"/>
              </w:rPr>
              <w:t>Cyber Law and Policy</w:t>
            </w:r>
          </w:p>
        </w:tc>
        <w:tc>
          <w:tcPr>
            <w:tcW w:w="871" w:type="dxa"/>
          </w:tcPr>
          <w:p w14:paraId="6304333A" w14:textId="7AA7769E" w:rsidR="00855F81" w:rsidRPr="00CA4A86" w:rsidRDefault="00855F81" w:rsidP="00482AB3">
            <w:pPr>
              <w:tabs>
                <w:tab w:val="center" w:pos="5400"/>
              </w:tabs>
              <w:suppressAutoHyphens/>
              <w:jc w:val="center"/>
              <w:rPr>
                <w:spacing w:val="-2"/>
                <w:sz w:val="24"/>
                <w:highlight w:val="yellow"/>
              </w:rPr>
            </w:pPr>
            <w:r w:rsidRPr="00CA4A86">
              <w:rPr>
                <w:spacing w:val="-2"/>
                <w:sz w:val="24"/>
                <w:highlight w:val="yellow"/>
              </w:rPr>
              <w:t>3</w:t>
            </w:r>
          </w:p>
        </w:tc>
        <w:sdt>
          <w:sdtPr>
            <w:rPr>
              <w:spacing w:val="-2"/>
              <w:sz w:val="24"/>
              <w:highlight w:val="yellow"/>
            </w:rPr>
            <w:id w:val="1468935089"/>
            <w:placeholder>
              <w:docPart w:val="0C8EEC965BB447B0A115920F55C4FF22"/>
            </w:placeholder>
            <w:dropDownList>
              <w:listItem w:value="Choose an item."/>
              <w:listItem w:displayText="Yes" w:value="Yes"/>
              <w:listItem w:displayText="No" w:value="No"/>
            </w:dropDownList>
          </w:sdtPr>
          <w:sdtEndPr/>
          <w:sdtContent>
            <w:tc>
              <w:tcPr>
                <w:tcW w:w="799" w:type="dxa"/>
                <w:tcBorders>
                  <w:bottom w:val="single" w:sz="4" w:space="0" w:color="auto"/>
                </w:tcBorders>
              </w:tcPr>
              <w:p w14:paraId="332E3520" w14:textId="11560368" w:rsidR="00855F81" w:rsidRPr="00CA4A86" w:rsidRDefault="00C75763" w:rsidP="00482AB3">
                <w:pPr>
                  <w:tabs>
                    <w:tab w:val="center" w:pos="5400"/>
                  </w:tabs>
                  <w:suppressAutoHyphens/>
                  <w:jc w:val="center"/>
                  <w:rPr>
                    <w:spacing w:val="-2"/>
                    <w:sz w:val="24"/>
                    <w:highlight w:val="yellow"/>
                  </w:rPr>
                </w:pPr>
                <w:r w:rsidRPr="00CA4A86">
                  <w:rPr>
                    <w:spacing w:val="-2"/>
                    <w:sz w:val="24"/>
                    <w:highlight w:val="yellow"/>
                  </w:rPr>
                  <w:t>No</w:t>
                </w:r>
              </w:p>
            </w:tc>
          </w:sdtContent>
        </w:sdt>
      </w:tr>
      <w:tr w:rsidR="00855F81" w14:paraId="43980791" w14:textId="77777777" w:rsidTr="00EA4CCA">
        <w:tc>
          <w:tcPr>
            <w:tcW w:w="1345" w:type="dxa"/>
            <w:tcBorders>
              <w:bottom w:val="single" w:sz="4" w:space="0" w:color="auto"/>
            </w:tcBorders>
          </w:tcPr>
          <w:p w14:paraId="28AF84F1" w14:textId="61B9263B" w:rsidR="00855F81" w:rsidRPr="00CA4A86" w:rsidRDefault="005D6920" w:rsidP="00482AB3">
            <w:pPr>
              <w:tabs>
                <w:tab w:val="center" w:pos="5400"/>
              </w:tabs>
              <w:suppressAutoHyphens/>
              <w:jc w:val="center"/>
              <w:rPr>
                <w:spacing w:val="-2"/>
                <w:sz w:val="24"/>
                <w:highlight w:val="yellow"/>
              </w:rPr>
            </w:pPr>
            <w:r w:rsidRPr="00CA4A86">
              <w:rPr>
                <w:spacing w:val="-2"/>
                <w:sz w:val="24"/>
                <w:highlight w:val="yellow"/>
              </w:rPr>
              <w:t xml:space="preserve">CSC </w:t>
            </w:r>
          </w:p>
        </w:tc>
        <w:tc>
          <w:tcPr>
            <w:tcW w:w="1440" w:type="dxa"/>
            <w:tcBorders>
              <w:bottom w:val="single" w:sz="4" w:space="0" w:color="auto"/>
            </w:tcBorders>
          </w:tcPr>
          <w:p w14:paraId="708BD2E3" w14:textId="16FC8C76" w:rsidR="00855F81" w:rsidRPr="00CA4A86" w:rsidRDefault="005D6920" w:rsidP="00482AB3">
            <w:pPr>
              <w:tabs>
                <w:tab w:val="center" w:pos="5400"/>
              </w:tabs>
              <w:suppressAutoHyphens/>
              <w:jc w:val="center"/>
              <w:rPr>
                <w:spacing w:val="-2"/>
                <w:sz w:val="24"/>
                <w:highlight w:val="yellow"/>
              </w:rPr>
            </w:pPr>
            <w:r w:rsidRPr="00CA4A86">
              <w:rPr>
                <w:spacing w:val="-2"/>
                <w:sz w:val="24"/>
                <w:highlight w:val="yellow"/>
              </w:rPr>
              <w:t>385</w:t>
            </w:r>
          </w:p>
        </w:tc>
        <w:tc>
          <w:tcPr>
            <w:tcW w:w="4895" w:type="dxa"/>
            <w:tcBorders>
              <w:bottom w:val="single" w:sz="4" w:space="0" w:color="auto"/>
            </w:tcBorders>
          </w:tcPr>
          <w:p w14:paraId="3F26374A" w14:textId="260451BD" w:rsidR="00855F81" w:rsidRPr="00CA4A86" w:rsidRDefault="005D6920" w:rsidP="00482AB3">
            <w:pPr>
              <w:tabs>
                <w:tab w:val="center" w:pos="5400"/>
              </w:tabs>
              <w:suppressAutoHyphens/>
              <w:jc w:val="center"/>
              <w:rPr>
                <w:spacing w:val="-2"/>
                <w:sz w:val="24"/>
                <w:highlight w:val="yellow"/>
              </w:rPr>
            </w:pPr>
            <w:r w:rsidRPr="00CA4A86">
              <w:rPr>
                <w:spacing w:val="-2"/>
                <w:sz w:val="24"/>
                <w:highlight w:val="yellow"/>
              </w:rPr>
              <w:t>Networking II</w:t>
            </w:r>
          </w:p>
        </w:tc>
        <w:tc>
          <w:tcPr>
            <w:tcW w:w="871" w:type="dxa"/>
          </w:tcPr>
          <w:p w14:paraId="3823F038" w14:textId="0EC07A2F" w:rsidR="00855F81" w:rsidRPr="00CA4A86" w:rsidRDefault="005D6920" w:rsidP="00482AB3">
            <w:pPr>
              <w:tabs>
                <w:tab w:val="center" w:pos="5400"/>
              </w:tabs>
              <w:suppressAutoHyphens/>
              <w:jc w:val="center"/>
              <w:rPr>
                <w:spacing w:val="-2"/>
                <w:sz w:val="24"/>
                <w:highlight w:val="yellow"/>
              </w:rPr>
            </w:pPr>
            <w:r w:rsidRPr="00CA4A86">
              <w:rPr>
                <w:spacing w:val="-2"/>
                <w:sz w:val="24"/>
                <w:highlight w:val="yellow"/>
              </w:rPr>
              <w:t>3</w:t>
            </w:r>
          </w:p>
        </w:tc>
        <w:sdt>
          <w:sdtPr>
            <w:rPr>
              <w:spacing w:val="-2"/>
              <w:sz w:val="24"/>
              <w:highlight w:val="yellow"/>
            </w:rPr>
            <w:id w:val="2086806368"/>
            <w:placeholder>
              <w:docPart w:val="61208D9079184E93BE8BDC3B48A2317E"/>
            </w:placeholder>
            <w:dropDownList>
              <w:listItem w:value="Choose an item."/>
              <w:listItem w:displayText="Yes" w:value="Yes"/>
              <w:listItem w:displayText="No" w:value="No"/>
            </w:dropDownList>
          </w:sdtPr>
          <w:sdtEndPr/>
          <w:sdtContent>
            <w:tc>
              <w:tcPr>
                <w:tcW w:w="799" w:type="dxa"/>
                <w:tcBorders>
                  <w:bottom w:val="single" w:sz="4" w:space="0" w:color="auto"/>
                </w:tcBorders>
              </w:tcPr>
              <w:p w14:paraId="55C3621E" w14:textId="1A4DAB56" w:rsidR="00855F81" w:rsidRPr="00CA4A86" w:rsidRDefault="00C75763" w:rsidP="00482AB3">
                <w:pPr>
                  <w:tabs>
                    <w:tab w:val="center" w:pos="5400"/>
                  </w:tabs>
                  <w:suppressAutoHyphens/>
                  <w:jc w:val="center"/>
                  <w:rPr>
                    <w:spacing w:val="-2"/>
                    <w:sz w:val="24"/>
                    <w:highlight w:val="yellow"/>
                  </w:rPr>
                </w:pPr>
                <w:r w:rsidRPr="00CA4A86">
                  <w:rPr>
                    <w:spacing w:val="-2"/>
                    <w:sz w:val="24"/>
                    <w:highlight w:val="yellow"/>
                  </w:rPr>
                  <w:t>No</w:t>
                </w:r>
              </w:p>
            </w:tc>
          </w:sdtContent>
        </w:sdt>
      </w:tr>
      <w:tr w:rsidR="00855F81" w14:paraId="1B9CF7A5" w14:textId="77777777" w:rsidTr="00EA4CCA">
        <w:tc>
          <w:tcPr>
            <w:tcW w:w="1345" w:type="dxa"/>
            <w:tcBorders>
              <w:bottom w:val="single" w:sz="4" w:space="0" w:color="auto"/>
            </w:tcBorders>
          </w:tcPr>
          <w:p w14:paraId="3A672A61" w14:textId="46B477F5" w:rsidR="00855F81" w:rsidRPr="00CA4A86" w:rsidRDefault="005D6920" w:rsidP="00482AB3">
            <w:pPr>
              <w:tabs>
                <w:tab w:val="center" w:pos="5400"/>
              </w:tabs>
              <w:suppressAutoHyphens/>
              <w:jc w:val="center"/>
              <w:rPr>
                <w:spacing w:val="-2"/>
                <w:sz w:val="24"/>
                <w:highlight w:val="yellow"/>
              </w:rPr>
            </w:pPr>
            <w:r w:rsidRPr="00CA4A86">
              <w:rPr>
                <w:spacing w:val="-2"/>
                <w:sz w:val="24"/>
                <w:highlight w:val="yellow"/>
              </w:rPr>
              <w:t>CSC</w:t>
            </w:r>
          </w:p>
        </w:tc>
        <w:tc>
          <w:tcPr>
            <w:tcW w:w="1440" w:type="dxa"/>
            <w:tcBorders>
              <w:bottom w:val="single" w:sz="4" w:space="0" w:color="auto"/>
            </w:tcBorders>
          </w:tcPr>
          <w:p w14:paraId="22D1A9E0" w14:textId="4C80166E" w:rsidR="00855F81" w:rsidRPr="00CA4A86" w:rsidRDefault="005D6920" w:rsidP="00482AB3">
            <w:pPr>
              <w:tabs>
                <w:tab w:val="center" w:pos="5400"/>
              </w:tabs>
              <w:suppressAutoHyphens/>
              <w:jc w:val="center"/>
              <w:rPr>
                <w:spacing w:val="-2"/>
                <w:sz w:val="24"/>
                <w:highlight w:val="yellow"/>
              </w:rPr>
            </w:pPr>
            <w:r w:rsidRPr="00CA4A86">
              <w:rPr>
                <w:spacing w:val="-2"/>
                <w:sz w:val="24"/>
                <w:highlight w:val="yellow"/>
              </w:rPr>
              <w:t>438</w:t>
            </w:r>
          </w:p>
        </w:tc>
        <w:tc>
          <w:tcPr>
            <w:tcW w:w="4895" w:type="dxa"/>
            <w:tcBorders>
              <w:bottom w:val="single" w:sz="4" w:space="0" w:color="auto"/>
            </w:tcBorders>
          </w:tcPr>
          <w:p w14:paraId="606EB9A9" w14:textId="4CD00215" w:rsidR="00855F81" w:rsidRPr="00CA4A86" w:rsidRDefault="005D6920" w:rsidP="00482AB3">
            <w:pPr>
              <w:tabs>
                <w:tab w:val="center" w:pos="5400"/>
              </w:tabs>
              <w:suppressAutoHyphens/>
              <w:jc w:val="center"/>
              <w:rPr>
                <w:spacing w:val="-2"/>
                <w:sz w:val="24"/>
                <w:highlight w:val="yellow"/>
              </w:rPr>
            </w:pPr>
            <w:r w:rsidRPr="00CA4A86">
              <w:rPr>
                <w:spacing w:val="-2"/>
                <w:sz w:val="24"/>
                <w:highlight w:val="yellow"/>
              </w:rPr>
              <w:t xml:space="preserve">Defensive </w:t>
            </w:r>
            <w:r w:rsidR="00C26ED0">
              <w:rPr>
                <w:spacing w:val="-2"/>
                <w:sz w:val="24"/>
                <w:highlight w:val="yellow"/>
              </w:rPr>
              <w:t>N</w:t>
            </w:r>
            <w:r w:rsidR="001E7C5D">
              <w:rPr>
                <w:spacing w:val="-2"/>
                <w:sz w:val="24"/>
                <w:highlight w:val="yellow"/>
              </w:rPr>
              <w:t xml:space="preserve">etwork </w:t>
            </w:r>
            <w:r w:rsidRPr="00CA4A86">
              <w:rPr>
                <w:spacing w:val="-2"/>
                <w:sz w:val="24"/>
                <w:highlight w:val="yellow"/>
              </w:rPr>
              <w:t>Security</w:t>
            </w:r>
          </w:p>
        </w:tc>
        <w:tc>
          <w:tcPr>
            <w:tcW w:w="871" w:type="dxa"/>
          </w:tcPr>
          <w:p w14:paraId="12D56695" w14:textId="193BB796" w:rsidR="00855F81" w:rsidRPr="00CA4A86" w:rsidRDefault="0058417A" w:rsidP="00482AB3">
            <w:pPr>
              <w:tabs>
                <w:tab w:val="center" w:pos="5400"/>
              </w:tabs>
              <w:suppressAutoHyphens/>
              <w:jc w:val="center"/>
              <w:rPr>
                <w:spacing w:val="-2"/>
                <w:sz w:val="24"/>
                <w:highlight w:val="yellow"/>
              </w:rPr>
            </w:pPr>
            <w:r w:rsidRPr="00CA4A86">
              <w:rPr>
                <w:spacing w:val="-2"/>
                <w:sz w:val="24"/>
                <w:highlight w:val="yellow"/>
              </w:rPr>
              <w:t>3</w:t>
            </w:r>
          </w:p>
        </w:tc>
        <w:sdt>
          <w:sdtPr>
            <w:rPr>
              <w:spacing w:val="-2"/>
              <w:sz w:val="24"/>
              <w:highlight w:val="yellow"/>
            </w:rPr>
            <w:id w:val="-1281874179"/>
            <w:placeholder>
              <w:docPart w:val="DBF7E568C2D74B01BD59260B7E390551"/>
            </w:placeholder>
            <w:dropDownList>
              <w:listItem w:value="Choose an item."/>
              <w:listItem w:displayText="Yes" w:value="Yes"/>
              <w:listItem w:displayText="No" w:value="No"/>
            </w:dropDownList>
          </w:sdtPr>
          <w:sdtEndPr/>
          <w:sdtContent>
            <w:tc>
              <w:tcPr>
                <w:tcW w:w="799" w:type="dxa"/>
                <w:tcBorders>
                  <w:bottom w:val="single" w:sz="4" w:space="0" w:color="auto"/>
                </w:tcBorders>
              </w:tcPr>
              <w:p w14:paraId="1FCD21F8" w14:textId="22619426" w:rsidR="00855F81" w:rsidRPr="00CA4A86" w:rsidRDefault="00C75763" w:rsidP="00482AB3">
                <w:pPr>
                  <w:tabs>
                    <w:tab w:val="center" w:pos="5400"/>
                  </w:tabs>
                  <w:suppressAutoHyphens/>
                  <w:jc w:val="center"/>
                  <w:rPr>
                    <w:spacing w:val="-2"/>
                    <w:sz w:val="24"/>
                    <w:highlight w:val="yellow"/>
                  </w:rPr>
                </w:pPr>
                <w:r w:rsidRPr="00CA4A86">
                  <w:rPr>
                    <w:spacing w:val="-2"/>
                    <w:sz w:val="24"/>
                    <w:highlight w:val="yellow"/>
                  </w:rPr>
                  <w:t>No</w:t>
                </w:r>
              </w:p>
            </w:tc>
          </w:sdtContent>
        </w:sdt>
      </w:tr>
      <w:tr w:rsidR="00855F81" w14:paraId="44548CA3" w14:textId="77777777" w:rsidTr="00EA4CCA">
        <w:tc>
          <w:tcPr>
            <w:tcW w:w="1345" w:type="dxa"/>
            <w:tcBorders>
              <w:bottom w:val="single" w:sz="4" w:space="0" w:color="auto"/>
            </w:tcBorders>
          </w:tcPr>
          <w:p w14:paraId="6FD53288" w14:textId="288E3E6D" w:rsidR="00855F81" w:rsidRPr="00CA4A86" w:rsidRDefault="0058417A" w:rsidP="00482AB3">
            <w:pPr>
              <w:tabs>
                <w:tab w:val="center" w:pos="5400"/>
              </w:tabs>
              <w:suppressAutoHyphens/>
              <w:jc w:val="center"/>
              <w:rPr>
                <w:spacing w:val="-2"/>
                <w:sz w:val="24"/>
                <w:highlight w:val="yellow"/>
              </w:rPr>
            </w:pPr>
            <w:r w:rsidRPr="00CA4A86">
              <w:rPr>
                <w:spacing w:val="-2"/>
                <w:sz w:val="24"/>
                <w:highlight w:val="yellow"/>
              </w:rPr>
              <w:t xml:space="preserve">CLI </w:t>
            </w:r>
          </w:p>
        </w:tc>
        <w:tc>
          <w:tcPr>
            <w:tcW w:w="1440" w:type="dxa"/>
            <w:tcBorders>
              <w:bottom w:val="single" w:sz="4" w:space="0" w:color="auto"/>
            </w:tcBorders>
          </w:tcPr>
          <w:p w14:paraId="61007115" w14:textId="73FDA9BF" w:rsidR="00855F81" w:rsidRPr="00CA4A86" w:rsidRDefault="0058417A" w:rsidP="00482AB3">
            <w:pPr>
              <w:tabs>
                <w:tab w:val="center" w:pos="5400"/>
              </w:tabs>
              <w:suppressAutoHyphens/>
              <w:jc w:val="center"/>
              <w:rPr>
                <w:spacing w:val="-2"/>
                <w:sz w:val="24"/>
                <w:highlight w:val="yellow"/>
              </w:rPr>
            </w:pPr>
            <w:r w:rsidRPr="00CA4A86">
              <w:rPr>
                <w:spacing w:val="-2"/>
                <w:sz w:val="24"/>
                <w:highlight w:val="yellow"/>
              </w:rPr>
              <w:t>420</w:t>
            </w:r>
          </w:p>
        </w:tc>
        <w:tc>
          <w:tcPr>
            <w:tcW w:w="4895" w:type="dxa"/>
            <w:tcBorders>
              <w:bottom w:val="single" w:sz="4" w:space="0" w:color="auto"/>
            </w:tcBorders>
          </w:tcPr>
          <w:p w14:paraId="68FF1F33" w14:textId="1EFF155B" w:rsidR="00855F81" w:rsidRPr="00CA4A86" w:rsidRDefault="0058417A" w:rsidP="00482AB3">
            <w:pPr>
              <w:tabs>
                <w:tab w:val="center" w:pos="5400"/>
              </w:tabs>
              <w:suppressAutoHyphens/>
              <w:jc w:val="center"/>
              <w:rPr>
                <w:spacing w:val="-2"/>
                <w:sz w:val="24"/>
                <w:highlight w:val="yellow"/>
              </w:rPr>
            </w:pPr>
            <w:r w:rsidRPr="00CA4A86">
              <w:rPr>
                <w:spacing w:val="-2"/>
                <w:sz w:val="24"/>
                <w:highlight w:val="yellow"/>
              </w:rPr>
              <w:t>Cyber Leadership</w:t>
            </w:r>
          </w:p>
        </w:tc>
        <w:tc>
          <w:tcPr>
            <w:tcW w:w="871" w:type="dxa"/>
          </w:tcPr>
          <w:p w14:paraId="1E5CC8F0" w14:textId="3AE308B2" w:rsidR="00855F81" w:rsidRPr="00CA4A86" w:rsidRDefault="0058417A" w:rsidP="00482AB3">
            <w:pPr>
              <w:tabs>
                <w:tab w:val="center" w:pos="5400"/>
              </w:tabs>
              <w:suppressAutoHyphens/>
              <w:jc w:val="center"/>
              <w:rPr>
                <w:spacing w:val="-2"/>
                <w:sz w:val="24"/>
                <w:highlight w:val="yellow"/>
              </w:rPr>
            </w:pPr>
            <w:r w:rsidRPr="00CA4A86">
              <w:rPr>
                <w:spacing w:val="-2"/>
                <w:sz w:val="24"/>
                <w:highlight w:val="yellow"/>
              </w:rPr>
              <w:t>3</w:t>
            </w:r>
          </w:p>
        </w:tc>
        <w:sdt>
          <w:sdtPr>
            <w:rPr>
              <w:spacing w:val="-2"/>
              <w:sz w:val="24"/>
              <w:highlight w:val="yellow"/>
            </w:rPr>
            <w:id w:val="-1314247354"/>
            <w:placeholder>
              <w:docPart w:val="3462C313C782471AA29E9CA5738237DB"/>
            </w:placeholder>
            <w:dropDownList>
              <w:listItem w:value="Choose an item."/>
              <w:listItem w:displayText="Yes" w:value="Yes"/>
              <w:listItem w:displayText="No" w:value="No"/>
            </w:dropDownList>
          </w:sdtPr>
          <w:sdtEndPr/>
          <w:sdtContent>
            <w:tc>
              <w:tcPr>
                <w:tcW w:w="799" w:type="dxa"/>
                <w:tcBorders>
                  <w:bottom w:val="single" w:sz="4" w:space="0" w:color="auto"/>
                </w:tcBorders>
              </w:tcPr>
              <w:p w14:paraId="689557C2" w14:textId="260942C1" w:rsidR="00855F81" w:rsidRPr="00CA4A86" w:rsidRDefault="00C75763" w:rsidP="00482AB3">
                <w:pPr>
                  <w:tabs>
                    <w:tab w:val="center" w:pos="5400"/>
                  </w:tabs>
                  <w:suppressAutoHyphens/>
                  <w:jc w:val="center"/>
                  <w:rPr>
                    <w:spacing w:val="-2"/>
                    <w:sz w:val="24"/>
                    <w:highlight w:val="yellow"/>
                  </w:rPr>
                </w:pPr>
                <w:r w:rsidRPr="00CA4A86">
                  <w:rPr>
                    <w:spacing w:val="-2"/>
                    <w:sz w:val="24"/>
                    <w:highlight w:val="yellow"/>
                  </w:rPr>
                  <w:t>No</w:t>
                </w:r>
              </w:p>
            </w:tc>
          </w:sdtContent>
        </w:sdt>
      </w:tr>
      <w:tr w:rsidR="00204AA4" w14:paraId="648D50B9" w14:textId="77777777" w:rsidTr="00204AA4">
        <w:tc>
          <w:tcPr>
            <w:tcW w:w="7680" w:type="dxa"/>
            <w:gridSpan w:val="3"/>
            <w:tcBorders>
              <w:bottom w:val="single" w:sz="4" w:space="0" w:color="auto"/>
            </w:tcBorders>
          </w:tcPr>
          <w:p w14:paraId="39FF1059" w14:textId="771AC8B1" w:rsidR="00204AA4" w:rsidRPr="00CA4A86" w:rsidRDefault="00204AA4" w:rsidP="001D7936">
            <w:pPr>
              <w:tabs>
                <w:tab w:val="center" w:pos="5400"/>
              </w:tabs>
              <w:suppressAutoHyphens/>
              <w:rPr>
                <w:spacing w:val="-2"/>
                <w:sz w:val="24"/>
                <w:highlight w:val="yellow"/>
              </w:rPr>
            </w:pPr>
            <w:r w:rsidRPr="00CA4A86">
              <w:rPr>
                <w:spacing w:val="-2"/>
                <w:sz w:val="24"/>
                <w:highlight w:val="yellow"/>
              </w:rPr>
              <w:t>Choose 3 credits from the following:</w:t>
            </w:r>
          </w:p>
        </w:tc>
        <w:tc>
          <w:tcPr>
            <w:tcW w:w="871" w:type="dxa"/>
          </w:tcPr>
          <w:p w14:paraId="0922EC18" w14:textId="39B38361" w:rsidR="00204AA4" w:rsidRPr="00CA4A86" w:rsidRDefault="00204AA4" w:rsidP="00482AB3">
            <w:pPr>
              <w:tabs>
                <w:tab w:val="center" w:pos="5400"/>
              </w:tabs>
              <w:suppressAutoHyphens/>
              <w:jc w:val="center"/>
              <w:rPr>
                <w:spacing w:val="-2"/>
                <w:sz w:val="24"/>
                <w:highlight w:val="yellow"/>
              </w:rPr>
            </w:pPr>
            <w:r w:rsidRPr="00CA4A86">
              <w:rPr>
                <w:spacing w:val="-2"/>
                <w:sz w:val="24"/>
                <w:highlight w:val="yellow"/>
              </w:rPr>
              <w:t>3</w:t>
            </w:r>
          </w:p>
        </w:tc>
        <w:tc>
          <w:tcPr>
            <w:tcW w:w="799" w:type="dxa"/>
            <w:tcBorders>
              <w:bottom w:val="single" w:sz="4" w:space="0" w:color="auto"/>
            </w:tcBorders>
          </w:tcPr>
          <w:p w14:paraId="1BC80C51" w14:textId="77777777" w:rsidR="00204AA4" w:rsidRPr="00CA4A86" w:rsidRDefault="00204AA4" w:rsidP="00482AB3">
            <w:pPr>
              <w:tabs>
                <w:tab w:val="center" w:pos="5400"/>
              </w:tabs>
              <w:suppressAutoHyphens/>
              <w:jc w:val="center"/>
              <w:rPr>
                <w:spacing w:val="-2"/>
                <w:sz w:val="24"/>
                <w:highlight w:val="yellow"/>
              </w:rPr>
            </w:pPr>
          </w:p>
        </w:tc>
      </w:tr>
      <w:tr w:rsidR="00855F81" w14:paraId="01E219F1" w14:textId="77777777" w:rsidTr="00EA4CCA">
        <w:tc>
          <w:tcPr>
            <w:tcW w:w="1345" w:type="dxa"/>
            <w:tcBorders>
              <w:bottom w:val="single" w:sz="4" w:space="0" w:color="auto"/>
            </w:tcBorders>
          </w:tcPr>
          <w:p w14:paraId="7AA416EA" w14:textId="377CBF9C" w:rsidR="0058417A" w:rsidRPr="00CA4A86" w:rsidRDefault="00075AD2" w:rsidP="00204AA4">
            <w:pPr>
              <w:tabs>
                <w:tab w:val="center" w:pos="5400"/>
              </w:tabs>
              <w:suppressAutoHyphens/>
              <w:jc w:val="center"/>
              <w:rPr>
                <w:spacing w:val="-2"/>
                <w:sz w:val="24"/>
                <w:highlight w:val="yellow"/>
              </w:rPr>
            </w:pPr>
            <w:r w:rsidRPr="00CA4A86">
              <w:rPr>
                <w:spacing w:val="-2"/>
                <w:sz w:val="24"/>
                <w:highlight w:val="yellow"/>
              </w:rPr>
              <w:t xml:space="preserve">BADM </w:t>
            </w:r>
          </w:p>
        </w:tc>
        <w:tc>
          <w:tcPr>
            <w:tcW w:w="1440" w:type="dxa"/>
            <w:tcBorders>
              <w:bottom w:val="single" w:sz="4" w:space="0" w:color="auto"/>
            </w:tcBorders>
          </w:tcPr>
          <w:p w14:paraId="011A1071" w14:textId="77777777" w:rsidR="00204AA4" w:rsidRPr="00CA4A86" w:rsidRDefault="00204AA4" w:rsidP="00204AA4">
            <w:pPr>
              <w:tabs>
                <w:tab w:val="center" w:pos="5400"/>
              </w:tabs>
              <w:suppressAutoHyphens/>
              <w:jc w:val="center"/>
              <w:rPr>
                <w:spacing w:val="-2"/>
                <w:sz w:val="24"/>
                <w:highlight w:val="yellow"/>
              </w:rPr>
            </w:pPr>
            <w:r w:rsidRPr="00CA4A86">
              <w:rPr>
                <w:spacing w:val="-2"/>
                <w:sz w:val="24"/>
                <w:highlight w:val="yellow"/>
              </w:rPr>
              <w:t>464</w:t>
            </w:r>
          </w:p>
          <w:p w14:paraId="040FF6B6" w14:textId="5FBEBFAB" w:rsidR="00855F81" w:rsidRPr="00CA4A86" w:rsidRDefault="00855F81" w:rsidP="00482AB3">
            <w:pPr>
              <w:tabs>
                <w:tab w:val="center" w:pos="5400"/>
              </w:tabs>
              <w:suppressAutoHyphens/>
              <w:jc w:val="center"/>
              <w:rPr>
                <w:spacing w:val="-2"/>
                <w:sz w:val="24"/>
                <w:highlight w:val="yellow"/>
              </w:rPr>
            </w:pPr>
          </w:p>
        </w:tc>
        <w:tc>
          <w:tcPr>
            <w:tcW w:w="4895" w:type="dxa"/>
            <w:tcBorders>
              <w:bottom w:val="single" w:sz="4" w:space="0" w:color="auto"/>
            </w:tcBorders>
          </w:tcPr>
          <w:p w14:paraId="73786693" w14:textId="7D8A3B13" w:rsidR="00855F81" w:rsidRPr="00CA4A86" w:rsidRDefault="00075AD2" w:rsidP="00204AA4">
            <w:pPr>
              <w:tabs>
                <w:tab w:val="center" w:pos="5400"/>
              </w:tabs>
              <w:suppressAutoHyphens/>
              <w:jc w:val="center"/>
              <w:rPr>
                <w:spacing w:val="-2"/>
                <w:sz w:val="24"/>
                <w:highlight w:val="yellow"/>
              </w:rPr>
            </w:pPr>
            <w:r w:rsidRPr="00CA4A86">
              <w:rPr>
                <w:spacing w:val="-2"/>
                <w:sz w:val="24"/>
                <w:highlight w:val="yellow"/>
              </w:rPr>
              <w:t xml:space="preserve">Organizational Behavior </w:t>
            </w:r>
          </w:p>
        </w:tc>
        <w:tc>
          <w:tcPr>
            <w:tcW w:w="871" w:type="dxa"/>
          </w:tcPr>
          <w:p w14:paraId="6D041A06" w14:textId="6A472659" w:rsidR="00855F81" w:rsidRPr="00CA4A86" w:rsidRDefault="00855F81" w:rsidP="00482AB3">
            <w:pPr>
              <w:tabs>
                <w:tab w:val="center" w:pos="5400"/>
              </w:tabs>
              <w:suppressAutoHyphens/>
              <w:jc w:val="center"/>
              <w:rPr>
                <w:spacing w:val="-2"/>
                <w:sz w:val="24"/>
                <w:highlight w:val="yellow"/>
              </w:rPr>
            </w:pPr>
          </w:p>
        </w:tc>
        <w:sdt>
          <w:sdtPr>
            <w:rPr>
              <w:spacing w:val="-2"/>
              <w:sz w:val="24"/>
              <w:highlight w:val="yellow"/>
            </w:rPr>
            <w:id w:val="826488595"/>
            <w:placeholder>
              <w:docPart w:val="7AB901633E5D4E588A83BD290A062D15"/>
            </w:placeholder>
            <w:dropDownList>
              <w:listItem w:value="Choose an item."/>
              <w:listItem w:displayText="Yes" w:value="Yes"/>
              <w:listItem w:displayText="No" w:value="No"/>
            </w:dropDownList>
          </w:sdtPr>
          <w:sdtEndPr/>
          <w:sdtContent>
            <w:tc>
              <w:tcPr>
                <w:tcW w:w="799" w:type="dxa"/>
                <w:tcBorders>
                  <w:bottom w:val="single" w:sz="4" w:space="0" w:color="auto"/>
                </w:tcBorders>
              </w:tcPr>
              <w:p w14:paraId="51674580" w14:textId="104DEFE6" w:rsidR="00855F81" w:rsidRPr="00CA4A86" w:rsidRDefault="00C75763" w:rsidP="00482AB3">
                <w:pPr>
                  <w:tabs>
                    <w:tab w:val="center" w:pos="5400"/>
                  </w:tabs>
                  <w:suppressAutoHyphens/>
                  <w:jc w:val="center"/>
                  <w:rPr>
                    <w:spacing w:val="-2"/>
                    <w:sz w:val="24"/>
                    <w:highlight w:val="yellow"/>
                  </w:rPr>
                </w:pPr>
                <w:r w:rsidRPr="00CA4A86">
                  <w:rPr>
                    <w:spacing w:val="-2"/>
                    <w:sz w:val="24"/>
                    <w:highlight w:val="yellow"/>
                  </w:rPr>
                  <w:t>No</w:t>
                </w:r>
              </w:p>
            </w:tc>
          </w:sdtContent>
        </w:sdt>
      </w:tr>
      <w:tr w:rsidR="00855F81" w14:paraId="5ADB613A" w14:textId="77777777" w:rsidTr="00EA4CCA">
        <w:tc>
          <w:tcPr>
            <w:tcW w:w="1345" w:type="dxa"/>
            <w:tcBorders>
              <w:bottom w:val="single" w:sz="4" w:space="0" w:color="auto"/>
            </w:tcBorders>
          </w:tcPr>
          <w:p w14:paraId="48B19154" w14:textId="53AAD49F" w:rsidR="00204AA4" w:rsidRPr="00CA4A86" w:rsidRDefault="00204AA4" w:rsidP="00204AA4">
            <w:pPr>
              <w:tabs>
                <w:tab w:val="center" w:pos="5400"/>
              </w:tabs>
              <w:suppressAutoHyphens/>
              <w:jc w:val="center"/>
              <w:rPr>
                <w:spacing w:val="-2"/>
                <w:sz w:val="24"/>
                <w:highlight w:val="yellow"/>
              </w:rPr>
            </w:pPr>
            <w:r w:rsidRPr="00CA4A86">
              <w:rPr>
                <w:spacing w:val="-2"/>
                <w:sz w:val="24"/>
                <w:highlight w:val="yellow"/>
              </w:rPr>
              <w:t xml:space="preserve">CIS </w:t>
            </w:r>
          </w:p>
          <w:p w14:paraId="5A09EF3E" w14:textId="7C6680AA" w:rsidR="00855F81" w:rsidRPr="00CA4A86" w:rsidRDefault="00855F81" w:rsidP="00482AB3">
            <w:pPr>
              <w:tabs>
                <w:tab w:val="center" w:pos="5400"/>
              </w:tabs>
              <w:suppressAutoHyphens/>
              <w:jc w:val="center"/>
              <w:rPr>
                <w:spacing w:val="-2"/>
                <w:sz w:val="24"/>
                <w:highlight w:val="yellow"/>
              </w:rPr>
            </w:pPr>
          </w:p>
        </w:tc>
        <w:tc>
          <w:tcPr>
            <w:tcW w:w="1440" w:type="dxa"/>
            <w:tcBorders>
              <w:bottom w:val="single" w:sz="4" w:space="0" w:color="auto"/>
            </w:tcBorders>
          </w:tcPr>
          <w:p w14:paraId="4A2BFC4F" w14:textId="5BABA8C2" w:rsidR="00855F81" w:rsidRPr="00CA4A86" w:rsidRDefault="00204AA4" w:rsidP="00482AB3">
            <w:pPr>
              <w:tabs>
                <w:tab w:val="center" w:pos="5400"/>
              </w:tabs>
              <w:suppressAutoHyphens/>
              <w:jc w:val="center"/>
              <w:rPr>
                <w:spacing w:val="-2"/>
                <w:sz w:val="24"/>
                <w:highlight w:val="yellow"/>
              </w:rPr>
            </w:pPr>
            <w:r w:rsidRPr="00CA4A86">
              <w:rPr>
                <w:spacing w:val="-2"/>
                <w:sz w:val="24"/>
                <w:highlight w:val="yellow"/>
              </w:rPr>
              <w:t>338</w:t>
            </w:r>
          </w:p>
        </w:tc>
        <w:tc>
          <w:tcPr>
            <w:tcW w:w="4895" w:type="dxa"/>
            <w:tcBorders>
              <w:bottom w:val="single" w:sz="4" w:space="0" w:color="auto"/>
            </w:tcBorders>
          </w:tcPr>
          <w:p w14:paraId="147B4AED" w14:textId="668E225F" w:rsidR="00855F81" w:rsidRPr="00CA4A86" w:rsidRDefault="00204AA4" w:rsidP="00482AB3">
            <w:pPr>
              <w:tabs>
                <w:tab w:val="center" w:pos="5400"/>
              </w:tabs>
              <w:suppressAutoHyphens/>
              <w:jc w:val="center"/>
              <w:rPr>
                <w:spacing w:val="-2"/>
                <w:sz w:val="24"/>
                <w:highlight w:val="yellow"/>
              </w:rPr>
            </w:pPr>
            <w:r w:rsidRPr="00CA4A86">
              <w:rPr>
                <w:spacing w:val="-2"/>
                <w:sz w:val="24"/>
                <w:highlight w:val="yellow"/>
              </w:rPr>
              <w:t>Project Management</w:t>
            </w:r>
          </w:p>
        </w:tc>
        <w:tc>
          <w:tcPr>
            <w:tcW w:w="871" w:type="dxa"/>
          </w:tcPr>
          <w:p w14:paraId="58F632F9" w14:textId="46971938" w:rsidR="00855F81" w:rsidRPr="00CA4A86" w:rsidRDefault="00855F81" w:rsidP="00482AB3">
            <w:pPr>
              <w:tabs>
                <w:tab w:val="center" w:pos="5400"/>
              </w:tabs>
              <w:suppressAutoHyphens/>
              <w:jc w:val="center"/>
              <w:rPr>
                <w:spacing w:val="-2"/>
                <w:sz w:val="24"/>
                <w:highlight w:val="yellow"/>
              </w:rPr>
            </w:pPr>
          </w:p>
        </w:tc>
        <w:sdt>
          <w:sdtPr>
            <w:rPr>
              <w:spacing w:val="-2"/>
              <w:sz w:val="24"/>
              <w:highlight w:val="yellow"/>
            </w:rPr>
            <w:id w:val="1755311118"/>
            <w:placeholder>
              <w:docPart w:val="A6689030AFAD41FF9B9164E72ED590CC"/>
            </w:placeholder>
            <w:dropDownList>
              <w:listItem w:value="Choose an item."/>
              <w:listItem w:displayText="Yes" w:value="Yes"/>
              <w:listItem w:displayText="No" w:value="No"/>
            </w:dropDownList>
          </w:sdtPr>
          <w:sdtEndPr/>
          <w:sdtContent>
            <w:tc>
              <w:tcPr>
                <w:tcW w:w="799" w:type="dxa"/>
                <w:tcBorders>
                  <w:bottom w:val="single" w:sz="4" w:space="0" w:color="auto"/>
                </w:tcBorders>
              </w:tcPr>
              <w:p w14:paraId="780E623B" w14:textId="4132E1B1" w:rsidR="00855F81" w:rsidRPr="00CA4A86" w:rsidRDefault="00204AA4" w:rsidP="00482AB3">
                <w:pPr>
                  <w:tabs>
                    <w:tab w:val="center" w:pos="5400"/>
                  </w:tabs>
                  <w:suppressAutoHyphens/>
                  <w:jc w:val="center"/>
                  <w:rPr>
                    <w:spacing w:val="-2"/>
                    <w:sz w:val="24"/>
                    <w:highlight w:val="yellow"/>
                  </w:rPr>
                </w:pPr>
                <w:r w:rsidRPr="00CA4A86">
                  <w:rPr>
                    <w:spacing w:val="-2"/>
                    <w:sz w:val="24"/>
                    <w:highlight w:val="yellow"/>
                  </w:rPr>
                  <w:t>No</w:t>
                </w:r>
              </w:p>
            </w:tc>
          </w:sdtContent>
        </w:sdt>
      </w:tr>
      <w:tr w:rsidR="00855F81" w14:paraId="7A842F56" w14:textId="77777777" w:rsidTr="00EA4CCA">
        <w:tc>
          <w:tcPr>
            <w:tcW w:w="1345" w:type="dxa"/>
            <w:tcBorders>
              <w:bottom w:val="single" w:sz="4" w:space="0" w:color="auto"/>
            </w:tcBorders>
          </w:tcPr>
          <w:p w14:paraId="2D2DC836" w14:textId="497E091C" w:rsidR="00855F81" w:rsidRPr="00CA4A86" w:rsidRDefault="00204AA4" w:rsidP="00204AA4">
            <w:pPr>
              <w:tabs>
                <w:tab w:val="center" w:pos="5400"/>
              </w:tabs>
              <w:suppressAutoHyphens/>
              <w:jc w:val="center"/>
              <w:rPr>
                <w:spacing w:val="-2"/>
                <w:sz w:val="24"/>
                <w:highlight w:val="yellow"/>
              </w:rPr>
            </w:pPr>
            <w:r w:rsidRPr="00CA4A86">
              <w:rPr>
                <w:spacing w:val="-2"/>
                <w:sz w:val="24"/>
                <w:highlight w:val="yellow"/>
              </w:rPr>
              <w:t xml:space="preserve">CSC </w:t>
            </w:r>
          </w:p>
        </w:tc>
        <w:tc>
          <w:tcPr>
            <w:tcW w:w="1440" w:type="dxa"/>
            <w:tcBorders>
              <w:bottom w:val="single" w:sz="4" w:space="0" w:color="auto"/>
            </w:tcBorders>
          </w:tcPr>
          <w:p w14:paraId="506686CC" w14:textId="03304806" w:rsidR="00855F81" w:rsidRPr="00CA4A86" w:rsidRDefault="00204AA4" w:rsidP="00482AB3">
            <w:pPr>
              <w:tabs>
                <w:tab w:val="center" w:pos="5400"/>
              </w:tabs>
              <w:suppressAutoHyphens/>
              <w:jc w:val="center"/>
              <w:rPr>
                <w:spacing w:val="-2"/>
                <w:sz w:val="24"/>
                <w:highlight w:val="yellow"/>
              </w:rPr>
            </w:pPr>
            <w:r w:rsidRPr="00CA4A86">
              <w:rPr>
                <w:spacing w:val="-2"/>
                <w:sz w:val="24"/>
                <w:highlight w:val="yellow"/>
              </w:rPr>
              <w:t>163</w:t>
            </w:r>
          </w:p>
        </w:tc>
        <w:tc>
          <w:tcPr>
            <w:tcW w:w="4895" w:type="dxa"/>
            <w:tcBorders>
              <w:bottom w:val="single" w:sz="4" w:space="0" w:color="auto"/>
            </w:tcBorders>
          </w:tcPr>
          <w:p w14:paraId="084E2F62" w14:textId="7327B105" w:rsidR="00855F81" w:rsidRPr="00CA4A86" w:rsidRDefault="00204AA4" w:rsidP="00DE0E25">
            <w:pPr>
              <w:tabs>
                <w:tab w:val="center" w:pos="5400"/>
              </w:tabs>
              <w:suppressAutoHyphens/>
              <w:jc w:val="center"/>
              <w:rPr>
                <w:spacing w:val="-2"/>
                <w:sz w:val="24"/>
                <w:highlight w:val="yellow"/>
              </w:rPr>
            </w:pPr>
            <w:r w:rsidRPr="00CA4A86">
              <w:rPr>
                <w:spacing w:val="-2"/>
                <w:sz w:val="24"/>
                <w:highlight w:val="yellow"/>
              </w:rPr>
              <w:t>Hardware, Virtualization, and Data Communication</w:t>
            </w:r>
          </w:p>
        </w:tc>
        <w:tc>
          <w:tcPr>
            <w:tcW w:w="871" w:type="dxa"/>
          </w:tcPr>
          <w:p w14:paraId="3A7C6BF6" w14:textId="2DAF60F9" w:rsidR="00855F81" w:rsidRPr="00CA4A86" w:rsidRDefault="00855F81" w:rsidP="00482AB3">
            <w:pPr>
              <w:tabs>
                <w:tab w:val="center" w:pos="5400"/>
              </w:tabs>
              <w:suppressAutoHyphens/>
              <w:jc w:val="center"/>
              <w:rPr>
                <w:spacing w:val="-2"/>
                <w:sz w:val="24"/>
                <w:highlight w:val="yellow"/>
              </w:rPr>
            </w:pPr>
          </w:p>
        </w:tc>
        <w:sdt>
          <w:sdtPr>
            <w:rPr>
              <w:spacing w:val="-2"/>
              <w:sz w:val="24"/>
              <w:highlight w:val="yellow"/>
            </w:rPr>
            <w:id w:val="-1996560735"/>
            <w:placeholder>
              <w:docPart w:val="5657515C93544730AB7DA5FE6F6E0533"/>
            </w:placeholder>
            <w:dropDownList>
              <w:listItem w:value="Choose an item."/>
              <w:listItem w:displayText="Yes" w:value="Yes"/>
              <w:listItem w:displayText="No" w:value="No"/>
            </w:dropDownList>
          </w:sdtPr>
          <w:sdtEndPr/>
          <w:sdtContent>
            <w:tc>
              <w:tcPr>
                <w:tcW w:w="799" w:type="dxa"/>
                <w:tcBorders>
                  <w:bottom w:val="single" w:sz="4" w:space="0" w:color="auto"/>
                </w:tcBorders>
              </w:tcPr>
              <w:p w14:paraId="5246A065" w14:textId="51CEBC5A" w:rsidR="00855F81" w:rsidRPr="00CA4A86" w:rsidRDefault="00204AA4" w:rsidP="00482AB3">
                <w:pPr>
                  <w:tabs>
                    <w:tab w:val="center" w:pos="5400"/>
                  </w:tabs>
                  <w:suppressAutoHyphens/>
                  <w:jc w:val="center"/>
                  <w:rPr>
                    <w:spacing w:val="-2"/>
                    <w:sz w:val="24"/>
                    <w:highlight w:val="yellow"/>
                  </w:rPr>
                </w:pPr>
                <w:r w:rsidRPr="00CA4A86">
                  <w:rPr>
                    <w:spacing w:val="-2"/>
                    <w:sz w:val="24"/>
                    <w:highlight w:val="yellow"/>
                  </w:rPr>
                  <w:t>No</w:t>
                </w:r>
              </w:p>
            </w:tc>
          </w:sdtContent>
        </w:sdt>
      </w:tr>
    </w:tbl>
    <w:p w14:paraId="17BF2991"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6385"/>
        <w:gridCol w:w="720"/>
        <w:gridCol w:w="1170"/>
      </w:tblGrid>
      <w:tr w:rsidR="00EA1F2E" w14:paraId="4803B308" w14:textId="77777777" w:rsidTr="00EA1F2E">
        <w:tc>
          <w:tcPr>
            <w:tcW w:w="6385" w:type="dxa"/>
            <w:tcBorders>
              <w:top w:val="nil"/>
              <w:left w:val="nil"/>
              <w:bottom w:val="nil"/>
              <w:right w:val="nil"/>
            </w:tcBorders>
          </w:tcPr>
          <w:p w14:paraId="1BAA5301" w14:textId="77777777" w:rsidR="00EA1F2E" w:rsidRDefault="00EA1F2E" w:rsidP="0031623F">
            <w:pPr>
              <w:tabs>
                <w:tab w:val="center" w:pos="5400"/>
              </w:tabs>
              <w:suppressAutoHyphens/>
              <w:jc w:val="both"/>
              <w:rPr>
                <w:spacing w:val="-2"/>
                <w:sz w:val="24"/>
              </w:rPr>
            </w:pPr>
            <w:r>
              <w:rPr>
                <w:spacing w:val="-2"/>
                <w:sz w:val="24"/>
              </w:rPr>
              <w:t xml:space="preserve">Total number of hours required for completion of </w:t>
            </w:r>
            <w:r w:rsidR="0031623F">
              <w:rPr>
                <w:spacing w:val="-2"/>
                <w:sz w:val="24"/>
              </w:rPr>
              <w:t>specialization</w:t>
            </w:r>
          </w:p>
        </w:tc>
        <w:tc>
          <w:tcPr>
            <w:tcW w:w="720" w:type="dxa"/>
            <w:tcBorders>
              <w:top w:val="nil"/>
              <w:left w:val="nil"/>
              <w:bottom w:val="nil"/>
            </w:tcBorders>
          </w:tcPr>
          <w:p w14:paraId="703F1119" w14:textId="77777777" w:rsidR="00EA1F2E" w:rsidRDefault="00EA1F2E" w:rsidP="00EA1F2E">
            <w:pPr>
              <w:tabs>
                <w:tab w:val="center" w:pos="5400"/>
              </w:tabs>
              <w:suppressAutoHyphens/>
              <w:jc w:val="both"/>
              <w:rPr>
                <w:spacing w:val="-2"/>
                <w:sz w:val="24"/>
              </w:rPr>
            </w:pPr>
          </w:p>
        </w:tc>
        <w:tc>
          <w:tcPr>
            <w:tcW w:w="1170" w:type="dxa"/>
          </w:tcPr>
          <w:p w14:paraId="3E7FCDB7" w14:textId="20FDE765" w:rsidR="00EA1F2E" w:rsidRDefault="00654F43" w:rsidP="00EA1F2E">
            <w:pPr>
              <w:tabs>
                <w:tab w:val="center" w:pos="5400"/>
              </w:tabs>
              <w:suppressAutoHyphens/>
              <w:jc w:val="both"/>
              <w:rPr>
                <w:spacing w:val="-2"/>
                <w:sz w:val="24"/>
              </w:rPr>
            </w:pPr>
            <w:r>
              <w:rPr>
                <w:spacing w:val="-2"/>
                <w:sz w:val="24"/>
              </w:rPr>
              <w:t>21</w:t>
            </w:r>
          </w:p>
        </w:tc>
      </w:tr>
      <w:tr w:rsidR="00EA1F2E" w14:paraId="71938620" w14:textId="77777777" w:rsidTr="00EA1F2E">
        <w:tc>
          <w:tcPr>
            <w:tcW w:w="6385" w:type="dxa"/>
            <w:tcBorders>
              <w:top w:val="nil"/>
              <w:left w:val="nil"/>
              <w:bottom w:val="nil"/>
              <w:right w:val="nil"/>
            </w:tcBorders>
          </w:tcPr>
          <w:p w14:paraId="50F813AB" w14:textId="77777777" w:rsidR="00EA1F2E" w:rsidRDefault="00EA1F2E" w:rsidP="00EA1F2E">
            <w:pPr>
              <w:tabs>
                <w:tab w:val="center" w:pos="5400"/>
              </w:tabs>
              <w:suppressAutoHyphens/>
              <w:jc w:val="both"/>
              <w:rPr>
                <w:spacing w:val="-2"/>
                <w:sz w:val="24"/>
              </w:rPr>
            </w:pPr>
            <w:r>
              <w:rPr>
                <w:spacing w:val="-2"/>
                <w:sz w:val="24"/>
              </w:rPr>
              <w:t>Total number of hours required for completion of major</w:t>
            </w:r>
          </w:p>
        </w:tc>
        <w:tc>
          <w:tcPr>
            <w:tcW w:w="720" w:type="dxa"/>
            <w:tcBorders>
              <w:top w:val="nil"/>
              <w:left w:val="nil"/>
              <w:bottom w:val="nil"/>
            </w:tcBorders>
          </w:tcPr>
          <w:p w14:paraId="58177830" w14:textId="77777777" w:rsidR="00EA1F2E" w:rsidRDefault="00EA1F2E" w:rsidP="00EA1F2E">
            <w:pPr>
              <w:tabs>
                <w:tab w:val="center" w:pos="5400"/>
              </w:tabs>
              <w:suppressAutoHyphens/>
              <w:jc w:val="both"/>
              <w:rPr>
                <w:spacing w:val="-2"/>
                <w:sz w:val="24"/>
              </w:rPr>
            </w:pPr>
          </w:p>
        </w:tc>
        <w:tc>
          <w:tcPr>
            <w:tcW w:w="1170" w:type="dxa"/>
          </w:tcPr>
          <w:p w14:paraId="176AA6F3" w14:textId="331FE62D" w:rsidR="00EA1F2E" w:rsidRDefault="00654F43" w:rsidP="00EA1F2E">
            <w:pPr>
              <w:tabs>
                <w:tab w:val="center" w:pos="5400"/>
              </w:tabs>
              <w:suppressAutoHyphens/>
              <w:jc w:val="both"/>
              <w:rPr>
                <w:spacing w:val="-2"/>
                <w:sz w:val="24"/>
              </w:rPr>
            </w:pPr>
            <w:r>
              <w:rPr>
                <w:spacing w:val="-2"/>
                <w:sz w:val="24"/>
              </w:rPr>
              <w:t>60</w:t>
            </w:r>
          </w:p>
        </w:tc>
      </w:tr>
      <w:tr w:rsidR="0031623F" w14:paraId="145EE3EF" w14:textId="77777777" w:rsidTr="00EA1F2E">
        <w:tc>
          <w:tcPr>
            <w:tcW w:w="6385" w:type="dxa"/>
            <w:tcBorders>
              <w:top w:val="nil"/>
              <w:left w:val="nil"/>
              <w:bottom w:val="nil"/>
              <w:right w:val="nil"/>
            </w:tcBorders>
          </w:tcPr>
          <w:p w14:paraId="438D6F43" w14:textId="77777777" w:rsidR="0031623F" w:rsidRDefault="0031623F" w:rsidP="0031623F">
            <w:pPr>
              <w:tabs>
                <w:tab w:val="center" w:pos="5400"/>
              </w:tabs>
              <w:suppressAutoHyphens/>
              <w:jc w:val="both"/>
              <w:rPr>
                <w:spacing w:val="-2"/>
                <w:sz w:val="24"/>
              </w:rPr>
            </w:pPr>
            <w:r>
              <w:rPr>
                <w:spacing w:val="-2"/>
                <w:sz w:val="24"/>
              </w:rPr>
              <w:t>Total number of hours required for completion of degree</w:t>
            </w:r>
          </w:p>
        </w:tc>
        <w:tc>
          <w:tcPr>
            <w:tcW w:w="720" w:type="dxa"/>
            <w:tcBorders>
              <w:top w:val="nil"/>
              <w:left w:val="nil"/>
              <w:bottom w:val="nil"/>
            </w:tcBorders>
          </w:tcPr>
          <w:p w14:paraId="23F23E13" w14:textId="77777777" w:rsidR="0031623F" w:rsidRDefault="0031623F" w:rsidP="00EA1F2E">
            <w:pPr>
              <w:tabs>
                <w:tab w:val="center" w:pos="5400"/>
              </w:tabs>
              <w:suppressAutoHyphens/>
              <w:jc w:val="both"/>
              <w:rPr>
                <w:spacing w:val="-2"/>
                <w:sz w:val="24"/>
              </w:rPr>
            </w:pPr>
          </w:p>
        </w:tc>
        <w:tc>
          <w:tcPr>
            <w:tcW w:w="1170" w:type="dxa"/>
          </w:tcPr>
          <w:p w14:paraId="1F44257D" w14:textId="226F6D5C" w:rsidR="0031623F" w:rsidRDefault="00654F43" w:rsidP="00EA1F2E">
            <w:pPr>
              <w:tabs>
                <w:tab w:val="center" w:pos="5400"/>
              </w:tabs>
              <w:suppressAutoHyphens/>
              <w:jc w:val="both"/>
              <w:rPr>
                <w:spacing w:val="-2"/>
                <w:sz w:val="24"/>
              </w:rPr>
            </w:pPr>
            <w:r>
              <w:rPr>
                <w:spacing w:val="-2"/>
                <w:sz w:val="24"/>
              </w:rPr>
              <w:t>120</w:t>
            </w:r>
          </w:p>
        </w:tc>
      </w:tr>
    </w:tbl>
    <w:p w14:paraId="175B1228" w14:textId="77777777" w:rsidR="00EA1F2E" w:rsidRDefault="00EA1F2E" w:rsidP="00EA1F2E">
      <w:pPr>
        <w:tabs>
          <w:tab w:val="center" w:pos="5400"/>
        </w:tabs>
        <w:suppressAutoHyphens/>
        <w:jc w:val="both"/>
        <w:rPr>
          <w:spacing w:val="-2"/>
          <w:sz w:val="24"/>
        </w:rPr>
      </w:pPr>
    </w:p>
    <w:p w14:paraId="1BD44334" w14:textId="77777777" w:rsidR="00122DD9" w:rsidRDefault="00122DD9" w:rsidP="00EA1F2E">
      <w:pPr>
        <w:tabs>
          <w:tab w:val="center" w:pos="5400"/>
        </w:tabs>
        <w:suppressAutoHyphens/>
        <w:jc w:val="both"/>
        <w:rPr>
          <w:spacing w:val="-2"/>
          <w:sz w:val="24"/>
        </w:rPr>
      </w:pPr>
    </w:p>
    <w:p w14:paraId="3922DDFC"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09AAD9F4" w14:textId="77777777" w:rsidR="008700AC" w:rsidRDefault="008700AC" w:rsidP="008700AC">
      <w:pPr>
        <w:pStyle w:val="ListParagraph"/>
        <w:tabs>
          <w:tab w:val="center" w:pos="5400"/>
        </w:tabs>
        <w:suppressAutoHyphens/>
        <w:ind w:left="360"/>
        <w:jc w:val="both"/>
        <w:rPr>
          <w:i/>
          <w:spacing w:val="-2"/>
        </w:rPr>
      </w:pPr>
      <w:r w:rsidRPr="006508A1">
        <w:rPr>
          <w:i/>
          <w:spacing w:val="-2"/>
        </w:rPr>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7A780B1A" w14:textId="77777777" w:rsidR="003D0C43" w:rsidRDefault="003D0C43" w:rsidP="003D0C43">
      <w:pPr>
        <w:pStyle w:val="ListParagraph"/>
        <w:tabs>
          <w:tab w:val="center" w:pos="5400"/>
        </w:tabs>
        <w:suppressAutoHyphens/>
        <w:ind w:left="360"/>
        <w:jc w:val="both"/>
        <w:rPr>
          <w:b/>
          <w:spacing w:val="-2"/>
          <w:sz w:val="24"/>
        </w:rPr>
      </w:pPr>
    </w:p>
    <w:p w14:paraId="6A4EDDC1"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w:t>
      </w:r>
      <w:proofErr w:type="gramStart"/>
      <w:r w:rsidR="00EE3F16" w:rsidRPr="00EE3F16">
        <w:rPr>
          <w:b/>
          <w:spacing w:val="-2"/>
          <w:sz w:val="24"/>
        </w:rPr>
        <w:t>off campus</w:t>
      </w:r>
      <w:proofErr w:type="gramEnd"/>
      <w:r w:rsidR="00EE3F16" w:rsidRPr="00EE3F16">
        <w:rPr>
          <w:b/>
          <w:spacing w:val="-2"/>
          <w:sz w:val="24"/>
        </w:rPr>
        <w:t xml:space="preserve"> location (e.g., UC Sioux Falls, Capital 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6E9E11F2"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EE3F16" w14:paraId="25912A72" w14:textId="77777777" w:rsidTr="00D55E58">
        <w:tc>
          <w:tcPr>
            <w:tcW w:w="1440" w:type="dxa"/>
            <w:tcBorders>
              <w:top w:val="nil"/>
              <w:left w:val="nil"/>
            </w:tcBorders>
          </w:tcPr>
          <w:p w14:paraId="41237324"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0804FA3B"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42006E38"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5F917419" w14:textId="77777777" w:rsidTr="00D55E58">
        <w:tc>
          <w:tcPr>
            <w:tcW w:w="1440" w:type="dxa"/>
          </w:tcPr>
          <w:p w14:paraId="4D16118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62AC72FD" w14:textId="7C3D106F" w:rsidR="00EE3F16" w:rsidRDefault="00654F43" w:rsidP="00D55E58">
                <w:pPr>
                  <w:tabs>
                    <w:tab w:val="center" w:pos="5400"/>
                  </w:tabs>
                  <w:suppressAutoHyphens/>
                  <w:jc w:val="both"/>
                  <w:rPr>
                    <w:spacing w:val="-2"/>
                    <w:sz w:val="24"/>
                  </w:rPr>
                </w:pPr>
                <w:r>
                  <w:rPr>
                    <w:spacing w:val="-2"/>
                    <w:sz w:val="24"/>
                  </w:rPr>
                  <w:t>Yes</w:t>
                </w:r>
              </w:p>
            </w:tc>
          </w:sdtContent>
        </w:sdt>
        <w:tc>
          <w:tcPr>
            <w:tcW w:w="2240" w:type="dxa"/>
          </w:tcPr>
          <w:p w14:paraId="0CC43E29" w14:textId="2D7E75D9" w:rsidR="00EE3F16" w:rsidRPr="00FE585B" w:rsidRDefault="00294931" w:rsidP="00D55E58">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654F43">
                  <w:rPr>
                    <w:b/>
                    <w:bCs/>
                    <w:sz w:val="24"/>
                    <w:szCs w:val="24"/>
                  </w:rPr>
                  <w:t>Fall</w:t>
                </w:r>
              </w:sdtContent>
            </w:sdt>
            <w:r w:rsidR="00EE3F16">
              <w:rPr>
                <w:b/>
                <w:bCs/>
                <w:sz w:val="24"/>
                <w:szCs w:val="24"/>
              </w:rPr>
              <w:tab/>
            </w:r>
            <w:sdt>
              <w:sdtPr>
                <w:rPr>
                  <w:b/>
                  <w:bCs/>
                  <w:sz w:val="24"/>
                  <w:szCs w:val="24"/>
                </w:rPr>
                <w:id w:val="-1346402743"/>
                <w:placeholder>
                  <w:docPart w:val="7768BB8CA3C645A0B82C1127A241A427"/>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6A1FCEAD"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468F1C51" w14:textId="77777777" w:rsidTr="00D55E58">
        <w:tc>
          <w:tcPr>
            <w:tcW w:w="2572" w:type="dxa"/>
            <w:tcBorders>
              <w:top w:val="nil"/>
              <w:left w:val="nil"/>
            </w:tcBorders>
          </w:tcPr>
          <w:p w14:paraId="6148BCC1"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3E7E264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88E8C45" w14:textId="77777777" w:rsidR="00EE3F16" w:rsidRPr="00576791" w:rsidRDefault="00EE3F1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5FA7E1D2"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CEB9BFB" w14:textId="77777777" w:rsidTr="00D55E58">
        <w:tc>
          <w:tcPr>
            <w:tcW w:w="2572" w:type="dxa"/>
          </w:tcPr>
          <w:p w14:paraId="7B3E1FE5"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195A978B" w14:textId="3E58787F" w:rsidR="00EE3F16" w:rsidRDefault="00654F43" w:rsidP="00D55E58">
                <w:pPr>
                  <w:tabs>
                    <w:tab w:val="center" w:pos="5400"/>
                  </w:tabs>
                  <w:suppressAutoHyphens/>
                  <w:jc w:val="both"/>
                  <w:rPr>
                    <w:spacing w:val="-2"/>
                    <w:sz w:val="24"/>
                  </w:rPr>
                </w:pPr>
                <w:r>
                  <w:rPr>
                    <w:spacing w:val="-2"/>
                    <w:sz w:val="24"/>
                  </w:rPr>
                  <w:t>No</w:t>
                </w:r>
              </w:p>
            </w:tc>
          </w:sdtContent>
        </w:sdt>
        <w:tc>
          <w:tcPr>
            <w:tcW w:w="3420" w:type="dxa"/>
          </w:tcPr>
          <w:p w14:paraId="43747302" w14:textId="77777777" w:rsidR="00EE3F16" w:rsidRDefault="00EE3F16" w:rsidP="00D55E58">
            <w:pPr>
              <w:tabs>
                <w:tab w:val="center" w:pos="5400"/>
              </w:tabs>
              <w:suppressAutoHyphens/>
              <w:jc w:val="both"/>
              <w:rPr>
                <w:spacing w:val="-2"/>
                <w:sz w:val="24"/>
              </w:rPr>
            </w:pPr>
          </w:p>
        </w:tc>
        <w:tc>
          <w:tcPr>
            <w:tcW w:w="2240" w:type="dxa"/>
          </w:tcPr>
          <w:p w14:paraId="656CE074" w14:textId="1EBBFA09" w:rsidR="00EE3F16" w:rsidRPr="00FE585B" w:rsidRDefault="005C7F91" w:rsidP="005C7F91">
            <w:pPr>
              <w:tabs>
                <w:tab w:val="center" w:pos="2040"/>
                <w:tab w:val="left" w:pos="3138"/>
              </w:tabs>
              <w:rPr>
                <w:b/>
                <w:bCs/>
                <w:sz w:val="24"/>
                <w:szCs w:val="24"/>
              </w:rPr>
            </w:pPr>
            <w:r>
              <w:rPr>
                <w:b/>
                <w:bCs/>
                <w:sz w:val="24"/>
                <w:szCs w:val="24"/>
              </w:rPr>
              <w:t>Fall 2025</w:t>
            </w:r>
            <w:r w:rsidR="00EE3F16">
              <w:rPr>
                <w:b/>
                <w:bCs/>
                <w:sz w:val="24"/>
                <w:szCs w:val="24"/>
              </w:rPr>
              <w:tab/>
            </w:r>
          </w:p>
        </w:tc>
      </w:tr>
    </w:tbl>
    <w:p w14:paraId="15CBBDDC"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1EE66DFF" w14:textId="77777777" w:rsidTr="00D55E58">
        <w:tc>
          <w:tcPr>
            <w:tcW w:w="2610" w:type="dxa"/>
            <w:tcBorders>
              <w:top w:val="nil"/>
              <w:left w:val="nil"/>
            </w:tcBorders>
          </w:tcPr>
          <w:p w14:paraId="443F53F3"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4C845F8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D50A39F" w14:textId="77777777" w:rsidR="00EE3F16" w:rsidRDefault="00EE3F16"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69A1B060" w14:textId="77777777" w:rsidR="008700AC" w:rsidRPr="00576791" w:rsidRDefault="008700AC" w:rsidP="00D55E58">
            <w:pPr>
              <w:tabs>
                <w:tab w:val="center" w:pos="5400"/>
              </w:tabs>
              <w:suppressAutoHyphens/>
              <w:jc w:val="both"/>
              <w:rPr>
                <w:b/>
                <w:spacing w:val="-2"/>
                <w:sz w:val="24"/>
              </w:rPr>
            </w:pPr>
            <w:r w:rsidRPr="00C1413B">
              <w:rPr>
                <w:i/>
                <w:spacing w:val="-2"/>
              </w:rPr>
              <w:t xml:space="preserve">Delivery methods are defined in </w:t>
            </w:r>
            <w:hyperlink r:id="rId14"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7AF833C1"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315A4A4" w14:textId="77777777" w:rsidTr="00D55E58">
        <w:tc>
          <w:tcPr>
            <w:tcW w:w="2610" w:type="dxa"/>
          </w:tcPr>
          <w:p w14:paraId="0916A549"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44CF863C" w14:textId="5C37CEBD" w:rsidR="00EE3F16" w:rsidRDefault="00654F43" w:rsidP="00D55E58">
                <w:pPr>
                  <w:tabs>
                    <w:tab w:val="left" w:pos="788"/>
                  </w:tabs>
                  <w:suppressAutoHyphens/>
                  <w:jc w:val="both"/>
                  <w:rPr>
                    <w:spacing w:val="-2"/>
                    <w:sz w:val="24"/>
                  </w:rPr>
                </w:pPr>
                <w:r>
                  <w:rPr>
                    <w:spacing w:val="-2"/>
                    <w:sz w:val="24"/>
                  </w:rPr>
                  <w:t>Yes</w:t>
                </w:r>
              </w:p>
            </w:tc>
          </w:sdtContent>
        </w:sdt>
        <w:tc>
          <w:tcPr>
            <w:tcW w:w="3420" w:type="dxa"/>
          </w:tcPr>
          <w:p w14:paraId="685D85C9" w14:textId="19C942BE" w:rsidR="00EE3F16" w:rsidRDefault="005C7F91" w:rsidP="00D55E58">
            <w:pPr>
              <w:tabs>
                <w:tab w:val="center" w:pos="5400"/>
              </w:tabs>
              <w:suppressAutoHyphens/>
              <w:jc w:val="both"/>
              <w:rPr>
                <w:spacing w:val="-2"/>
                <w:sz w:val="24"/>
              </w:rPr>
            </w:pPr>
            <w:r>
              <w:rPr>
                <w:spacing w:val="-2"/>
                <w:sz w:val="24"/>
              </w:rPr>
              <w:t>015</w:t>
            </w:r>
          </w:p>
        </w:tc>
        <w:tc>
          <w:tcPr>
            <w:tcW w:w="2240" w:type="dxa"/>
          </w:tcPr>
          <w:p w14:paraId="66E24FA0" w14:textId="37DBDB29" w:rsidR="00EE3F16" w:rsidRPr="00FE585B" w:rsidRDefault="005C7F91" w:rsidP="00D55E58">
            <w:pPr>
              <w:tabs>
                <w:tab w:val="center" w:pos="2040"/>
                <w:tab w:val="left" w:pos="3138"/>
              </w:tabs>
              <w:rPr>
                <w:b/>
                <w:bCs/>
                <w:sz w:val="24"/>
                <w:szCs w:val="24"/>
              </w:rPr>
            </w:pPr>
            <w:r>
              <w:rPr>
                <w:b/>
                <w:bCs/>
                <w:sz w:val="24"/>
                <w:szCs w:val="24"/>
              </w:rPr>
              <w:t>Fall 2025</w:t>
            </w:r>
            <w:r w:rsidR="00EE3F16">
              <w:rPr>
                <w:b/>
                <w:bCs/>
                <w:sz w:val="24"/>
                <w:szCs w:val="24"/>
              </w:rPr>
              <w:tab/>
            </w:r>
            <w:r w:rsidR="00EE3F16">
              <w:rPr>
                <w:b/>
                <w:bCs/>
                <w:sz w:val="24"/>
                <w:szCs w:val="24"/>
              </w:rPr>
              <w:tab/>
            </w:r>
          </w:p>
        </w:tc>
      </w:tr>
    </w:tbl>
    <w:p w14:paraId="4059D031" w14:textId="77777777" w:rsidR="0031623F" w:rsidRDefault="0031623F" w:rsidP="00EA1F2E">
      <w:pPr>
        <w:tabs>
          <w:tab w:val="center" w:pos="5400"/>
        </w:tabs>
        <w:suppressAutoHyphens/>
        <w:jc w:val="both"/>
        <w:rPr>
          <w:spacing w:val="-2"/>
          <w:sz w:val="24"/>
        </w:rPr>
      </w:pPr>
    </w:p>
    <w:p w14:paraId="5094AC82"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72AAE6B8"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2053D5E9" w14:textId="77777777" w:rsidTr="003D0C43">
        <w:tc>
          <w:tcPr>
            <w:tcW w:w="2610" w:type="dxa"/>
            <w:tcBorders>
              <w:top w:val="nil"/>
              <w:left w:val="nil"/>
            </w:tcBorders>
          </w:tcPr>
          <w:p w14:paraId="2162057A"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4878CAB3"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5D050367" w14:textId="77777777" w:rsidR="003D0C43" w:rsidRPr="003D0C43" w:rsidRDefault="003D0C43" w:rsidP="003D0C43">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2460601C"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B928E62" w14:textId="77777777" w:rsidTr="003D0C43">
        <w:tc>
          <w:tcPr>
            <w:tcW w:w="2610" w:type="dxa"/>
          </w:tcPr>
          <w:p w14:paraId="4B4206EA"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3F100C7C" w14:textId="075BB094" w:rsidR="003D0C43" w:rsidRPr="003D0C43" w:rsidRDefault="005C7F91" w:rsidP="003D0C43">
                <w:pPr>
                  <w:tabs>
                    <w:tab w:val="center" w:pos="5400"/>
                  </w:tabs>
                  <w:suppressAutoHyphens/>
                  <w:jc w:val="both"/>
                  <w:rPr>
                    <w:spacing w:val="-2"/>
                    <w:sz w:val="24"/>
                  </w:rPr>
                </w:pPr>
                <w:r>
                  <w:rPr>
                    <w:spacing w:val="-2"/>
                    <w:sz w:val="24"/>
                  </w:rPr>
                  <w:t>No</w:t>
                </w:r>
              </w:p>
            </w:tc>
          </w:sdtContent>
        </w:sdt>
        <w:tc>
          <w:tcPr>
            <w:tcW w:w="3420" w:type="dxa"/>
          </w:tcPr>
          <w:p w14:paraId="65BBC3D7" w14:textId="77777777" w:rsidR="003D0C43" w:rsidRPr="003D0C43" w:rsidRDefault="003D0C43" w:rsidP="003D0C43">
            <w:pPr>
              <w:tabs>
                <w:tab w:val="center" w:pos="5400"/>
              </w:tabs>
              <w:suppressAutoHyphens/>
              <w:jc w:val="both"/>
              <w:rPr>
                <w:spacing w:val="-2"/>
                <w:sz w:val="24"/>
              </w:rPr>
            </w:pPr>
          </w:p>
        </w:tc>
        <w:tc>
          <w:tcPr>
            <w:tcW w:w="2245" w:type="dxa"/>
          </w:tcPr>
          <w:p w14:paraId="6F55044A" w14:textId="77777777" w:rsidR="003D0C43" w:rsidRPr="003D0C43" w:rsidRDefault="00294931"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306D170D" w14:textId="77777777" w:rsidR="003D0C43" w:rsidRDefault="003D0C43" w:rsidP="00EA1F2E">
      <w:pPr>
        <w:tabs>
          <w:tab w:val="center" w:pos="5400"/>
        </w:tabs>
        <w:suppressAutoHyphens/>
        <w:jc w:val="both"/>
        <w:rPr>
          <w:spacing w:val="-2"/>
          <w:sz w:val="24"/>
        </w:rPr>
      </w:pPr>
    </w:p>
    <w:p w14:paraId="641A1235" w14:textId="77777777" w:rsidR="003D0C43" w:rsidRDefault="003D0C43" w:rsidP="00EA1F2E">
      <w:pPr>
        <w:tabs>
          <w:tab w:val="center" w:pos="5400"/>
        </w:tabs>
        <w:suppressAutoHyphens/>
        <w:jc w:val="both"/>
        <w:rPr>
          <w:spacing w:val="-2"/>
          <w:sz w:val="24"/>
        </w:rPr>
      </w:pPr>
    </w:p>
    <w:p w14:paraId="573955D7" w14:textId="77777777" w:rsidR="00EA1F2E" w:rsidRPr="00E92D2E" w:rsidRDefault="00EA1F2E" w:rsidP="004F72E5">
      <w:pPr>
        <w:pStyle w:val="ListParagraph"/>
        <w:numPr>
          <w:ilvl w:val="0"/>
          <w:numId w:val="4"/>
        </w:numPr>
        <w:tabs>
          <w:tab w:val="center" w:pos="5400"/>
        </w:tabs>
        <w:suppressAutoHyphens/>
        <w:ind w:left="360"/>
        <w:jc w:val="both"/>
        <w:rPr>
          <w:b/>
          <w:spacing w:val="-2"/>
          <w:sz w:val="24"/>
        </w:rPr>
      </w:pPr>
      <w:r w:rsidRPr="00E92D2E">
        <w:rPr>
          <w:b/>
          <w:spacing w:val="-2"/>
          <w:sz w:val="24"/>
        </w:rPr>
        <w:t>Additional Information:</w:t>
      </w:r>
      <w:r w:rsidRPr="00E92D2E">
        <w:rPr>
          <w:spacing w:val="-2"/>
          <w:sz w:val="24"/>
        </w:rPr>
        <w:t xml:space="preserve"> </w:t>
      </w:r>
      <w:r w:rsidRPr="00E92D2E">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4D9F0A19" w14:textId="77777777" w:rsidR="00E92D2E" w:rsidRDefault="00E92D2E" w:rsidP="00E92D2E">
      <w:pPr>
        <w:pStyle w:val="ListParagraph"/>
        <w:tabs>
          <w:tab w:val="center" w:pos="5400"/>
        </w:tabs>
        <w:suppressAutoHyphens/>
        <w:ind w:left="360"/>
        <w:jc w:val="both"/>
        <w:rPr>
          <w:spacing w:val="-2"/>
          <w:sz w:val="24"/>
        </w:rPr>
      </w:pPr>
    </w:p>
    <w:p w14:paraId="6953379F" w14:textId="77777777" w:rsidR="00E92D2E" w:rsidRDefault="00E92D2E" w:rsidP="00E92D2E">
      <w:pPr>
        <w:pStyle w:val="ListParagraph"/>
        <w:tabs>
          <w:tab w:val="center" w:pos="5400"/>
        </w:tabs>
        <w:suppressAutoHyphens/>
        <w:ind w:left="360"/>
        <w:jc w:val="both"/>
        <w:rPr>
          <w:spacing w:val="-2"/>
          <w:sz w:val="24"/>
        </w:rPr>
      </w:pPr>
    </w:p>
    <w:p w14:paraId="3889C719" w14:textId="77777777" w:rsidR="00E92D2E" w:rsidRPr="00E92D2E" w:rsidRDefault="00E92D2E" w:rsidP="00E92D2E">
      <w:pPr>
        <w:pStyle w:val="ListParagraph"/>
        <w:tabs>
          <w:tab w:val="center" w:pos="5400"/>
        </w:tabs>
        <w:suppressAutoHyphens/>
        <w:ind w:left="360"/>
        <w:jc w:val="both"/>
        <w:rPr>
          <w:spacing w:val="-2"/>
          <w:sz w:val="24"/>
        </w:rPr>
      </w:pPr>
    </w:p>
    <w:sectPr w:rsidR="00E92D2E" w:rsidRPr="00E92D2E" w:rsidSect="00E92D2E">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B467F" w14:textId="77777777" w:rsidR="00B75AEA" w:rsidRDefault="00B75AEA" w:rsidP="00193C86">
      <w:r>
        <w:separator/>
      </w:r>
    </w:p>
  </w:endnote>
  <w:endnote w:type="continuationSeparator" w:id="0">
    <w:p w14:paraId="70C43A8B" w14:textId="77777777" w:rsidR="00B75AEA" w:rsidRDefault="00B75AE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B4A9"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48728DA" w14:textId="77777777" w:rsidTr="00D613C0">
      <w:tc>
        <w:tcPr>
          <w:tcW w:w="7835" w:type="dxa"/>
        </w:tcPr>
        <w:p w14:paraId="2B828DF0" w14:textId="77777777" w:rsidR="00304F9C" w:rsidRPr="00E3793B" w:rsidRDefault="00304F9C" w:rsidP="00304F9C">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6</w:t>
          </w:r>
          <w:r w:rsidRPr="00E3793B">
            <w:rPr>
              <w:rFonts w:eastAsia="Calibri"/>
              <w:i/>
              <w:sz w:val="16"/>
              <w:szCs w:val="16"/>
            </w:rPr>
            <w:t xml:space="preserve"> – </w:t>
          </w:r>
          <w:r>
            <w:rPr>
              <w:rFonts w:eastAsia="Calibri"/>
              <w:i/>
              <w:sz w:val="16"/>
              <w:szCs w:val="16"/>
            </w:rPr>
            <w:t>New Specialization</w:t>
          </w:r>
        </w:p>
        <w:p w14:paraId="4A8C0229"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w:t>
          </w:r>
          <w:proofErr w:type="gramStart"/>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783BADCA"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A2D92">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A2D92">
                <w:rPr>
                  <w:rFonts w:eastAsia="Calibri"/>
                  <w:bCs/>
                  <w:noProof/>
                  <w:sz w:val="16"/>
                  <w:szCs w:val="16"/>
                </w:rPr>
                <w:t>4</w:t>
              </w:r>
              <w:r w:rsidRPr="00E3793B">
                <w:rPr>
                  <w:rFonts w:eastAsia="Calibri"/>
                  <w:bCs/>
                  <w:sz w:val="16"/>
                  <w:szCs w:val="16"/>
                </w:rPr>
                <w:fldChar w:fldCharType="end"/>
              </w:r>
            </w:p>
          </w:sdtContent>
        </w:sdt>
      </w:tc>
    </w:tr>
  </w:tbl>
  <w:p w14:paraId="70370072" w14:textId="77777777" w:rsidR="00E92D2E" w:rsidRPr="00E92D2E" w:rsidRDefault="00E92D2E" w:rsidP="00304F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078E4" w14:textId="77777777" w:rsidR="00B75AEA" w:rsidRDefault="00B75AEA" w:rsidP="00193C86">
      <w:r>
        <w:separator/>
      </w:r>
    </w:p>
  </w:footnote>
  <w:footnote w:type="continuationSeparator" w:id="0">
    <w:p w14:paraId="09E5D047" w14:textId="77777777" w:rsidR="00B75AEA" w:rsidRDefault="00B75AEA" w:rsidP="00193C86">
      <w:r>
        <w:continuationSeparator/>
      </w:r>
    </w:p>
  </w:footnote>
  <w:footnote w:id="1">
    <w:p w14:paraId="2992650D" w14:textId="07A2D00E" w:rsidR="00E62C2D" w:rsidRDefault="00E62C2D" w:rsidP="00E62C2D">
      <w:pPr>
        <w:pStyle w:val="FootnoteText"/>
      </w:pPr>
      <w:r>
        <w:rPr>
          <w:rStyle w:val="FootnoteReference"/>
        </w:rPr>
        <w:footnoteRef/>
      </w:r>
      <w:r>
        <w:t xml:space="preserve"> </w:t>
      </w:r>
      <w:hyperlink r:id="rId1" w:history="1">
        <w:r w:rsidRPr="00FE74DB">
          <w:rPr>
            <w:rStyle w:val="Hyperlink"/>
          </w:rPr>
          <w:t>https://www.nist.gov/document/workforcedemandonepager</w:t>
        </w:r>
      </w:hyperlink>
    </w:p>
  </w:footnote>
  <w:footnote w:id="2">
    <w:p w14:paraId="7F4EC51D" w14:textId="77777777" w:rsidR="00D55E7D" w:rsidRDefault="00D55E7D" w:rsidP="00D55E7D">
      <w:pPr>
        <w:pStyle w:val="FootnoteText"/>
      </w:pPr>
      <w:r>
        <w:rPr>
          <w:rStyle w:val="FootnoteReference"/>
        </w:rPr>
        <w:footnoteRef/>
      </w:r>
      <w:r>
        <w:t xml:space="preserve"> </w:t>
      </w:r>
      <w:hyperlink r:id="rId2" w:history="1">
        <w:r w:rsidRPr="00FE74DB">
          <w:rPr>
            <w:rStyle w:val="Hyperlink"/>
          </w:rPr>
          <w:t>https://www.isc2.org/research</w:t>
        </w:r>
      </w:hyperlink>
      <w:r>
        <w:t xml:space="preserve"> </w:t>
      </w:r>
    </w:p>
  </w:footnote>
  <w:footnote w:id="3">
    <w:p w14:paraId="18E53722" w14:textId="1A873933" w:rsidR="00DC473A" w:rsidRDefault="00DC473A">
      <w:pPr>
        <w:pStyle w:val="FootnoteText"/>
      </w:pPr>
      <w:r>
        <w:rPr>
          <w:rStyle w:val="FootnoteReference"/>
        </w:rPr>
        <w:footnoteRef/>
      </w:r>
      <w:r>
        <w:t xml:space="preserve"> </w:t>
      </w:r>
      <w:hyperlink r:id="rId3" w:history="1">
        <w:r w:rsidRPr="00FE74DB">
          <w:rPr>
            <w:rStyle w:val="Hyperlink"/>
          </w:rPr>
          <w:t>https://governor.sd.gov/priorities/cybersecurity.aspx</w:t>
        </w:r>
      </w:hyperlink>
    </w:p>
  </w:footnote>
  <w:footnote w:id="4">
    <w:p w14:paraId="55FB7E11" w14:textId="3F314002" w:rsidR="00F66473" w:rsidRDefault="00F66473" w:rsidP="00F66473">
      <w:pPr>
        <w:pStyle w:val="FootnoteText"/>
      </w:pPr>
      <w:r>
        <w:rPr>
          <w:rStyle w:val="FootnoteReference"/>
        </w:rPr>
        <w:footnoteRef/>
      </w:r>
      <w:r>
        <w:t xml:space="preserve"> </w:t>
      </w:r>
      <w:hyperlink r:id="rId4" w:anchor=":~:text=How%20big%20is%20the%20cyber,with%20a%20CAGR%20of%209.5%25" w:history="1">
        <w:r w:rsidRPr="00FE74DB">
          <w:rPr>
            <w:rStyle w:val="Hyperlink"/>
          </w:rPr>
          <w:t>https://www.strategicmarketresearch.com/market-report/cyber-security-market#:~:text=How%20big%20is%20the%20cyber,with%20a%20CAGR%20of%209.5%25</w:t>
        </w:r>
      </w:hyperlink>
      <w:r w:rsidRPr="00534944">
        <w:t>.</w:t>
      </w:r>
    </w:p>
  </w:footnote>
  <w:footnote w:id="5">
    <w:p w14:paraId="545F750A" w14:textId="4072EF3A" w:rsidR="00515439" w:rsidRDefault="00515439">
      <w:pPr>
        <w:pStyle w:val="FootnoteText"/>
      </w:pPr>
      <w:r>
        <w:rPr>
          <w:rStyle w:val="FootnoteReference"/>
        </w:rPr>
        <w:footnoteRef/>
      </w:r>
      <w:hyperlink r:id="rId5" w:history="1">
        <w:r w:rsidR="00513644" w:rsidRPr="00A856D2">
          <w:rPr>
            <w:rStyle w:val="Hyperlink"/>
          </w:rPr>
          <w:t>https://news.sd.gov/news?id=news_kb_article_view&amp;sysparm_article=KB0040984&amp;sys_kb_id=d8802ebf1b5979101b354262f54bcbf6&amp;spa=1</w:t>
        </w:r>
      </w:hyperlink>
    </w:p>
    <w:p w14:paraId="5981E7DD" w14:textId="77777777" w:rsidR="00513644" w:rsidRDefault="00513644">
      <w:pPr>
        <w:pStyle w:val="FootnoteText"/>
      </w:pPr>
    </w:p>
  </w:footnote>
  <w:footnote w:id="6">
    <w:p w14:paraId="6170E915" w14:textId="434D4A8F" w:rsidR="00641883" w:rsidRDefault="00641883">
      <w:pPr>
        <w:pStyle w:val="FootnoteText"/>
      </w:pPr>
      <w:r>
        <w:rPr>
          <w:rStyle w:val="FootnoteReference"/>
        </w:rPr>
        <w:footnoteRef/>
      </w:r>
      <w:r>
        <w:t xml:space="preserve"> </w:t>
      </w:r>
      <w:hyperlink r:id="rId6" w:history="1">
        <w:r w:rsidRPr="00FE74DB">
          <w:rPr>
            <w:rStyle w:val="Hyperlink"/>
          </w:rPr>
          <w:t>https://www.salary.com/research/salary/listing/business-manager-salary/sd</w:t>
        </w:r>
      </w:hyperlink>
      <w:r>
        <w:t xml:space="preserve"> </w:t>
      </w:r>
    </w:p>
  </w:footnote>
  <w:footnote w:id="7">
    <w:p w14:paraId="7B2D94B9" w14:textId="41110406" w:rsidR="007E7E04" w:rsidRDefault="007E7E04">
      <w:pPr>
        <w:pStyle w:val="FootnoteText"/>
      </w:pPr>
      <w:r>
        <w:rPr>
          <w:rStyle w:val="FootnoteReference"/>
        </w:rPr>
        <w:footnoteRef/>
      </w:r>
      <w:r>
        <w:t xml:space="preserve"> </w:t>
      </w:r>
      <w:hyperlink r:id="rId7" w:history="1">
        <w:r w:rsidRPr="00FE74DB">
          <w:rPr>
            <w:rStyle w:val="Hyperlink"/>
          </w:rPr>
          <w:t>https://www.ziprecruiter.com/Salaries/Cyber-Security-Salary--in-South-Dakota</w:t>
        </w:r>
      </w:hyperlink>
    </w:p>
    <w:p w14:paraId="13810E24" w14:textId="77777777" w:rsidR="007E7E04" w:rsidRDefault="007E7E0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1583"/>
    <w:multiLevelType w:val="hybridMultilevel"/>
    <w:tmpl w:val="24DA0BDA"/>
    <w:lvl w:ilvl="0" w:tplc="48A8CD8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632E0"/>
    <w:multiLevelType w:val="multilevel"/>
    <w:tmpl w:val="D99CB7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460899">
    <w:abstractNumId w:val="4"/>
  </w:num>
  <w:num w:numId="2" w16cid:durableId="1576283639">
    <w:abstractNumId w:val="3"/>
  </w:num>
  <w:num w:numId="3" w16cid:durableId="2100372050">
    <w:abstractNumId w:val="8"/>
  </w:num>
  <w:num w:numId="4" w16cid:durableId="1372992135">
    <w:abstractNumId w:val="2"/>
  </w:num>
  <w:num w:numId="5" w16cid:durableId="71125989">
    <w:abstractNumId w:val="6"/>
  </w:num>
  <w:num w:numId="6" w16cid:durableId="201987114">
    <w:abstractNumId w:val="1"/>
  </w:num>
  <w:num w:numId="7" w16cid:durableId="347022867">
    <w:abstractNumId w:val="5"/>
  </w:num>
  <w:num w:numId="8" w16cid:durableId="938292397">
    <w:abstractNumId w:val="0"/>
  </w:num>
  <w:num w:numId="9" w16cid:durableId="158888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D0"/>
    <w:rsid w:val="000213E3"/>
    <w:rsid w:val="00025C3D"/>
    <w:rsid w:val="00027B3E"/>
    <w:rsid w:val="0003723F"/>
    <w:rsid w:val="000459FD"/>
    <w:rsid w:val="00055EBE"/>
    <w:rsid w:val="000659CC"/>
    <w:rsid w:val="00074FAB"/>
    <w:rsid w:val="00075AD2"/>
    <w:rsid w:val="0007733E"/>
    <w:rsid w:val="000833A8"/>
    <w:rsid w:val="00091DD3"/>
    <w:rsid w:val="000A3D02"/>
    <w:rsid w:val="000A4909"/>
    <w:rsid w:val="000B6EC4"/>
    <w:rsid w:val="000C1E3D"/>
    <w:rsid w:val="000C5C6C"/>
    <w:rsid w:val="000C5F88"/>
    <w:rsid w:val="000C70A6"/>
    <w:rsid w:val="000C7E66"/>
    <w:rsid w:val="000D146D"/>
    <w:rsid w:val="000E19C9"/>
    <w:rsid w:val="000E2D48"/>
    <w:rsid w:val="000E2DC2"/>
    <w:rsid w:val="000E6F1D"/>
    <w:rsid w:val="000F4F07"/>
    <w:rsid w:val="00122DD9"/>
    <w:rsid w:val="00123AAA"/>
    <w:rsid w:val="00133E76"/>
    <w:rsid w:val="00142F19"/>
    <w:rsid w:val="00155A55"/>
    <w:rsid w:val="0015628A"/>
    <w:rsid w:val="00165B19"/>
    <w:rsid w:val="001666CA"/>
    <w:rsid w:val="001812DF"/>
    <w:rsid w:val="0018503F"/>
    <w:rsid w:val="00187FB9"/>
    <w:rsid w:val="00193C86"/>
    <w:rsid w:val="00194A20"/>
    <w:rsid w:val="00195F72"/>
    <w:rsid w:val="001A422D"/>
    <w:rsid w:val="001A4DC5"/>
    <w:rsid w:val="001A534E"/>
    <w:rsid w:val="001B0006"/>
    <w:rsid w:val="001B70FE"/>
    <w:rsid w:val="001D1169"/>
    <w:rsid w:val="001D1508"/>
    <w:rsid w:val="001D7936"/>
    <w:rsid w:val="001E3527"/>
    <w:rsid w:val="001E4B61"/>
    <w:rsid w:val="001E7C5D"/>
    <w:rsid w:val="001F4FF4"/>
    <w:rsid w:val="002012F1"/>
    <w:rsid w:val="00204AA4"/>
    <w:rsid w:val="00206194"/>
    <w:rsid w:val="0021316D"/>
    <w:rsid w:val="00217036"/>
    <w:rsid w:val="00217A6F"/>
    <w:rsid w:val="00222D1A"/>
    <w:rsid w:val="00224AD0"/>
    <w:rsid w:val="00231663"/>
    <w:rsid w:val="002371C8"/>
    <w:rsid w:val="00243A78"/>
    <w:rsid w:val="00247E66"/>
    <w:rsid w:val="00255C62"/>
    <w:rsid w:val="00260CDE"/>
    <w:rsid w:val="00265C64"/>
    <w:rsid w:val="00270D4C"/>
    <w:rsid w:val="0028368F"/>
    <w:rsid w:val="002843AF"/>
    <w:rsid w:val="00285247"/>
    <w:rsid w:val="00294931"/>
    <w:rsid w:val="00296B65"/>
    <w:rsid w:val="002B4A14"/>
    <w:rsid w:val="002C1584"/>
    <w:rsid w:val="002C1BC6"/>
    <w:rsid w:val="002C4CFF"/>
    <w:rsid w:val="002C6235"/>
    <w:rsid w:val="002D4652"/>
    <w:rsid w:val="002E67ED"/>
    <w:rsid w:val="00304F9C"/>
    <w:rsid w:val="00311BB3"/>
    <w:rsid w:val="003155D7"/>
    <w:rsid w:val="003158F0"/>
    <w:rsid w:val="0031623F"/>
    <w:rsid w:val="0032349F"/>
    <w:rsid w:val="00324185"/>
    <w:rsid w:val="00337997"/>
    <w:rsid w:val="00341B79"/>
    <w:rsid w:val="00364B43"/>
    <w:rsid w:val="003661B8"/>
    <w:rsid w:val="00367569"/>
    <w:rsid w:val="00377961"/>
    <w:rsid w:val="00384C6A"/>
    <w:rsid w:val="003867FA"/>
    <w:rsid w:val="0038763F"/>
    <w:rsid w:val="0039102D"/>
    <w:rsid w:val="0039200D"/>
    <w:rsid w:val="003B1075"/>
    <w:rsid w:val="003B56D3"/>
    <w:rsid w:val="003C410B"/>
    <w:rsid w:val="003D0C43"/>
    <w:rsid w:val="003E1595"/>
    <w:rsid w:val="003E191E"/>
    <w:rsid w:val="003E2629"/>
    <w:rsid w:val="003E69F8"/>
    <w:rsid w:val="003F15F2"/>
    <w:rsid w:val="00401156"/>
    <w:rsid w:val="004067C3"/>
    <w:rsid w:val="00412A5E"/>
    <w:rsid w:val="004139DD"/>
    <w:rsid w:val="00414146"/>
    <w:rsid w:val="00434733"/>
    <w:rsid w:val="004408F2"/>
    <w:rsid w:val="00443BD4"/>
    <w:rsid w:val="0044646B"/>
    <w:rsid w:val="00461CC0"/>
    <w:rsid w:val="004735F7"/>
    <w:rsid w:val="00476AEC"/>
    <w:rsid w:val="004772CC"/>
    <w:rsid w:val="00482868"/>
    <w:rsid w:val="00482AB3"/>
    <w:rsid w:val="0048543A"/>
    <w:rsid w:val="0049581F"/>
    <w:rsid w:val="00496582"/>
    <w:rsid w:val="004A4CF5"/>
    <w:rsid w:val="004B3CDB"/>
    <w:rsid w:val="004B7303"/>
    <w:rsid w:val="004C30FE"/>
    <w:rsid w:val="004C4A61"/>
    <w:rsid w:val="004D0811"/>
    <w:rsid w:val="004D522C"/>
    <w:rsid w:val="004D5B9D"/>
    <w:rsid w:val="004E2E84"/>
    <w:rsid w:val="004F26FC"/>
    <w:rsid w:val="004F72E5"/>
    <w:rsid w:val="00511DA2"/>
    <w:rsid w:val="00513644"/>
    <w:rsid w:val="00513881"/>
    <w:rsid w:val="00515439"/>
    <w:rsid w:val="00527759"/>
    <w:rsid w:val="00534944"/>
    <w:rsid w:val="00536713"/>
    <w:rsid w:val="005379CF"/>
    <w:rsid w:val="0054080A"/>
    <w:rsid w:val="005441CE"/>
    <w:rsid w:val="005458D6"/>
    <w:rsid w:val="005524E4"/>
    <w:rsid w:val="00555023"/>
    <w:rsid w:val="00555100"/>
    <w:rsid w:val="00561EAE"/>
    <w:rsid w:val="005646F3"/>
    <w:rsid w:val="00576F43"/>
    <w:rsid w:val="00580349"/>
    <w:rsid w:val="0058417A"/>
    <w:rsid w:val="00585AC3"/>
    <w:rsid w:val="00594F70"/>
    <w:rsid w:val="005A019F"/>
    <w:rsid w:val="005A1546"/>
    <w:rsid w:val="005A3B5F"/>
    <w:rsid w:val="005B675F"/>
    <w:rsid w:val="005C303F"/>
    <w:rsid w:val="005C7F91"/>
    <w:rsid w:val="005D2F3E"/>
    <w:rsid w:val="005D3A16"/>
    <w:rsid w:val="005D4650"/>
    <w:rsid w:val="005D6920"/>
    <w:rsid w:val="005E37FC"/>
    <w:rsid w:val="005F056A"/>
    <w:rsid w:val="005F0B88"/>
    <w:rsid w:val="005F14AD"/>
    <w:rsid w:val="00600D89"/>
    <w:rsid w:val="00610793"/>
    <w:rsid w:val="00614E5B"/>
    <w:rsid w:val="00617AD7"/>
    <w:rsid w:val="00630931"/>
    <w:rsid w:val="00641883"/>
    <w:rsid w:val="00654F43"/>
    <w:rsid w:val="00655E8E"/>
    <w:rsid w:val="00656014"/>
    <w:rsid w:val="006619CD"/>
    <w:rsid w:val="00663027"/>
    <w:rsid w:val="0066628B"/>
    <w:rsid w:val="00681937"/>
    <w:rsid w:val="006A0361"/>
    <w:rsid w:val="006B1866"/>
    <w:rsid w:val="006B2979"/>
    <w:rsid w:val="006C7A2D"/>
    <w:rsid w:val="006D2D69"/>
    <w:rsid w:val="006D4E72"/>
    <w:rsid w:val="006D69E7"/>
    <w:rsid w:val="006D708F"/>
    <w:rsid w:val="006E3CC0"/>
    <w:rsid w:val="006E7631"/>
    <w:rsid w:val="006F2A2E"/>
    <w:rsid w:val="006F32DF"/>
    <w:rsid w:val="006F5C94"/>
    <w:rsid w:val="006F624A"/>
    <w:rsid w:val="00700DE1"/>
    <w:rsid w:val="00706E92"/>
    <w:rsid w:val="00707495"/>
    <w:rsid w:val="007141E9"/>
    <w:rsid w:val="007145D5"/>
    <w:rsid w:val="0072651A"/>
    <w:rsid w:val="00727DC0"/>
    <w:rsid w:val="00730886"/>
    <w:rsid w:val="00733582"/>
    <w:rsid w:val="00746D96"/>
    <w:rsid w:val="00750D48"/>
    <w:rsid w:val="00765DB1"/>
    <w:rsid w:val="007725A3"/>
    <w:rsid w:val="00780450"/>
    <w:rsid w:val="00790E4D"/>
    <w:rsid w:val="00795246"/>
    <w:rsid w:val="007A0FB1"/>
    <w:rsid w:val="007A152B"/>
    <w:rsid w:val="007A4C65"/>
    <w:rsid w:val="007A7B7B"/>
    <w:rsid w:val="007B6CD7"/>
    <w:rsid w:val="007C12A4"/>
    <w:rsid w:val="007C571D"/>
    <w:rsid w:val="007C7DC8"/>
    <w:rsid w:val="007E6E7D"/>
    <w:rsid w:val="007E7E04"/>
    <w:rsid w:val="007F147B"/>
    <w:rsid w:val="00802589"/>
    <w:rsid w:val="008074EE"/>
    <w:rsid w:val="008107CD"/>
    <w:rsid w:val="00823C81"/>
    <w:rsid w:val="00833AC9"/>
    <w:rsid w:val="008357BD"/>
    <w:rsid w:val="008422A0"/>
    <w:rsid w:val="00842B1F"/>
    <w:rsid w:val="0084510C"/>
    <w:rsid w:val="008468F0"/>
    <w:rsid w:val="00852094"/>
    <w:rsid w:val="008520C2"/>
    <w:rsid w:val="00854C5D"/>
    <w:rsid w:val="008551A8"/>
    <w:rsid w:val="00855F81"/>
    <w:rsid w:val="008561FB"/>
    <w:rsid w:val="00860EE4"/>
    <w:rsid w:val="00863F94"/>
    <w:rsid w:val="008700AC"/>
    <w:rsid w:val="00873F63"/>
    <w:rsid w:val="00874B3A"/>
    <w:rsid w:val="00874DBC"/>
    <w:rsid w:val="00876A06"/>
    <w:rsid w:val="00886CE4"/>
    <w:rsid w:val="008900E1"/>
    <w:rsid w:val="00892B43"/>
    <w:rsid w:val="008A2109"/>
    <w:rsid w:val="008A3897"/>
    <w:rsid w:val="008A5184"/>
    <w:rsid w:val="008B7187"/>
    <w:rsid w:val="008B798F"/>
    <w:rsid w:val="008C046D"/>
    <w:rsid w:val="008D29AA"/>
    <w:rsid w:val="008D5DEE"/>
    <w:rsid w:val="008E00F9"/>
    <w:rsid w:val="008E2E7B"/>
    <w:rsid w:val="008F005B"/>
    <w:rsid w:val="0090012F"/>
    <w:rsid w:val="0090057E"/>
    <w:rsid w:val="0090787E"/>
    <w:rsid w:val="009102CF"/>
    <w:rsid w:val="00946FB7"/>
    <w:rsid w:val="009476FC"/>
    <w:rsid w:val="0096054D"/>
    <w:rsid w:val="00960589"/>
    <w:rsid w:val="00964D4D"/>
    <w:rsid w:val="00967A45"/>
    <w:rsid w:val="00971812"/>
    <w:rsid w:val="0097259D"/>
    <w:rsid w:val="00980E22"/>
    <w:rsid w:val="00981A19"/>
    <w:rsid w:val="00982E18"/>
    <w:rsid w:val="00996BE1"/>
    <w:rsid w:val="009A016B"/>
    <w:rsid w:val="009A3462"/>
    <w:rsid w:val="009A7C89"/>
    <w:rsid w:val="009B1A9C"/>
    <w:rsid w:val="009B3944"/>
    <w:rsid w:val="009B7F05"/>
    <w:rsid w:val="009C3CA8"/>
    <w:rsid w:val="009D05E2"/>
    <w:rsid w:val="009F0ACD"/>
    <w:rsid w:val="009F7BE9"/>
    <w:rsid w:val="00A0679A"/>
    <w:rsid w:val="00A071F4"/>
    <w:rsid w:val="00A11CD5"/>
    <w:rsid w:val="00A12DC7"/>
    <w:rsid w:val="00A1689A"/>
    <w:rsid w:val="00A3328E"/>
    <w:rsid w:val="00A333B0"/>
    <w:rsid w:val="00A34D50"/>
    <w:rsid w:val="00A3769E"/>
    <w:rsid w:val="00A42768"/>
    <w:rsid w:val="00A44C47"/>
    <w:rsid w:val="00A44EEF"/>
    <w:rsid w:val="00A4711D"/>
    <w:rsid w:val="00A63AF2"/>
    <w:rsid w:val="00A65AC7"/>
    <w:rsid w:val="00A710E6"/>
    <w:rsid w:val="00A839E0"/>
    <w:rsid w:val="00A83B0B"/>
    <w:rsid w:val="00A83FF7"/>
    <w:rsid w:val="00A937D2"/>
    <w:rsid w:val="00A94585"/>
    <w:rsid w:val="00AA3CAB"/>
    <w:rsid w:val="00AB29D7"/>
    <w:rsid w:val="00AC30B9"/>
    <w:rsid w:val="00AD0A8A"/>
    <w:rsid w:val="00AE11AB"/>
    <w:rsid w:val="00AE52D6"/>
    <w:rsid w:val="00AF69A7"/>
    <w:rsid w:val="00B15BFD"/>
    <w:rsid w:val="00B26C44"/>
    <w:rsid w:val="00B27661"/>
    <w:rsid w:val="00B27906"/>
    <w:rsid w:val="00B4088E"/>
    <w:rsid w:val="00B4716F"/>
    <w:rsid w:val="00B50682"/>
    <w:rsid w:val="00B5594A"/>
    <w:rsid w:val="00B607D6"/>
    <w:rsid w:val="00B73204"/>
    <w:rsid w:val="00B75AEA"/>
    <w:rsid w:val="00B86622"/>
    <w:rsid w:val="00B86ACF"/>
    <w:rsid w:val="00B943F4"/>
    <w:rsid w:val="00B94BE5"/>
    <w:rsid w:val="00B94ED9"/>
    <w:rsid w:val="00B96457"/>
    <w:rsid w:val="00B9714A"/>
    <w:rsid w:val="00BA41F9"/>
    <w:rsid w:val="00BB0F8B"/>
    <w:rsid w:val="00BD225F"/>
    <w:rsid w:val="00BD3C3B"/>
    <w:rsid w:val="00BD4589"/>
    <w:rsid w:val="00BD72C3"/>
    <w:rsid w:val="00BE0DA4"/>
    <w:rsid w:val="00BE5C1D"/>
    <w:rsid w:val="00C04255"/>
    <w:rsid w:val="00C04D95"/>
    <w:rsid w:val="00C0504C"/>
    <w:rsid w:val="00C12FFD"/>
    <w:rsid w:val="00C26ED0"/>
    <w:rsid w:val="00C342BB"/>
    <w:rsid w:val="00C44D09"/>
    <w:rsid w:val="00C4647C"/>
    <w:rsid w:val="00C47383"/>
    <w:rsid w:val="00C521EE"/>
    <w:rsid w:val="00C5520B"/>
    <w:rsid w:val="00C5588D"/>
    <w:rsid w:val="00C61ECD"/>
    <w:rsid w:val="00C7095F"/>
    <w:rsid w:val="00C728BC"/>
    <w:rsid w:val="00C75170"/>
    <w:rsid w:val="00C75763"/>
    <w:rsid w:val="00C8239B"/>
    <w:rsid w:val="00C828CE"/>
    <w:rsid w:val="00C961FD"/>
    <w:rsid w:val="00CA2D92"/>
    <w:rsid w:val="00CA4A86"/>
    <w:rsid w:val="00CB57A3"/>
    <w:rsid w:val="00CC240A"/>
    <w:rsid w:val="00CD4330"/>
    <w:rsid w:val="00CD5571"/>
    <w:rsid w:val="00CE621D"/>
    <w:rsid w:val="00CF10B4"/>
    <w:rsid w:val="00CF78EA"/>
    <w:rsid w:val="00D2133B"/>
    <w:rsid w:val="00D2387D"/>
    <w:rsid w:val="00D3098B"/>
    <w:rsid w:val="00D368BD"/>
    <w:rsid w:val="00D45CE1"/>
    <w:rsid w:val="00D470F9"/>
    <w:rsid w:val="00D47F51"/>
    <w:rsid w:val="00D5286E"/>
    <w:rsid w:val="00D55E7D"/>
    <w:rsid w:val="00D6100B"/>
    <w:rsid w:val="00D6759D"/>
    <w:rsid w:val="00D7436E"/>
    <w:rsid w:val="00D85CB4"/>
    <w:rsid w:val="00D86EA5"/>
    <w:rsid w:val="00D8766C"/>
    <w:rsid w:val="00D96B9D"/>
    <w:rsid w:val="00DA005D"/>
    <w:rsid w:val="00DA2B31"/>
    <w:rsid w:val="00DB45C6"/>
    <w:rsid w:val="00DC05BB"/>
    <w:rsid w:val="00DC473A"/>
    <w:rsid w:val="00DE0E25"/>
    <w:rsid w:val="00DE54A8"/>
    <w:rsid w:val="00DF60C0"/>
    <w:rsid w:val="00E00D8E"/>
    <w:rsid w:val="00E13667"/>
    <w:rsid w:val="00E149DE"/>
    <w:rsid w:val="00E20B5F"/>
    <w:rsid w:val="00E21C0D"/>
    <w:rsid w:val="00E22084"/>
    <w:rsid w:val="00E23E8A"/>
    <w:rsid w:val="00E51918"/>
    <w:rsid w:val="00E62C2D"/>
    <w:rsid w:val="00E73BA0"/>
    <w:rsid w:val="00E74A84"/>
    <w:rsid w:val="00E80AE8"/>
    <w:rsid w:val="00E92D2E"/>
    <w:rsid w:val="00E96AAF"/>
    <w:rsid w:val="00E96F0E"/>
    <w:rsid w:val="00EA044B"/>
    <w:rsid w:val="00EA1F2E"/>
    <w:rsid w:val="00EA3787"/>
    <w:rsid w:val="00EA4CCA"/>
    <w:rsid w:val="00EA66E9"/>
    <w:rsid w:val="00EB295C"/>
    <w:rsid w:val="00EB4026"/>
    <w:rsid w:val="00EC2566"/>
    <w:rsid w:val="00EC761B"/>
    <w:rsid w:val="00ED60F8"/>
    <w:rsid w:val="00EE39CC"/>
    <w:rsid w:val="00EE3F16"/>
    <w:rsid w:val="00EF6E4E"/>
    <w:rsid w:val="00F003C2"/>
    <w:rsid w:val="00F01C5B"/>
    <w:rsid w:val="00F02784"/>
    <w:rsid w:val="00F17F17"/>
    <w:rsid w:val="00F27132"/>
    <w:rsid w:val="00F31754"/>
    <w:rsid w:val="00F37BFE"/>
    <w:rsid w:val="00F54BFE"/>
    <w:rsid w:val="00F5596D"/>
    <w:rsid w:val="00F66473"/>
    <w:rsid w:val="00F72A23"/>
    <w:rsid w:val="00F90C6B"/>
    <w:rsid w:val="00FA2C81"/>
    <w:rsid w:val="00FA3627"/>
    <w:rsid w:val="00FA3C1C"/>
    <w:rsid w:val="00FB02AE"/>
    <w:rsid w:val="00FB3755"/>
    <w:rsid w:val="00FC41D3"/>
    <w:rsid w:val="00FC5F66"/>
    <w:rsid w:val="00FD068B"/>
    <w:rsid w:val="00FD5E78"/>
    <w:rsid w:val="00FE0EA6"/>
    <w:rsid w:val="00FE202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40FD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3CC0"/>
  </w:style>
  <w:style w:type="character" w:styleId="FollowedHyperlink">
    <w:name w:val="FollowedHyperlink"/>
    <w:basedOn w:val="DefaultParagraphFont"/>
    <w:semiHidden/>
    <w:unhideWhenUsed/>
    <w:rsid w:val="00610793"/>
    <w:rPr>
      <w:color w:val="800080" w:themeColor="followedHyperlink"/>
      <w:u w:val="single"/>
    </w:rPr>
  </w:style>
  <w:style w:type="character" w:styleId="UnresolvedMention">
    <w:name w:val="Unresolved Mention"/>
    <w:basedOn w:val="DefaultParagraphFont"/>
    <w:uiPriority w:val="99"/>
    <w:semiHidden/>
    <w:unhideWhenUsed/>
    <w:rsid w:val="0053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61723">
      <w:bodyDiv w:val="1"/>
      <w:marLeft w:val="0"/>
      <w:marRight w:val="0"/>
      <w:marTop w:val="0"/>
      <w:marBottom w:val="0"/>
      <w:divBdr>
        <w:top w:val="none" w:sz="0" w:space="0" w:color="auto"/>
        <w:left w:val="none" w:sz="0" w:space="0" w:color="auto"/>
        <w:bottom w:val="none" w:sz="0" w:space="0" w:color="auto"/>
        <w:right w:val="none" w:sz="0" w:space="0" w:color="auto"/>
      </w:divBdr>
    </w:div>
    <w:div w:id="990334215">
      <w:bodyDiv w:val="1"/>
      <w:marLeft w:val="0"/>
      <w:marRight w:val="0"/>
      <w:marTop w:val="0"/>
      <w:marBottom w:val="0"/>
      <w:divBdr>
        <w:top w:val="none" w:sz="0" w:space="0" w:color="auto"/>
        <w:left w:val="none" w:sz="0" w:space="0" w:color="auto"/>
        <w:bottom w:val="none" w:sz="0" w:space="0" w:color="auto"/>
        <w:right w:val="none" w:sz="0" w:space="0" w:color="auto"/>
      </w:divBdr>
    </w:div>
    <w:div w:id="1431927510">
      <w:bodyDiv w:val="1"/>
      <w:marLeft w:val="0"/>
      <w:marRight w:val="0"/>
      <w:marTop w:val="0"/>
      <w:marBottom w:val="0"/>
      <w:divBdr>
        <w:top w:val="none" w:sz="0" w:space="0" w:color="auto"/>
        <w:left w:val="none" w:sz="0" w:space="0" w:color="auto"/>
        <w:bottom w:val="none" w:sz="0" w:space="0" w:color="auto"/>
        <w:right w:val="none" w:sz="0" w:space="0" w:color="auto"/>
      </w:divBdr>
    </w:div>
    <w:div w:id="1875581203">
      <w:bodyDiv w:val="1"/>
      <w:marLeft w:val="0"/>
      <w:marRight w:val="0"/>
      <w:marTop w:val="0"/>
      <w:marBottom w:val="0"/>
      <w:divBdr>
        <w:top w:val="none" w:sz="0" w:space="0" w:color="auto"/>
        <w:left w:val="none" w:sz="0" w:space="0" w:color="auto"/>
        <w:bottom w:val="none" w:sz="0" w:space="0" w:color="auto"/>
        <w:right w:val="none" w:sz="0" w:space="0" w:color="auto"/>
      </w:divBdr>
    </w:div>
    <w:div w:id="20511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6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bor.edu/administrative-offices/academics/academic-affairs-guidelines/Documents/5_Guidelines/5_5_Guidelin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overnor.sd.gov/priorities/cybersecurity.aspx" TargetMode="External"/><Relationship Id="rId7" Type="http://schemas.openxmlformats.org/officeDocument/2006/relationships/hyperlink" Target="https://www.ziprecruiter.com/Salaries/Cyber-Security-Salary--in-South-Dakota" TargetMode="External"/><Relationship Id="rId2" Type="http://schemas.openxmlformats.org/officeDocument/2006/relationships/hyperlink" Target="https://www.isc2.org/research" TargetMode="External"/><Relationship Id="rId1" Type="http://schemas.openxmlformats.org/officeDocument/2006/relationships/hyperlink" Target="https://www.nist.gov/document/workforcedemandonepager" TargetMode="External"/><Relationship Id="rId6" Type="http://schemas.openxmlformats.org/officeDocument/2006/relationships/hyperlink" Target="https://www.salary.com/research/salary/listing/business-manager-salary/sd" TargetMode="External"/><Relationship Id="rId5" Type="http://schemas.openxmlformats.org/officeDocument/2006/relationships/hyperlink" Target="https://news.sd.gov/news?id=news_kb_article_view&amp;sysparm_article=KB0040984&amp;sys_kb_id=d8802ebf1b5979101b354262f54bcbf6&amp;spa=1" TargetMode="External"/><Relationship Id="rId4" Type="http://schemas.openxmlformats.org/officeDocument/2006/relationships/hyperlink" Target="https://www.strategicmarketresearch.com/market-report/cyber-security-mark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
      <w:docPartPr>
        <w:name w:val="85796CB8521F4E89B995957B51C3E782"/>
        <w:category>
          <w:name w:val="General"/>
          <w:gallery w:val="placeholder"/>
        </w:category>
        <w:types>
          <w:type w:val="bbPlcHdr"/>
        </w:types>
        <w:behaviors>
          <w:behavior w:val="content"/>
        </w:behaviors>
        <w:guid w:val="{AC949E83-A69B-4292-80B1-6929B67B68B7}"/>
      </w:docPartPr>
      <w:docPartBody>
        <w:p w:rsidR="00C959CA" w:rsidRDefault="0067561A" w:rsidP="0067561A">
          <w:pPr>
            <w:pStyle w:val="85796CB8521F4E89B995957B51C3E782"/>
          </w:pPr>
          <w:r w:rsidRPr="00263BCD">
            <w:rPr>
              <w:rStyle w:val="PlaceholderText"/>
            </w:rPr>
            <w:t>Choose an item.</w:t>
          </w:r>
        </w:p>
      </w:docPartBody>
    </w:docPart>
    <w:docPart>
      <w:docPartPr>
        <w:name w:val="0C8EEC965BB447B0A115920F55C4FF22"/>
        <w:category>
          <w:name w:val="General"/>
          <w:gallery w:val="placeholder"/>
        </w:category>
        <w:types>
          <w:type w:val="bbPlcHdr"/>
        </w:types>
        <w:behaviors>
          <w:behavior w:val="content"/>
        </w:behaviors>
        <w:guid w:val="{613CE967-A2C2-444E-B27E-882555605EA3}"/>
      </w:docPartPr>
      <w:docPartBody>
        <w:p w:rsidR="00C959CA" w:rsidRDefault="0067561A" w:rsidP="0067561A">
          <w:pPr>
            <w:pStyle w:val="0C8EEC965BB447B0A115920F55C4FF22"/>
          </w:pPr>
          <w:r w:rsidRPr="00263BCD">
            <w:rPr>
              <w:rStyle w:val="PlaceholderText"/>
            </w:rPr>
            <w:t>Choose an item.</w:t>
          </w:r>
        </w:p>
      </w:docPartBody>
    </w:docPart>
    <w:docPart>
      <w:docPartPr>
        <w:name w:val="61208D9079184E93BE8BDC3B48A2317E"/>
        <w:category>
          <w:name w:val="General"/>
          <w:gallery w:val="placeholder"/>
        </w:category>
        <w:types>
          <w:type w:val="bbPlcHdr"/>
        </w:types>
        <w:behaviors>
          <w:behavior w:val="content"/>
        </w:behaviors>
        <w:guid w:val="{E27BC178-FBE1-4E91-B4EB-0751A1310E77}"/>
      </w:docPartPr>
      <w:docPartBody>
        <w:p w:rsidR="00C959CA" w:rsidRDefault="0067561A" w:rsidP="0067561A">
          <w:pPr>
            <w:pStyle w:val="61208D9079184E93BE8BDC3B48A2317E"/>
          </w:pPr>
          <w:r w:rsidRPr="00263BCD">
            <w:rPr>
              <w:rStyle w:val="PlaceholderText"/>
            </w:rPr>
            <w:t>Choose an item.</w:t>
          </w:r>
        </w:p>
      </w:docPartBody>
    </w:docPart>
    <w:docPart>
      <w:docPartPr>
        <w:name w:val="DBF7E568C2D74B01BD59260B7E390551"/>
        <w:category>
          <w:name w:val="General"/>
          <w:gallery w:val="placeholder"/>
        </w:category>
        <w:types>
          <w:type w:val="bbPlcHdr"/>
        </w:types>
        <w:behaviors>
          <w:behavior w:val="content"/>
        </w:behaviors>
        <w:guid w:val="{993E548E-DDDC-4BD2-B97D-E8ECB4ABD66E}"/>
      </w:docPartPr>
      <w:docPartBody>
        <w:p w:rsidR="00C959CA" w:rsidRDefault="0067561A" w:rsidP="0067561A">
          <w:pPr>
            <w:pStyle w:val="DBF7E568C2D74B01BD59260B7E390551"/>
          </w:pPr>
          <w:r w:rsidRPr="00263BCD">
            <w:rPr>
              <w:rStyle w:val="PlaceholderText"/>
            </w:rPr>
            <w:t>Choose an item.</w:t>
          </w:r>
        </w:p>
      </w:docPartBody>
    </w:docPart>
    <w:docPart>
      <w:docPartPr>
        <w:name w:val="3462C313C782471AA29E9CA5738237DB"/>
        <w:category>
          <w:name w:val="General"/>
          <w:gallery w:val="placeholder"/>
        </w:category>
        <w:types>
          <w:type w:val="bbPlcHdr"/>
        </w:types>
        <w:behaviors>
          <w:behavior w:val="content"/>
        </w:behaviors>
        <w:guid w:val="{E58AD8DA-F9C5-44C4-8758-2B9C9C0BB0B8}"/>
      </w:docPartPr>
      <w:docPartBody>
        <w:p w:rsidR="00C959CA" w:rsidRDefault="0067561A" w:rsidP="0067561A">
          <w:pPr>
            <w:pStyle w:val="3462C313C782471AA29E9CA5738237DB"/>
          </w:pPr>
          <w:r w:rsidRPr="00263BCD">
            <w:rPr>
              <w:rStyle w:val="PlaceholderText"/>
            </w:rPr>
            <w:t>Choose an item.</w:t>
          </w:r>
        </w:p>
      </w:docPartBody>
    </w:docPart>
    <w:docPart>
      <w:docPartPr>
        <w:name w:val="7AB901633E5D4E588A83BD290A062D15"/>
        <w:category>
          <w:name w:val="General"/>
          <w:gallery w:val="placeholder"/>
        </w:category>
        <w:types>
          <w:type w:val="bbPlcHdr"/>
        </w:types>
        <w:behaviors>
          <w:behavior w:val="content"/>
        </w:behaviors>
        <w:guid w:val="{75E5EC71-3DEB-4AC7-B683-5B622C0E2D10}"/>
      </w:docPartPr>
      <w:docPartBody>
        <w:p w:rsidR="00C959CA" w:rsidRDefault="0067561A" w:rsidP="0067561A">
          <w:pPr>
            <w:pStyle w:val="7AB901633E5D4E588A83BD290A062D15"/>
          </w:pPr>
          <w:r w:rsidRPr="00263BCD">
            <w:rPr>
              <w:rStyle w:val="PlaceholderText"/>
            </w:rPr>
            <w:t>Choose an item.</w:t>
          </w:r>
        </w:p>
      </w:docPartBody>
    </w:docPart>
    <w:docPart>
      <w:docPartPr>
        <w:name w:val="A6689030AFAD41FF9B9164E72ED590CC"/>
        <w:category>
          <w:name w:val="General"/>
          <w:gallery w:val="placeholder"/>
        </w:category>
        <w:types>
          <w:type w:val="bbPlcHdr"/>
        </w:types>
        <w:behaviors>
          <w:behavior w:val="content"/>
        </w:behaviors>
        <w:guid w:val="{8C17B40A-72A4-40A4-AD5E-FB8DCB66E742}"/>
      </w:docPartPr>
      <w:docPartBody>
        <w:p w:rsidR="00C959CA" w:rsidRDefault="0067561A" w:rsidP="0067561A">
          <w:pPr>
            <w:pStyle w:val="A6689030AFAD41FF9B9164E72ED590CC"/>
          </w:pPr>
          <w:r w:rsidRPr="00263BCD">
            <w:rPr>
              <w:rStyle w:val="PlaceholderText"/>
            </w:rPr>
            <w:t>Choose an item.</w:t>
          </w:r>
        </w:p>
      </w:docPartBody>
    </w:docPart>
    <w:docPart>
      <w:docPartPr>
        <w:name w:val="5657515C93544730AB7DA5FE6F6E0533"/>
        <w:category>
          <w:name w:val="General"/>
          <w:gallery w:val="placeholder"/>
        </w:category>
        <w:types>
          <w:type w:val="bbPlcHdr"/>
        </w:types>
        <w:behaviors>
          <w:behavior w:val="content"/>
        </w:behaviors>
        <w:guid w:val="{FF0FB61B-3833-42AC-879D-CC98BCD45D58}"/>
      </w:docPartPr>
      <w:docPartBody>
        <w:p w:rsidR="00C959CA" w:rsidRDefault="0067561A" w:rsidP="0067561A">
          <w:pPr>
            <w:pStyle w:val="5657515C93544730AB7DA5FE6F6E0533"/>
          </w:pPr>
          <w:r w:rsidRPr="00263BCD">
            <w:rPr>
              <w:rStyle w:val="PlaceholderText"/>
            </w:rPr>
            <w:t>Choose an item.</w:t>
          </w:r>
        </w:p>
      </w:docPartBody>
    </w:docPart>
    <w:docPart>
      <w:docPartPr>
        <w:name w:val="67435352635A419E8CB7C952EC0ABD67"/>
        <w:category>
          <w:name w:val="General"/>
          <w:gallery w:val="placeholder"/>
        </w:category>
        <w:types>
          <w:type w:val="bbPlcHdr"/>
        </w:types>
        <w:behaviors>
          <w:behavior w:val="content"/>
        </w:behaviors>
        <w:guid w:val="{4FB67AA2-2C69-429D-8B6F-A59176C6AF70}"/>
      </w:docPartPr>
      <w:docPartBody>
        <w:p w:rsidR="00AE400F" w:rsidRDefault="00FC1F02" w:rsidP="00FC1F02">
          <w:pPr>
            <w:pStyle w:val="67435352635A419E8CB7C952EC0ABD67"/>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213E3"/>
    <w:rsid w:val="00083565"/>
    <w:rsid w:val="00153CED"/>
    <w:rsid w:val="00220211"/>
    <w:rsid w:val="00482126"/>
    <w:rsid w:val="004D0811"/>
    <w:rsid w:val="005A1546"/>
    <w:rsid w:val="005C17E0"/>
    <w:rsid w:val="00652708"/>
    <w:rsid w:val="0067561A"/>
    <w:rsid w:val="008357BD"/>
    <w:rsid w:val="008C073E"/>
    <w:rsid w:val="008C31E8"/>
    <w:rsid w:val="00991026"/>
    <w:rsid w:val="00AE3E4E"/>
    <w:rsid w:val="00AE400F"/>
    <w:rsid w:val="00BE5C1D"/>
    <w:rsid w:val="00C959CA"/>
    <w:rsid w:val="00D35851"/>
    <w:rsid w:val="00D66387"/>
    <w:rsid w:val="00F355E9"/>
    <w:rsid w:val="00F35FBD"/>
    <w:rsid w:val="00FB5E66"/>
    <w:rsid w:val="00FC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F02"/>
    <w:rPr>
      <w:color w:val="808080"/>
    </w:rPr>
  </w:style>
  <w:style w:type="paragraph" w:customStyle="1" w:styleId="A39D06AA93824CFCAD5F4AEF09B3033D">
    <w:name w:val="A39D06AA93824CFCAD5F4AEF09B3033D"/>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D3C71E179F2147C5BD25051990E4326F">
    <w:name w:val="D3C71E179F2147C5BD25051990E4326F"/>
    <w:rsid w:val="00D66387"/>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85796CB8521F4E89B995957B51C3E782">
    <w:name w:val="85796CB8521F4E89B995957B51C3E782"/>
    <w:rsid w:val="0067561A"/>
    <w:rPr>
      <w:kern w:val="2"/>
      <w14:ligatures w14:val="standardContextual"/>
    </w:rPr>
  </w:style>
  <w:style w:type="paragraph" w:customStyle="1" w:styleId="0C8EEC965BB447B0A115920F55C4FF22">
    <w:name w:val="0C8EEC965BB447B0A115920F55C4FF22"/>
    <w:rsid w:val="0067561A"/>
    <w:rPr>
      <w:kern w:val="2"/>
      <w14:ligatures w14:val="standardContextual"/>
    </w:rPr>
  </w:style>
  <w:style w:type="paragraph" w:customStyle="1" w:styleId="61208D9079184E93BE8BDC3B48A2317E">
    <w:name w:val="61208D9079184E93BE8BDC3B48A2317E"/>
    <w:rsid w:val="0067561A"/>
    <w:rPr>
      <w:kern w:val="2"/>
      <w14:ligatures w14:val="standardContextual"/>
    </w:rPr>
  </w:style>
  <w:style w:type="paragraph" w:customStyle="1" w:styleId="DBF7E568C2D74B01BD59260B7E390551">
    <w:name w:val="DBF7E568C2D74B01BD59260B7E390551"/>
    <w:rsid w:val="0067561A"/>
    <w:rPr>
      <w:kern w:val="2"/>
      <w14:ligatures w14:val="standardContextual"/>
    </w:rPr>
  </w:style>
  <w:style w:type="paragraph" w:customStyle="1" w:styleId="3462C313C782471AA29E9CA5738237DB">
    <w:name w:val="3462C313C782471AA29E9CA5738237DB"/>
    <w:rsid w:val="0067561A"/>
    <w:rPr>
      <w:kern w:val="2"/>
      <w14:ligatures w14:val="standardContextual"/>
    </w:rPr>
  </w:style>
  <w:style w:type="paragraph" w:customStyle="1" w:styleId="7AB901633E5D4E588A83BD290A062D15">
    <w:name w:val="7AB901633E5D4E588A83BD290A062D15"/>
    <w:rsid w:val="0067561A"/>
    <w:rPr>
      <w:kern w:val="2"/>
      <w14:ligatures w14:val="standardContextual"/>
    </w:rPr>
  </w:style>
  <w:style w:type="paragraph" w:customStyle="1" w:styleId="A6689030AFAD41FF9B9164E72ED590CC">
    <w:name w:val="A6689030AFAD41FF9B9164E72ED590CC"/>
    <w:rsid w:val="0067561A"/>
    <w:rPr>
      <w:kern w:val="2"/>
      <w14:ligatures w14:val="standardContextual"/>
    </w:rPr>
  </w:style>
  <w:style w:type="paragraph" w:customStyle="1" w:styleId="5657515C93544730AB7DA5FE6F6E0533">
    <w:name w:val="5657515C93544730AB7DA5FE6F6E0533"/>
    <w:rsid w:val="0067561A"/>
    <w:rPr>
      <w:kern w:val="2"/>
      <w14:ligatures w14:val="standardContextual"/>
    </w:rPr>
  </w:style>
  <w:style w:type="paragraph" w:customStyle="1" w:styleId="67435352635A419E8CB7C952EC0ABD67">
    <w:name w:val="67435352635A419E8CB7C952EC0ABD67"/>
    <w:rsid w:val="00FC1F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3.xml><?xml version="1.0" encoding="utf-8"?>
<ds:datastoreItem xmlns:ds="http://schemas.openxmlformats.org/officeDocument/2006/customXml" ds:itemID="{AAC98A63-CD55-47C3-9AF7-889CDA9CC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3F86A-A7B7-42A6-83FB-2C301615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1434</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32</cp:revision>
  <cp:lastPrinted>2021-01-14T23:34:00Z</cp:lastPrinted>
  <dcterms:created xsi:type="dcterms:W3CDTF">2024-04-15T19:54:00Z</dcterms:created>
  <dcterms:modified xsi:type="dcterms:W3CDTF">2024-11-25T21:54:00Z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