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04DED" w14:paraId="62A1778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5B31143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1AA057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95EDF4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774790C" w14:textId="1EAC2715" w:rsidR="00C445E9" w:rsidRDefault="00E14423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4132A" wp14:editId="00480A5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7A54A1D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BD299B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5E3269D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7A7DD8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DE9D238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6290BA65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13191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7A70F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4BADA0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4D1985DD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50B369" w14:textId="5B675F64" w:rsidR="00217036" w:rsidRPr="00217036" w:rsidRDefault="00A7751E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FF8647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ACF4868" w14:textId="2D3614AC" w:rsidR="00217036" w:rsidRPr="00217036" w:rsidRDefault="00A7751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College of </w:t>
            </w:r>
            <w:r w:rsidR="000337F4">
              <w:rPr>
                <w:b/>
                <w:spacing w:val="-2"/>
                <w:sz w:val="24"/>
              </w:rPr>
              <w:t xml:space="preserve">Education </w:t>
            </w:r>
          </w:p>
        </w:tc>
      </w:tr>
      <w:tr w:rsidR="00217036" w14:paraId="66B2AE0D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67313F1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4DF3A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348829A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6FCC2660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6"/>
        <w:gridCol w:w="267"/>
        <w:gridCol w:w="1787"/>
      </w:tblGrid>
      <w:tr w:rsidR="00217036" w14:paraId="2BED01AC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5BD097AC" w14:textId="1C0E56D2" w:rsidR="00217036" w:rsidRDefault="00A7751E" w:rsidP="00A7751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F7CEED" wp14:editId="37CA2746">
                  <wp:extent cx="2735580" cy="510540"/>
                  <wp:effectExtent l="0" t="0" r="7620" b="381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7895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4-01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C78A3" w14:textId="08FED9A7" w:rsidR="00217036" w:rsidRDefault="00134841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1/26/2024</w:t>
                </w:r>
              </w:p>
            </w:tc>
          </w:sdtContent>
        </w:sdt>
      </w:tr>
      <w:tr w:rsidR="00217036" w14:paraId="7CC607CE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3E65F21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4FE3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299AE72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426531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3957E0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D4F3AF4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11A9A3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A5C828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3FC5643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32AE381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8616DD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803E8" w14:textId="2D37C10E" w:rsidR="00490D6B" w:rsidRDefault="0013484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5622D5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66880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6F47" w14:textId="5126E4C2" w:rsidR="00490D6B" w:rsidRDefault="0013484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165801F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F0D8F5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1BC03BF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440"/>
        <w:gridCol w:w="5688"/>
        <w:gridCol w:w="994"/>
      </w:tblGrid>
      <w:tr w:rsidR="00193C86" w14:paraId="7E7480F9" w14:textId="77777777" w:rsidTr="00A7751E">
        <w:tc>
          <w:tcPr>
            <w:tcW w:w="1735" w:type="dxa"/>
          </w:tcPr>
          <w:p w14:paraId="38C8800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8" w:type="dxa"/>
            <w:gridSpan w:val="2"/>
          </w:tcPr>
          <w:p w14:paraId="7EE3EFC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9723C0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A181E76" w14:textId="77777777" w:rsidTr="00A7751E">
        <w:tc>
          <w:tcPr>
            <w:tcW w:w="1735" w:type="dxa"/>
          </w:tcPr>
          <w:p w14:paraId="5684BA68" w14:textId="0AD98072" w:rsidR="00193C86" w:rsidRDefault="0013484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EXS 225</w:t>
            </w:r>
          </w:p>
        </w:tc>
        <w:tc>
          <w:tcPr>
            <w:tcW w:w="6128" w:type="dxa"/>
            <w:gridSpan w:val="2"/>
          </w:tcPr>
          <w:p w14:paraId="3CEFFBA0" w14:textId="296D9DFA" w:rsidR="00193C86" w:rsidRDefault="00154E7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Nutrition for Exercise &amp; Sport</w:t>
            </w:r>
          </w:p>
        </w:tc>
        <w:tc>
          <w:tcPr>
            <w:tcW w:w="989" w:type="dxa"/>
          </w:tcPr>
          <w:p w14:paraId="5D950CC7" w14:textId="710E5C96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6D4E72" w14:paraId="35B3546B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4A094CF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61DB50B0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RPr="00770E53" w14:paraId="76992197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3BBA569A" w14:textId="0CBB3624" w:rsidR="006D4E72" w:rsidRDefault="00770E53" w:rsidP="00770E5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770E53">
              <w:rPr>
                <w:spacing w:val="-2"/>
                <w:sz w:val="24"/>
              </w:rPr>
              <w:t>This course is designed to provide an overview of basic nutritional needs for athletes and/or physically active individuals. Issues discussed include ergogenic aids, carbohydrate loading/manipulation, protein supplements, and hydration. Practical application will include dietary analysis and composition for people in various sports.</w:t>
            </w:r>
          </w:p>
        </w:tc>
      </w:tr>
    </w:tbl>
    <w:p w14:paraId="12724065" w14:textId="77777777" w:rsidR="00A7751E" w:rsidRDefault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BFA11B7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1E67948C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138642C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0BC36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F7A991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4D5088CF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259D4B89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5AF6217D" w14:textId="77777777" w:rsidTr="00EE0D57">
        <w:tc>
          <w:tcPr>
            <w:tcW w:w="1549" w:type="dxa"/>
          </w:tcPr>
          <w:p w14:paraId="06BA872B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3CE03AF6" w14:textId="5B9ED7D0" w:rsidR="00EE0D57" w:rsidRDefault="00154E7D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142CE01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AE5BFA5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6FAA3A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44AC9219" w14:textId="77777777" w:rsidR="00A7751E" w:rsidRDefault="00A7751E">
      <w:pPr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br w:type="page"/>
      </w:r>
    </w:p>
    <w:p w14:paraId="69E24989" w14:textId="50D63498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92BFE23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>Please consult any universities indicated below, and attach correspondence with the campus response. Communication and approval should include the Provost’s office at the universities currently offering the course.</w:t>
      </w:r>
    </w:p>
    <w:p w14:paraId="17C157BD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10848" w:type="dxa"/>
        <w:tblInd w:w="180" w:type="dxa"/>
        <w:tblLook w:val="0000" w:firstRow="0" w:lastRow="0" w:firstColumn="0" w:lastColumn="0" w:noHBand="0" w:noVBand="0"/>
      </w:tblPr>
      <w:tblGrid>
        <w:gridCol w:w="318"/>
        <w:gridCol w:w="384"/>
        <w:gridCol w:w="318"/>
        <w:gridCol w:w="540"/>
        <w:gridCol w:w="318"/>
        <w:gridCol w:w="306"/>
        <w:gridCol w:w="318"/>
        <w:gridCol w:w="618"/>
        <w:gridCol w:w="6"/>
        <w:gridCol w:w="618"/>
        <w:gridCol w:w="6"/>
        <w:gridCol w:w="852"/>
        <w:gridCol w:w="84"/>
        <w:gridCol w:w="540"/>
        <w:gridCol w:w="84"/>
        <w:gridCol w:w="858"/>
        <w:gridCol w:w="150"/>
        <w:gridCol w:w="474"/>
        <w:gridCol w:w="150"/>
        <w:gridCol w:w="936"/>
        <w:gridCol w:w="6"/>
        <w:gridCol w:w="618"/>
        <w:gridCol w:w="6"/>
        <w:gridCol w:w="774"/>
        <w:gridCol w:w="162"/>
        <w:gridCol w:w="624"/>
        <w:gridCol w:w="780"/>
      </w:tblGrid>
      <w:tr w:rsidR="00193C86" w:rsidRPr="00A4711D" w14:paraId="7DAE1356" w14:textId="77777777" w:rsidTr="00A7751E">
        <w:trPr>
          <w:gridAfter w:val="3"/>
          <w:wAfter w:w="1566" w:type="dxa"/>
        </w:trPr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</w:tcPr>
              <w:p w14:paraId="6F4FAB06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</w:tcPr>
          <w:p w14:paraId="5E60FC5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9BC821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</w:tcPr>
          <w:p w14:paraId="5FD6D3C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F87D1C3" w14:textId="20BCDBEB" w:rsidR="00193C86" w:rsidRPr="00A4711D" w:rsidRDefault="00154E7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</w:tcPr>
          <w:p w14:paraId="2886F67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5CA9F7CA" w14:textId="77777777" w:rsidR="00193C86" w:rsidRPr="00A4711D" w:rsidRDefault="00D4105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  <w:gridSpan w:val="3"/>
          </w:tcPr>
          <w:p w14:paraId="7F93E1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674FA10E" w14:textId="23479D77" w:rsidR="00193C86" w:rsidRPr="00A4711D" w:rsidRDefault="00154E7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4E2937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333F2B78" w14:textId="77777777" w:rsidR="00193C86" w:rsidRPr="00A4711D" w:rsidRDefault="003F208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  <w:gridSpan w:val="2"/>
          </w:tcPr>
          <w:p w14:paraId="197377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  <w:tr w:rsidR="00A7751E" w:rsidRPr="00A4711D" w14:paraId="0D4FD1D4" w14:textId="77777777" w:rsidTr="00A7751E">
        <w:trPr>
          <w:gridBefore w:val="1"/>
          <w:wBefore w:w="318" w:type="dxa"/>
        </w:trPr>
        <w:tc>
          <w:tcPr>
            <w:tcW w:w="702" w:type="dxa"/>
            <w:gridSpan w:val="2"/>
          </w:tcPr>
          <w:p w14:paraId="78473C7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  <w:gridSpan w:val="2"/>
          </w:tcPr>
          <w:p w14:paraId="5FE69185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78C2831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C7098E5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2B697D66" w14:textId="43CD7790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08FC82FB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A39914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6D863BA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1AC96F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092" w:type="dxa"/>
            <w:gridSpan w:val="3"/>
          </w:tcPr>
          <w:p w14:paraId="65278AD1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9056A03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1FC0D91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4456408B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780" w:type="dxa"/>
          </w:tcPr>
          <w:p w14:paraId="3BF6FCD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</w:tr>
    </w:tbl>
    <w:p w14:paraId="4A316B30" w14:textId="4B30C61A" w:rsidR="00A7751E" w:rsidRDefault="00154E7D" w:rsidP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>NUTR 225 is a unique course at SDSU.  DSU is seeking approval to offer this course and move to common.</w:t>
      </w:r>
      <w:r w:rsidR="007F5798">
        <w:rPr>
          <w:spacing w:val="-2"/>
          <w:sz w:val="24"/>
        </w:rPr>
        <w:t xml:space="preserve">  See email below from SDSU.</w:t>
      </w:r>
    </w:p>
    <w:p w14:paraId="2A9D8125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25DA164A" w14:textId="0E66898B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7751E">
            <w:rPr>
              <w:b/>
              <w:bCs/>
              <w:spacing w:val="-2"/>
              <w:sz w:val="24"/>
            </w:rPr>
            <w:t>No</w:t>
          </w:r>
        </w:sdtContent>
      </w:sdt>
    </w:p>
    <w:p w14:paraId="3A95ECE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345471E1" w14:textId="77777777" w:rsidTr="003F2088">
        <w:trPr>
          <w:cantSplit/>
        </w:trPr>
        <w:tc>
          <w:tcPr>
            <w:tcW w:w="2292" w:type="dxa"/>
            <w:gridSpan w:val="2"/>
          </w:tcPr>
          <w:p w14:paraId="24AF03FC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38A3C0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3CEEE859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299198" w14:textId="77777777" w:rsidTr="003F2088">
        <w:tc>
          <w:tcPr>
            <w:tcW w:w="2292" w:type="dxa"/>
            <w:gridSpan w:val="2"/>
          </w:tcPr>
          <w:p w14:paraId="26A18C8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E98A49B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60EFA36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45D739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3C2741E" w14:textId="77777777" w:rsidTr="00CE2364">
        <w:trPr>
          <w:cantSplit/>
          <w:trHeight w:val="80"/>
        </w:trPr>
        <w:tc>
          <w:tcPr>
            <w:tcW w:w="1032" w:type="dxa"/>
          </w:tcPr>
          <w:p w14:paraId="05C3779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36CEDF8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962F0F3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ED7491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3E51E6A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06AF044" w14:textId="2D35ED7C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1900D0F" w14:textId="00D333D6" w:rsidR="00193C86" w:rsidRDefault="00A7751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2E5CAD1C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3AFA45BE" w14:textId="3761A5A0" w:rsidR="00A7751E" w:rsidRDefault="003F2088" w:rsidP="00A7751E">
            <w:pPr>
              <w:tabs>
                <w:tab w:val="left" w:pos="-720"/>
                <w:tab w:val="left" w:pos="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A7751E">
              <w:rPr>
                <w:spacing w:val="-2"/>
                <w:sz w:val="24"/>
              </w:rPr>
              <w:t xml:space="preserve">This course will be added to the </w:t>
            </w:r>
            <w:r w:rsidR="00C95869">
              <w:rPr>
                <w:spacing w:val="-2"/>
                <w:sz w:val="24"/>
              </w:rPr>
              <w:t>co</w:t>
            </w:r>
            <w:r w:rsidR="00A7751E">
              <w:rPr>
                <w:spacing w:val="-2"/>
                <w:sz w:val="24"/>
              </w:rPr>
              <w:t>urse rotation with existing faculty.</w:t>
            </w:r>
          </w:p>
          <w:p w14:paraId="670B0F73" w14:textId="2E5267FC" w:rsidR="0073175B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3469C81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03911E65" w14:textId="77777777" w:rsidTr="003F2088">
        <w:tc>
          <w:tcPr>
            <w:tcW w:w="5670" w:type="dxa"/>
            <w:gridSpan w:val="2"/>
          </w:tcPr>
          <w:p w14:paraId="592DE7AE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511DE96F" w14:textId="3542FBAF" w:rsidR="00B11E6B" w:rsidRDefault="00136FC3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Proposed </w:t>
            </w:r>
            <w:r w:rsidR="00C95869">
              <w:rPr>
                <w:spacing w:val="-2"/>
                <w:sz w:val="24"/>
              </w:rPr>
              <w:t>Strength and Conditioning minor</w:t>
            </w:r>
          </w:p>
        </w:tc>
      </w:tr>
      <w:tr w:rsidR="00B11E6B" w14:paraId="1D8219EC" w14:textId="77777777" w:rsidTr="008A6424">
        <w:tc>
          <w:tcPr>
            <w:tcW w:w="3168" w:type="dxa"/>
          </w:tcPr>
          <w:p w14:paraId="7147BEB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686C4AE5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58C39FA2" w14:textId="77777777" w:rsidTr="008A6424">
        <w:tc>
          <w:tcPr>
            <w:tcW w:w="3168" w:type="dxa"/>
          </w:tcPr>
          <w:p w14:paraId="23292756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D6D559" w14:textId="7F03C715" w:rsidR="000156D7" w:rsidRDefault="005A4DB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19.0501</w:t>
            </w:r>
          </w:p>
        </w:tc>
      </w:tr>
    </w:tbl>
    <w:p w14:paraId="3878D952" w14:textId="3EFBE2D9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C4480C" w14:paraId="16061BAF" w14:textId="77777777" w:rsidTr="00496DB0">
        <w:tc>
          <w:tcPr>
            <w:tcW w:w="8100" w:type="dxa"/>
            <w:gridSpan w:val="3"/>
          </w:tcPr>
          <w:p w14:paraId="0F35E899" w14:textId="77777777" w:rsidR="00C4480C" w:rsidRPr="00496DB0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2228E5D7" w14:textId="6EC9FCFC" w:rsidR="00C4480C" w:rsidRDefault="00A7751E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C4480C" w14:paraId="1C4CCF72" w14:textId="77777777" w:rsidTr="00063F37">
        <w:tc>
          <w:tcPr>
            <w:tcW w:w="7560" w:type="dxa"/>
            <w:gridSpan w:val="2"/>
          </w:tcPr>
          <w:p w14:paraId="0360D35B" w14:textId="77777777" w:rsidR="00C4480C" w:rsidRDefault="00C4480C" w:rsidP="00C4480C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499082D" w14:textId="77777777" w:rsidR="00890CC8" w:rsidRDefault="0077276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890CC8">
              <w:rPr>
                <w:b/>
                <w:bCs/>
                <w:spacing w:val="-2"/>
                <w:sz w:val="24"/>
              </w:rPr>
              <w:t xml:space="preserve">If the university is </w:t>
            </w:r>
            <w:r w:rsidR="00890CC8">
              <w:rPr>
                <w:b/>
                <w:bCs/>
                <w:spacing w:val="-2"/>
                <w:sz w:val="24"/>
                <w:u w:val="single"/>
              </w:rPr>
              <w:t>not</w:t>
            </w:r>
            <w:r w:rsidR="00890CC8">
              <w:rPr>
                <w:b/>
                <w:bCs/>
                <w:spacing w:val="-2"/>
                <w:sz w:val="24"/>
              </w:rPr>
              <w:t xml:space="preserve"> authorized to use the current prefix</w:t>
            </w:r>
            <w:r w:rsidR="00C4480C">
              <w:rPr>
                <w:b/>
                <w:bCs/>
                <w:spacing w:val="-2"/>
                <w:sz w:val="24"/>
              </w:rPr>
              <w:t xml:space="preserve">, please </w:t>
            </w:r>
            <w:r w:rsidR="00890CC8">
              <w:rPr>
                <w:b/>
                <w:bCs/>
                <w:spacing w:val="-2"/>
                <w:sz w:val="24"/>
              </w:rPr>
              <w:t xml:space="preserve">     </w:t>
            </w:r>
          </w:p>
          <w:p w14:paraId="6DDB7013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>
              <w:rPr>
                <w:b/>
                <w:bCs/>
                <w:spacing w:val="-2"/>
                <w:sz w:val="24"/>
              </w:rPr>
              <w:t xml:space="preserve">indicate 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the </w:t>
            </w:r>
            <w:r w:rsidR="00C4480C" w:rsidRPr="00063F37">
              <w:rPr>
                <w:b/>
                <w:bCs/>
                <w:spacing w:val="-2"/>
                <w:sz w:val="24"/>
              </w:rPr>
              <w:t>prefix y</w:t>
            </w:r>
            <w:r w:rsidRPr="00063F37">
              <w:rPr>
                <w:b/>
                <w:bCs/>
                <w:spacing w:val="-2"/>
                <w:sz w:val="24"/>
              </w:rPr>
              <w:t xml:space="preserve">our university will use for the </w:t>
            </w:r>
            <w:r w:rsidR="00C4480C" w:rsidRPr="00063F37">
              <w:rPr>
                <w:b/>
                <w:bCs/>
                <w:spacing w:val="-2"/>
                <w:sz w:val="24"/>
              </w:rPr>
              <w:t xml:space="preserve">course, which will </w:t>
            </w:r>
          </w:p>
          <w:p w14:paraId="16677EEB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 w:rsidRPr="00063F37">
              <w:rPr>
                <w:b/>
                <w:bCs/>
                <w:spacing w:val="-2"/>
                <w:sz w:val="24"/>
              </w:rPr>
              <w:t>be equated to the requested course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. The university must be </w:t>
            </w:r>
          </w:p>
          <w:p w14:paraId="1B7CB425" w14:textId="77777777" w:rsidR="00C4480C" w:rsidRPr="00063F37" w:rsidRDefault="00890CC8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AA6194">
              <w:rPr>
                <w:b/>
                <w:bCs/>
                <w:spacing w:val="-2"/>
                <w:sz w:val="24"/>
              </w:rPr>
              <w:t xml:space="preserve">   </w:t>
            </w:r>
            <w:r w:rsidR="008333B4">
              <w:rPr>
                <w:b/>
                <w:bCs/>
                <w:spacing w:val="-2"/>
                <w:sz w:val="24"/>
              </w:rPr>
              <w:t>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1A17C0D1" w14:textId="77777777" w:rsidR="00C4480C" w:rsidRDefault="00C4480C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AA6194" w14:paraId="29EF5ED3" w14:textId="77777777" w:rsidTr="00063F37">
        <w:tc>
          <w:tcPr>
            <w:tcW w:w="7560" w:type="dxa"/>
            <w:gridSpan w:val="2"/>
          </w:tcPr>
          <w:p w14:paraId="49BF00C3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3F8D0318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>Form 1.10 – New Prefix Request Form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</w:p>
          <w:p w14:paraId="1FBC89C9" w14:textId="77777777" w:rsidR="00AA6194" w:rsidRPr="00063F37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must be submitted</w:t>
            </w:r>
            <w:r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>
              <w:rPr>
                <w:bCs/>
                <w:i/>
                <w:spacing w:val="-2"/>
                <w:sz w:val="22"/>
              </w:rPr>
              <w:t>s</w:t>
            </w:r>
            <w:r w:rsidRPr="00063F37">
              <w:rPr>
                <w:bCs/>
                <w:i/>
                <w:spacing w:val="-2"/>
                <w:sz w:val="22"/>
              </w:rPr>
              <w:t xml:space="preserve"> </w:t>
            </w:r>
            <w:r w:rsidR="008333B4">
              <w:rPr>
                <w:bCs/>
                <w:i/>
                <w:spacing w:val="-2"/>
                <w:sz w:val="22"/>
              </w:rPr>
              <w:t>re</w:t>
            </w:r>
            <w:r w:rsidRPr="00063F37">
              <w:rPr>
                <w:bCs/>
                <w:i/>
                <w:spacing w:val="-2"/>
                <w:sz w:val="22"/>
              </w:rPr>
              <w:t>quest</w:t>
            </w:r>
            <w:r w:rsidR="008333B4"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1EFEA43C" w14:textId="77777777" w:rsidR="00AA6194" w:rsidRDefault="00AA619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C4480C" w14:paraId="5B511B1C" w14:textId="77777777" w:rsidTr="00C25962">
        <w:tc>
          <w:tcPr>
            <w:tcW w:w="9288" w:type="dxa"/>
            <w:gridSpan w:val="5"/>
          </w:tcPr>
          <w:p w14:paraId="59DBAB8D" w14:textId="32E96607" w:rsidR="00C4480C" w:rsidRPr="00A7751E" w:rsidRDefault="00C4480C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="00772768">
              <w:rPr>
                <w:bCs/>
                <w:i/>
                <w:spacing w:val="-2"/>
                <w:sz w:val="22"/>
              </w:rPr>
              <w:t xml:space="preserve">     </w:t>
            </w:r>
          </w:p>
        </w:tc>
      </w:tr>
      <w:tr w:rsidR="00C4480C" w14:paraId="647BA0C0" w14:textId="77777777" w:rsidTr="00496DB0">
        <w:trPr>
          <w:gridAfter w:val="1"/>
          <w:wAfter w:w="90" w:type="dxa"/>
        </w:trPr>
        <w:tc>
          <w:tcPr>
            <w:tcW w:w="5400" w:type="dxa"/>
          </w:tcPr>
          <w:p w14:paraId="5189E7AC" w14:textId="77777777" w:rsidR="00C4480C" w:rsidRPr="003F2088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32899DE8" w14:textId="4EF95E8C" w:rsidR="00C4480C" w:rsidRDefault="00A7751E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Lecture </w:t>
            </w:r>
          </w:p>
        </w:tc>
      </w:tr>
    </w:tbl>
    <w:p w14:paraId="330C7E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193C86" w:rsidRPr="00496DB0" w14:paraId="1EAE39A9" w14:textId="77777777" w:rsidTr="00496DB0">
        <w:trPr>
          <w:cantSplit/>
        </w:trPr>
        <w:tc>
          <w:tcPr>
            <w:tcW w:w="5220" w:type="dxa"/>
          </w:tcPr>
          <w:p w14:paraId="015E15FA" w14:textId="77777777" w:rsidR="00193C86" w:rsidRPr="003F2088" w:rsidRDefault="00193C86" w:rsidP="00496DB0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117DB5A5" w14:textId="4FAD0CAE" w:rsidR="00193C86" w:rsidRPr="00496DB0" w:rsidRDefault="00A7751E" w:rsidP="00496DB0">
            <w:pPr>
              <w:ind w:left="-10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01-Face to face </w:t>
            </w:r>
          </w:p>
        </w:tc>
      </w:tr>
    </w:tbl>
    <w:p w14:paraId="5CAC45A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BC8693C" w14:textId="77777777" w:rsidTr="003F2088">
        <w:trPr>
          <w:cantSplit/>
        </w:trPr>
        <w:tc>
          <w:tcPr>
            <w:tcW w:w="2970" w:type="dxa"/>
          </w:tcPr>
          <w:p w14:paraId="57F8385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895897D" w14:textId="6882B6E8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5A7270">
              <w:rPr>
                <w:spacing w:val="-2"/>
                <w:sz w:val="24"/>
              </w:rPr>
              <w:t>PE</w:t>
            </w:r>
          </w:p>
        </w:tc>
      </w:tr>
    </w:tbl>
    <w:p w14:paraId="627A010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7D876341" w14:textId="26175774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</w:t>
      </w:r>
      <w:r w:rsidR="00A7751E">
        <w:rPr>
          <w:spacing w:val="-2"/>
          <w:sz w:val="24"/>
        </w:rPr>
        <w:t>D</w:t>
      </w:r>
      <w:r w:rsidR="003B09C6">
        <w:rPr>
          <w:spacing w:val="-2"/>
          <w:sz w:val="24"/>
        </w:rPr>
        <w:t>HPE</w:t>
      </w:r>
      <w:r>
        <w:rPr>
          <w:spacing w:val="-2"/>
          <w:sz w:val="24"/>
        </w:rPr>
        <w:t>_______________________________________</w:t>
      </w:r>
    </w:p>
    <w:p w14:paraId="4DF7A767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72DF763" w14:textId="77777777" w:rsidTr="003F2088">
        <w:trPr>
          <w:cantSplit/>
        </w:trPr>
        <w:tc>
          <w:tcPr>
            <w:tcW w:w="5850" w:type="dxa"/>
          </w:tcPr>
          <w:p w14:paraId="30DDFEC0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4F82C78B" w14:textId="188A8F71" w:rsidR="00193C86" w:rsidRDefault="008D2B9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A7751E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A7751E">
                  <w:rPr>
                    <w:spacing w:val="-2"/>
                    <w:sz w:val="24"/>
                  </w:rPr>
                  <w:t>2024</w:t>
                </w:r>
              </w:sdtContent>
            </w:sdt>
          </w:p>
        </w:tc>
      </w:tr>
    </w:tbl>
    <w:p w14:paraId="4C050E3D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1A182622" w14:textId="77777777" w:rsidTr="003F2088">
        <w:tc>
          <w:tcPr>
            <w:tcW w:w="2610" w:type="dxa"/>
          </w:tcPr>
          <w:p w14:paraId="79002501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989851" w14:textId="3BBEFAD5" w:rsidR="008074EE" w:rsidRPr="00A071F4" w:rsidRDefault="00A7751E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78901A1B" w14:textId="77777777" w:rsidR="007F5798" w:rsidRDefault="007F5798" w:rsidP="007F5798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From:</w:t>
      </w:r>
      <w:r>
        <w:rPr>
          <w:rFonts w:ascii="Calibri" w:hAnsi="Calibri" w:cs="Calibri"/>
        </w:rPr>
        <w:t xml:space="preserve"> Jensen, Becky &lt;Becky.Jensen@sdstate.edu&gt;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Tuesday, April 9, </w:t>
      </w:r>
      <w:proofErr w:type="gramStart"/>
      <w:r>
        <w:rPr>
          <w:rFonts w:ascii="Calibri" w:hAnsi="Calibri" w:cs="Calibri"/>
        </w:rPr>
        <w:t>2024</w:t>
      </w:r>
      <w:proofErr w:type="gramEnd"/>
      <w:r>
        <w:rPr>
          <w:rFonts w:ascii="Calibri" w:hAnsi="Calibri" w:cs="Calibri"/>
        </w:rPr>
        <w:t xml:space="preserve"> 11:41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Slaughter, Susan &lt;Susan.Slaughter@dsu.edu&gt;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Cc:</w:t>
      </w:r>
      <w:r>
        <w:rPr>
          <w:rFonts w:ascii="Calibri" w:hAnsi="Calibri" w:cs="Calibri"/>
        </w:rPr>
        <w:t xml:space="preserve"> Meendering, Jessica &lt;jessica.meendering@sdstate.edu&gt;; Hoffelt, Janell &lt;janell.hoffelt@sdstate.edu&gt;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RE: NUTR 225 Nutrition for Exercise and Sport</w:t>
      </w:r>
    </w:p>
    <w:p w14:paraId="7F09A359" w14:textId="77777777" w:rsidR="008D2B95" w:rsidRDefault="008D2B95" w:rsidP="007F5798">
      <w:pPr>
        <w:rPr>
          <w:rFonts w:ascii="Calibri" w:hAnsi="Calibri" w:cs="Calibri"/>
        </w:rPr>
      </w:pPr>
    </w:p>
    <w:p w14:paraId="79076901" w14:textId="434667D1" w:rsidR="007F5798" w:rsidRDefault="007F5798" w:rsidP="007F5798">
      <w:pPr>
        <w:rPr>
          <w:rFonts w:ascii="Calibri" w:eastAsiaTheme="minorHAnsi" w:hAnsi="Calibri" w:cs="Calibri"/>
          <w:sz w:val="22"/>
          <w:szCs w:val="22"/>
          <w14:ligatures w14:val="standardContextual"/>
        </w:rPr>
      </w:pPr>
      <w:r>
        <w:rPr>
          <w:rFonts w:ascii="Calibri" w:hAnsi="Calibri" w:cs="Calibri"/>
        </w:rPr>
        <w:t>Greetings Susan:</w:t>
      </w:r>
    </w:p>
    <w:p w14:paraId="2C5456F5" w14:textId="77777777" w:rsidR="007F5798" w:rsidRDefault="007F5798" w:rsidP="007F579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accept our sincerest apologies for the delay in responding to the request regarding NUTR 225!! Wires were crossed and emails mis-placed. </w:t>
      </w:r>
      <w:r>
        <w:rPr>
          <w:rFonts w:ascii="Segoe UI Emoji" w:hAnsi="Segoe UI Emoji" w:cs="Segoe UI Emoji"/>
        </w:rPr>
        <w:t>😊</w:t>
      </w:r>
      <w:r>
        <w:rPr>
          <w:rFonts w:ascii="Calibri" w:hAnsi="Calibri" w:cs="Calibri"/>
        </w:rPr>
        <w:t xml:space="preserve"> Many thanks to </w:t>
      </w:r>
      <w:proofErr w:type="spellStart"/>
      <w:r>
        <w:rPr>
          <w:rFonts w:ascii="Calibri" w:hAnsi="Calibri" w:cs="Calibri"/>
        </w:rPr>
        <w:t>your self</w:t>
      </w:r>
      <w:proofErr w:type="spellEnd"/>
      <w:r>
        <w:rPr>
          <w:rFonts w:ascii="Calibri" w:hAnsi="Calibri" w:cs="Calibri"/>
        </w:rPr>
        <w:t xml:space="preserve"> and Janell for keeping all of us on track with </w:t>
      </w:r>
      <w:proofErr w:type="gramStart"/>
      <w:r>
        <w:rPr>
          <w:rFonts w:ascii="Calibri" w:hAnsi="Calibri" w:cs="Calibri"/>
        </w:rPr>
        <w:t>all of</w:t>
      </w:r>
      <w:proofErr w:type="gramEnd"/>
      <w:r>
        <w:rPr>
          <w:rFonts w:ascii="Calibri" w:hAnsi="Calibri" w:cs="Calibri"/>
        </w:rPr>
        <w:t xml:space="preserve"> the curriculum requests!</w:t>
      </w:r>
    </w:p>
    <w:p w14:paraId="3A98B7C4" w14:textId="77777777" w:rsidR="007F5798" w:rsidRDefault="007F5798" w:rsidP="007F5798">
      <w:pPr>
        <w:rPr>
          <w:rFonts w:ascii="Calibri" w:hAnsi="Calibri" w:cs="Calibri"/>
        </w:rPr>
      </w:pPr>
    </w:p>
    <w:p w14:paraId="0FCEADFA" w14:textId="77777777" w:rsidR="007F5798" w:rsidRDefault="007F5798" w:rsidP="007F579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have no issue with DSU offering NUTR 225 with the EXS prefix. </w:t>
      </w:r>
    </w:p>
    <w:p w14:paraId="06F50626" w14:textId="77777777" w:rsidR="007F5798" w:rsidRDefault="007F5798" w:rsidP="007F5798">
      <w:pPr>
        <w:rPr>
          <w:rFonts w:ascii="Calibri" w:hAnsi="Calibri" w:cs="Calibri"/>
        </w:rPr>
      </w:pPr>
    </w:p>
    <w:p w14:paraId="00F9875F" w14:textId="77777777" w:rsidR="007F5798" w:rsidRDefault="007F5798" w:rsidP="007F5798">
      <w:pPr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</w:p>
    <w:p w14:paraId="7FCAF763" w14:textId="77777777" w:rsidR="007F5798" w:rsidRDefault="007F5798" w:rsidP="007F5798">
      <w:pPr>
        <w:rPr>
          <w:rFonts w:ascii="Calibri" w:hAnsi="Calibri" w:cs="Calibri"/>
        </w:rPr>
      </w:pPr>
      <w:r>
        <w:rPr>
          <w:rFonts w:ascii="Calibri" w:hAnsi="Calibri" w:cs="Calibri"/>
        </w:rPr>
        <w:t>Becky</w:t>
      </w:r>
    </w:p>
    <w:p w14:paraId="288193CB" w14:textId="77777777" w:rsidR="007F5798" w:rsidRDefault="007F5798" w:rsidP="007F5798">
      <w:pPr>
        <w:rPr>
          <w:rFonts w:ascii="Calibri" w:hAnsi="Calibri" w:cs="Calibri"/>
        </w:rPr>
      </w:pPr>
    </w:p>
    <w:p w14:paraId="0E0F974F" w14:textId="77777777" w:rsidR="007F5798" w:rsidRDefault="007F5798" w:rsidP="007F5798">
      <w:pPr>
        <w:rPr>
          <w:rFonts w:ascii="Calibri" w:hAnsi="Calibri" w:cs="Calibri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578"/>
      </w:tblGrid>
      <w:tr w:rsidR="007F5798" w14:paraId="771EAA84" w14:textId="77777777" w:rsidTr="007F5798">
        <w:tc>
          <w:tcPr>
            <w:tcW w:w="2415" w:type="dxa"/>
            <w:shd w:val="clear" w:color="auto" w:fill="FFFFFF"/>
            <w:hideMark/>
          </w:tcPr>
          <w:p w14:paraId="072C6CE5" w14:textId="70304CFB" w:rsidR="007F5798" w:rsidRDefault="007F5798">
            <w:pPr>
              <w:rPr>
                <w:rFonts w:ascii="Open Sans" w:hAnsi="Open Sans" w:cs="Open Sans"/>
                <w:color w:val="333333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color w:val="333333"/>
                <w:sz w:val="18"/>
                <w:szCs w:val="18"/>
              </w:rPr>
              <w:drawing>
                <wp:inline distT="0" distB="0" distL="0" distR="0" wp14:anchorId="03BA6AB0" wp14:editId="62C9BBA3">
                  <wp:extent cx="1531620" cy="1226820"/>
                  <wp:effectExtent l="0" t="0" r="0" b="0"/>
                  <wp:docPr id="1017900903" name="Picture 6" descr="South Dakota State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uth Dakota State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5" w:type="dxa"/>
            <w:tcBorders>
              <w:top w:val="nil"/>
              <w:left w:val="single" w:sz="8" w:space="0" w:color="0033A0"/>
              <w:bottom w:val="nil"/>
              <w:right w:val="nil"/>
            </w:tcBorders>
            <w:shd w:val="clear" w:color="auto" w:fill="FFFFFF"/>
            <w:tcMar>
              <w:top w:w="0" w:type="dxa"/>
              <w:left w:w="270" w:type="dxa"/>
              <w:bottom w:w="0" w:type="dxa"/>
              <w:right w:w="150" w:type="dxa"/>
            </w:tcMar>
            <w:hideMark/>
          </w:tcPr>
          <w:p w14:paraId="4E5A53B3" w14:textId="77777777" w:rsidR="007F5798" w:rsidRDefault="007F5798">
            <w:pPr>
              <w:rPr>
                <w:rFonts w:ascii="Open Sans" w:hAnsi="Open Sans" w:cs="Open Sans"/>
                <w:color w:val="0033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A0"/>
                <w:sz w:val="21"/>
                <w:szCs w:val="21"/>
              </w:rPr>
              <w:t>Becky Jensen</w:t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i/>
                <w:iCs/>
                <w:color w:val="0033A0"/>
                <w:sz w:val="17"/>
                <w:szCs w:val="17"/>
              </w:rPr>
              <w:t>Curriculum  and</w:t>
            </w:r>
            <w:proofErr w:type="gramEnd"/>
            <w:r>
              <w:rPr>
                <w:rFonts w:ascii="Arial" w:hAnsi="Arial" w:cs="Arial"/>
                <w:i/>
                <w:iCs/>
                <w:color w:val="0033A0"/>
                <w:sz w:val="17"/>
                <w:szCs w:val="17"/>
              </w:rPr>
              <w:t xml:space="preserve"> Program Assessment Manager</w:t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33A0"/>
                <w:sz w:val="17"/>
                <w:szCs w:val="17"/>
              </w:rPr>
              <w:t>Education &amp; Human Sciences</w:t>
            </w:r>
          </w:p>
          <w:p w14:paraId="7A49D0F1" w14:textId="77777777" w:rsidR="007F5798" w:rsidRDefault="007F5798">
            <w:pPr>
              <w:rPr>
                <w:rFonts w:ascii="Open Sans" w:hAnsi="Open Sans" w:cs="Open Sans"/>
                <w:color w:val="0033A0"/>
                <w:sz w:val="18"/>
                <w:szCs w:val="18"/>
              </w:rPr>
            </w:pPr>
            <w:r>
              <w:rPr>
                <w:rFonts w:ascii="Arial" w:hAnsi="Arial" w:cs="Arial"/>
                <w:color w:val="0033A0"/>
                <w:sz w:val="17"/>
                <w:szCs w:val="17"/>
              </w:rPr>
              <w:t>Wagner Hall 421, Box 2275A</w:t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33A0"/>
                <w:sz w:val="17"/>
                <w:szCs w:val="17"/>
              </w:rPr>
              <w:t>Brookings, SD 57007</w:t>
            </w:r>
          </w:p>
          <w:p w14:paraId="7CE1A25C" w14:textId="313A784D" w:rsidR="007F5798" w:rsidRDefault="007F5798">
            <w:pPr>
              <w:rPr>
                <w:rFonts w:ascii="Open Sans" w:hAnsi="Open Sans" w:cs="Open Sans"/>
                <w:color w:val="0033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A0"/>
                <w:sz w:val="17"/>
                <w:szCs w:val="17"/>
              </w:rPr>
              <w:t>P:</w:t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33A0"/>
                <w:sz w:val="17"/>
                <w:szCs w:val="17"/>
              </w:rPr>
              <w:t>(605) 688-4000</w:t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33A0"/>
                  <w:sz w:val="17"/>
                  <w:szCs w:val="17"/>
                </w:rPr>
                <w:t>SDState.edu</w:t>
              </w:r>
            </w:hyperlink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noProof/>
                <w:color w:val="337AB7"/>
                <w:sz w:val="18"/>
                <w:szCs w:val="18"/>
              </w:rPr>
              <w:drawing>
                <wp:inline distT="0" distB="0" distL="0" distR="0" wp14:anchorId="219B97BD" wp14:editId="4967E149">
                  <wp:extent cx="335280" cy="259080"/>
                  <wp:effectExtent l="0" t="0" r="0" b="7620"/>
                  <wp:docPr id="802975124" name="Picture 5" descr="facebook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t> </w:t>
            </w:r>
            <w:r>
              <w:rPr>
                <w:rFonts w:ascii="Open Sans" w:hAnsi="Open Sans" w:cs="Open Sans"/>
                <w:noProof/>
                <w:color w:val="337AB7"/>
                <w:sz w:val="18"/>
                <w:szCs w:val="18"/>
              </w:rPr>
              <w:drawing>
                <wp:inline distT="0" distB="0" distL="0" distR="0" wp14:anchorId="6918F12B" wp14:editId="1A5A5F13">
                  <wp:extent cx="335280" cy="259080"/>
                  <wp:effectExtent l="0" t="0" r="0" b="7620"/>
                  <wp:docPr id="1895388821" name="Picture 4" descr="twitter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itter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t> </w:t>
            </w:r>
            <w:r>
              <w:rPr>
                <w:rFonts w:ascii="Open Sans" w:hAnsi="Open Sans" w:cs="Open Sans"/>
                <w:noProof/>
                <w:color w:val="337AB7"/>
                <w:sz w:val="18"/>
                <w:szCs w:val="18"/>
              </w:rPr>
              <w:drawing>
                <wp:inline distT="0" distB="0" distL="0" distR="0" wp14:anchorId="7CE8F1B5" wp14:editId="1ED398BE">
                  <wp:extent cx="335280" cy="259080"/>
                  <wp:effectExtent l="0" t="0" r="0" b="7620"/>
                  <wp:docPr id="377678778" name="Picture 3" descr="youtub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utube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t> </w:t>
            </w:r>
            <w:r>
              <w:rPr>
                <w:rFonts w:ascii="Open Sans" w:hAnsi="Open Sans" w:cs="Open Sans"/>
                <w:noProof/>
                <w:color w:val="337AB7"/>
                <w:sz w:val="18"/>
                <w:szCs w:val="18"/>
              </w:rPr>
              <w:drawing>
                <wp:inline distT="0" distB="0" distL="0" distR="0" wp14:anchorId="0F8DACF6" wp14:editId="78B3B1E3">
                  <wp:extent cx="335280" cy="259080"/>
                  <wp:effectExtent l="0" t="0" r="0" b="7620"/>
                  <wp:docPr id="1028245124" name="Picture 2" descr="youtub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tube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color w:val="0033A0"/>
                <w:sz w:val="18"/>
                <w:szCs w:val="18"/>
              </w:rPr>
              <w:t> </w:t>
            </w:r>
            <w:r>
              <w:rPr>
                <w:rFonts w:ascii="Open Sans" w:hAnsi="Open Sans" w:cs="Open Sans"/>
                <w:noProof/>
                <w:color w:val="337AB7"/>
                <w:sz w:val="18"/>
                <w:szCs w:val="18"/>
              </w:rPr>
              <w:drawing>
                <wp:inline distT="0" distB="0" distL="0" distR="0" wp14:anchorId="493104C0" wp14:editId="0A5503AC">
                  <wp:extent cx="335280" cy="259080"/>
                  <wp:effectExtent l="0" t="0" r="0" b="7620"/>
                  <wp:docPr id="1207508891" name="Picture 1" descr="instagram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stagram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076F9" w14:textId="77777777" w:rsidR="007F5798" w:rsidRDefault="007F5798" w:rsidP="008D2B95">
      <w:pPr>
        <w:rPr>
          <w:rFonts w:ascii="Aptos" w:eastAsiaTheme="minorHAnsi" w:hAnsi="Aptos" w:cs="Aptos"/>
          <w:sz w:val="22"/>
          <w:szCs w:val="22"/>
          <w14:ligatures w14:val="standardContextual"/>
        </w:rPr>
      </w:pPr>
    </w:p>
    <w:sectPr w:rsidR="007F5798" w:rsidSect="000156D7">
      <w:headerReference w:type="default" r:id="rId24"/>
      <w:footerReference w:type="default" r:id="rId2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C5107" w14:textId="77777777" w:rsidR="0042717C" w:rsidRDefault="0042717C" w:rsidP="00193C86">
      <w:r>
        <w:separator/>
      </w:r>
    </w:p>
  </w:endnote>
  <w:endnote w:type="continuationSeparator" w:id="0">
    <w:p w14:paraId="58FC747C" w14:textId="77777777" w:rsidR="0042717C" w:rsidRDefault="0042717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1B6A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D878035" w14:textId="77777777" w:rsidTr="00B55613">
      <w:tc>
        <w:tcPr>
          <w:tcW w:w="7835" w:type="dxa"/>
        </w:tcPr>
        <w:p w14:paraId="7330A485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2C247B8D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7F2882"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021804"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EA4A62B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24E611F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36AE" w14:textId="77777777" w:rsidR="0042717C" w:rsidRDefault="0042717C" w:rsidP="00193C86">
      <w:r>
        <w:separator/>
      </w:r>
    </w:p>
  </w:footnote>
  <w:footnote w:type="continuationSeparator" w:id="0">
    <w:p w14:paraId="216BDCB0" w14:textId="77777777" w:rsidR="0042717C" w:rsidRDefault="0042717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5B89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393">
    <w:abstractNumId w:val="2"/>
  </w:num>
  <w:num w:numId="2" w16cid:durableId="1824010411">
    <w:abstractNumId w:val="1"/>
  </w:num>
  <w:num w:numId="3" w16cid:durableId="1492604093">
    <w:abstractNumId w:val="4"/>
  </w:num>
  <w:num w:numId="4" w16cid:durableId="1942687613">
    <w:abstractNumId w:val="3"/>
  </w:num>
  <w:num w:numId="5" w16cid:durableId="3393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21804"/>
    <w:rsid w:val="000337F4"/>
    <w:rsid w:val="00063AE8"/>
    <w:rsid w:val="00063F37"/>
    <w:rsid w:val="000675BB"/>
    <w:rsid w:val="000B6EC4"/>
    <w:rsid w:val="00115952"/>
    <w:rsid w:val="00124611"/>
    <w:rsid w:val="00127999"/>
    <w:rsid w:val="00134841"/>
    <w:rsid w:val="00136FC3"/>
    <w:rsid w:val="00154E7D"/>
    <w:rsid w:val="00155A55"/>
    <w:rsid w:val="001710E8"/>
    <w:rsid w:val="00193C86"/>
    <w:rsid w:val="00194A20"/>
    <w:rsid w:val="001B0006"/>
    <w:rsid w:val="00211139"/>
    <w:rsid w:val="002134EB"/>
    <w:rsid w:val="00217036"/>
    <w:rsid w:val="00231663"/>
    <w:rsid w:val="00253134"/>
    <w:rsid w:val="002629DD"/>
    <w:rsid w:val="00265C64"/>
    <w:rsid w:val="00282BE4"/>
    <w:rsid w:val="00285247"/>
    <w:rsid w:val="002A361F"/>
    <w:rsid w:val="002E67ED"/>
    <w:rsid w:val="00377961"/>
    <w:rsid w:val="00377BD5"/>
    <w:rsid w:val="003A512E"/>
    <w:rsid w:val="003B09C6"/>
    <w:rsid w:val="003B0A7C"/>
    <w:rsid w:val="003E35CD"/>
    <w:rsid w:val="003F2088"/>
    <w:rsid w:val="003F6E96"/>
    <w:rsid w:val="003F7152"/>
    <w:rsid w:val="00401253"/>
    <w:rsid w:val="004037E3"/>
    <w:rsid w:val="00407F47"/>
    <w:rsid w:val="00411432"/>
    <w:rsid w:val="00423C43"/>
    <w:rsid w:val="0042717C"/>
    <w:rsid w:val="00482868"/>
    <w:rsid w:val="00490D6B"/>
    <w:rsid w:val="00494126"/>
    <w:rsid w:val="00496DB0"/>
    <w:rsid w:val="004B442E"/>
    <w:rsid w:val="004B62BB"/>
    <w:rsid w:val="004E2E84"/>
    <w:rsid w:val="004F7EED"/>
    <w:rsid w:val="005342D4"/>
    <w:rsid w:val="00536961"/>
    <w:rsid w:val="005379CF"/>
    <w:rsid w:val="00555023"/>
    <w:rsid w:val="005A4DB9"/>
    <w:rsid w:val="005A7270"/>
    <w:rsid w:val="005C29D8"/>
    <w:rsid w:val="00605FB1"/>
    <w:rsid w:val="0068029B"/>
    <w:rsid w:val="006A74FF"/>
    <w:rsid w:val="006C73DD"/>
    <w:rsid w:val="006D4E72"/>
    <w:rsid w:val="006D5CB0"/>
    <w:rsid w:val="006D708F"/>
    <w:rsid w:val="006F1307"/>
    <w:rsid w:val="0073175B"/>
    <w:rsid w:val="0074430A"/>
    <w:rsid w:val="00753372"/>
    <w:rsid w:val="00770E53"/>
    <w:rsid w:val="00772768"/>
    <w:rsid w:val="00780450"/>
    <w:rsid w:val="0078156D"/>
    <w:rsid w:val="00793FAF"/>
    <w:rsid w:val="007A3CD1"/>
    <w:rsid w:val="007A4BCE"/>
    <w:rsid w:val="007C5708"/>
    <w:rsid w:val="007C7DC8"/>
    <w:rsid w:val="007E6E7D"/>
    <w:rsid w:val="007F2882"/>
    <w:rsid w:val="007F5798"/>
    <w:rsid w:val="008074EE"/>
    <w:rsid w:val="00813A4A"/>
    <w:rsid w:val="008333B4"/>
    <w:rsid w:val="00842D6F"/>
    <w:rsid w:val="00842E84"/>
    <w:rsid w:val="00854C5D"/>
    <w:rsid w:val="008760CF"/>
    <w:rsid w:val="008846E4"/>
    <w:rsid w:val="00890CC8"/>
    <w:rsid w:val="008A6424"/>
    <w:rsid w:val="008D2B95"/>
    <w:rsid w:val="009102CF"/>
    <w:rsid w:val="00914462"/>
    <w:rsid w:val="009208AC"/>
    <w:rsid w:val="00960589"/>
    <w:rsid w:val="00964D4D"/>
    <w:rsid w:val="00985FA0"/>
    <w:rsid w:val="00987587"/>
    <w:rsid w:val="009A016B"/>
    <w:rsid w:val="009C3CA8"/>
    <w:rsid w:val="009D2932"/>
    <w:rsid w:val="00A071F4"/>
    <w:rsid w:val="00A3769E"/>
    <w:rsid w:val="00A4682F"/>
    <w:rsid w:val="00A4711D"/>
    <w:rsid w:val="00A55FF0"/>
    <w:rsid w:val="00A660E4"/>
    <w:rsid w:val="00A7751E"/>
    <w:rsid w:val="00A839E0"/>
    <w:rsid w:val="00A91A3B"/>
    <w:rsid w:val="00AA6194"/>
    <w:rsid w:val="00AB02A7"/>
    <w:rsid w:val="00B11E6B"/>
    <w:rsid w:val="00B21002"/>
    <w:rsid w:val="00B32564"/>
    <w:rsid w:val="00B33382"/>
    <w:rsid w:val="00B40173"/>
    <w:rsid w:val="00B607D6"/>
    <w:rsid w:val="00B65E00"/>
    <w:rsid w:val="00BB0F8B"/>
    <w:rsid w:val="00BB4BA1"/>
    <w:rsid w:val="00BD3CAC"/>
    <w:rsid w:val="00BD4589"/>
    <w:rsid w:val="00BF6C38"/>
    <w:rsid w:val="00C2657F"/>
    <w:rsid w:val="00C35223"/>
    <w:rsid w:val="00C35598"/>
    <w:rsid w:val="00C43A11"/>
    <w:rsid w:val="00C445E9"/>
    <w:rsid w:val="00C4480C"/>
    <w:rsid w:val="00C73540"/>
    <w:rsid w:val="00C95869"/>
    <w:rsid w:val="00CA657B"/>
    <w:rsid w:val="00CB5F51"/>
    <w:rsid w:val="00CE2364"/>
    <w:rsid w:val="00D04DED"/>
    <w:rsid w:val="00D149E5"/>
    <w:rsid w:val="00D3098B"/>
    <w:rsid w:val="00D41050"/>
    <w:rsid w:val="00D4513A"/>
    <w:rsid w:val="00D51531"/>
    <w:rsid w:val="00D64F92"/>
    <w:rsid w:val="00D87A79"/>
    <w:rsid w:val="00D911B3"/>
    <w:rsid w:val="00DA4D58"/>
    <w:rsid w:val="00E14423"/>
    <w:rsid w:val="00E306F2"/>
    <w:rsid w:val="00E533D8"/>
    <w:rsid w:val="00E62538"/>
    <w:rsid w:val="00E77757"/>
    <w:rsid w:val="00EC17F0"/>
    <w:rsid w:val="00EE0D57"/>
    <w:rsid w:val="00EE629A"/>
    <w:rsid w:val="00F26E93"/>
    <w:rsid w:val="00F37BFE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E2D9BC6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26E93"/>
    <w:rPr>
      <w:rFonts w:ascii="Calibri" w:eastAsiaTheme="minorHAnsi" w:hAnsi="Calibri" w:cs="Calibri"/>
    </w:rPr>
  </w:style>
  <w:style w:type="character" w:styleId="Emphasis">
    <w:name w:val="Emphasis"/>
    <w:basedOn w:val="DefaultParagraphFont"/>
    <w:uiPriority w:val="20"/>
    <w:qFormat/>
    <w:rsid w:val="007F5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dstate.edu/" TargetMode="External"/><Relationship Id="rId18" Type="http://schemas.openxmlformats.org/officeDocument/2006/relationships/hyperlink" Target="https://www.youtube.com/user/SouthDakotaStat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gif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5.gi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x.com/SDState" TargetMode="External"/><Relationship Id="rId20" Type="http://schemas.openxmlformats.org/officeDocument/2006/relationships/hyperlink" Target="http://www.linkedin.com/company/south-dakota-state-universit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gif"/><Relationship Id="rId23" Type="http://schemas.openxmlformats.org/officeDocument/2006/relationships/image" Target="media/image8.gif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SouthDakotaStateUniversity?fref=ts" TargetMode="External"/><Relationship Id="rId22" Type="http://schemas.openxmlformats.org/officeDocument/2006/relationships/hyperlink" Target="https://www.instagram.com/sdstatepics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8720FA"/>
    <w:rsid w:val="00AD082E"/>
    <w:rsid w:val="00C6279A"/>
    <w:rsid w:val="00C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C62C4-4600-4C05-A003-A2B7D22D3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schemas.microsoft.com/sharepoint/v3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15</cp:revision>
  <cp:lastPrinted>2021-05-13T15:22:00Z</cp:lastPrinted>
  <dcterms:created xsi:type="dcterms:W3CDTF">2024-01-26T20:58:00Z</dcterms:created>
  <dcterms:modified xsi:type="dcterms:W3CDTF">2024-04-09T18:19:00Z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