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3A42" w14:textId="77777777" w:rsidR="00213691" w:rsidRDefault="002136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Dakota State University</w:t>
      </w:r>
    </w:p>
    <w:p w14:paraId="24F83A43" w14:textId="77777777" w:rsidR="005E372E" w:rsidRPr="00213691" w:rsidRDefault="005E372E">
      <w:pPr>
        <w:rPr>
          <w:rFonts w:ascii="Times New Roman" w:hAnsi="Times New Roman" w:cs="Times New Roman"/>
          <w:b/>
          <w:sz w:val="24"/>
          <w:szCs w:val="24"/>
        </w:rPr>
      </w:pPr>
      <w:r w:rsidRPr="00213691">
        <w:rPr>
          <w:rFonts w:ascii="Times New Roman" w:hAnsi="Times New Roman" w:cs="Times New Roman"/>
          <w:b/>
          <w:sz w:val="24"/>
          <w:szCs w:val="24"/>
        </w:rPr>
        <w:t>Request of Reviewer</w:t>
      </w:r>
    </w:p>
    <w:p w14:paraId="24F83A44" w14:textId="77777777" w:rsidR="005E372E" w:rsidRPr="00213691" w:rsidRDefault="005E372E">
      <w:pPr>
        <w:rPr>
          <w:rFonts w:ascii="Times New Roman" w:hAnsi="Times New Roman" w:cs="Times New Roman"/>
          <w:b/>
          <w:sz w:val="22"/>
        </w:rPr>
      </w:pPr>
    </w:p>
    <w:p w14:paraId="24F83A45" w14:textId="77777777" w:rsidR="005E372E" w:rsidRPr="00213691" w:rsidRDefault="00BA0717" w:rsidP="005E372E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 xml:space="preserve">Focus Areas for the </w:t>
      </w:r>
      <w:r w:rsidR="005E372E" w:rsidRPr="00213691">
        <w:rPr>
          <w:rFonts w:ascii="Times New Roman" w:hAnsi="Times New Roman" w:cs="Times New Roman"/>
          <w:b/>
          <w:sz w:val="22"/>
        </w:rPr>
        <w:t>Review:</w:t>
      </w:r>
    </w:p>
    <w:p w14:paraId="24F83A46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goals</w:t>
      </w:r>
      <w:r w:rsidR="00BA0717" w:rsidRPr="00213691">
        <w:rPr>
          <w:rFonts w:ascii="Times New Roman" w:hAnsi="Times New Roman" w:cs="Times New Roman"/>
          <w:sz w:val="22"/>
        </w:rPr>
        <w:t xml:space="preserve"> and strategic </w:t>
      </w:r>
      <w:proofErr w:type="gramStart"/>
      <w:r w:rsidR="00BA0717" w:rsidRPr="00213691">
        <w:rPr>
          <w:rFonts w:ascii="Times New Roman" w:hAnsi="Times New Roman" w:cs="Times New Roman"/>
          <w:sz w:val="22"/>
        </w:rPr>
        <w:t>planning</w:t>
      </w:r>
      <w:proofErr w:type="gramEnd"/>
    </w:p>
    <w:p w14:paraId="24F83A47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appropriateness of goals and whether / not goals are being </w:t>
      </w:r>
      <w:proofErr w:type="gramStart"/>
      <w:r w:rsidRPr="00213691">
        <w:rPr>
          <w:rFonts w:ascii="Times New Roman" w:hAnsi="Times New Roman" w:cs="Times New Roman"/>
          <w:sz w:val="22"/>
        </w:rPr>
        <w:t>met</w:t>
      </w:r>
      <w:proofErr w:type="gramEnd"/>
    </w:p>
    <w:p w14:paraId="24F83A48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goals relative to institutional </w:t>
      </w:r>
      <w:proofErr w:type="gramStart"/>
      <w:r w:rsidRPr="00213691">
        <w:rPr>
          <w:rFonts w:ascii="Times New Roman" w:hAnsi="Times New Roman" w:cs="Times New Roman"/>
          <w:sz w:val="22"/>
        </w:rPr>
        <w:t>mission</w:t>
      </w:r>
      <w:proofErr w:type="gramEnd"/>
    </w:p>
    <w:p w14:paraId="24F83A49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goals relative to current national trends and forecasts for the </w:t>
      </w:r>
      <w:proofErr w:type="gramStart"/>
      <w:r w:rsidRPr="00213691">
        <w:rPr>
          <w:rFonts w:ascii="Times New Roman" w:hAnsi="Times New Roman" w:cs="Times New Roman"/>
          <w:sz w:val="22"/>
        </w:rPr>
        <w:t>discipline</w:t>
      </w:r>
      <w:proofErr w:type="gramEnd"/>
    </w:p>
    <w:p w14:paraId="24F83A4A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</w:t>
      </w:r>
      <w:proofErr w:type="gramStart"/>
      <w:r w:rsidRPr="00213691">
        <w:rPr>
          <w:rFonts w:ascii="Times New Roman" w:hAnsi="Times New Roman" w:cs="Times New Roman"/>
          <w:sz w:val="22"/>
        </w:rPr>
        <w:t>resources</w:t>
      </w:r>
      <w:proofErr w:type="gramEnd"/>
    </w:p>
    <w:p w14:paraId="24F83A4B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Effective use of resources to meet program </w:t>
      </w:r>
      <w:proofErr w:type="gramStart"/>
      <w:r w:rsidRPr="00213691">
        <w:rPr>
          <w:rFonts w:ascii="Times New Roman" w:hAnsi="Times New Roman" w:cs="Times New Roman"/>
          <w:sz w:val="22"/>
        </w:rPr>
        <w:t>goals</w:t>
      </w:r>
      <w:proofErr w:type="gramEnd"/>
    </w:p>
    <w:p w14:paraId="24F83A4C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Faculty </w:t>
      </w:r>
      <w:r w:rsidR="00BA0717" w:rsidRPr="00213691">
        <w:rPr>
          <w:rFonts w:ascii="Times New Roman" w:hAnsi="Times New Roman" w:cs="Times New Roman"/>
          <w:sz w:val="22"/>
        </w:rPr>
        <w:t xml:space="preserve">-- </w:t>
      </w:r>
      <w:r w:rsidRPr="00213691">
        <w:rPr>
          <w:rFonts w:ascii="Times New Roman" w:hAnsi="Times New Roman" w:cs="Times New Roman"/>
          <w:sz w:val="22"/>
        </w:rPr>
        <w:t xml:space="preserve">staffing </w:t>
      </w:r>
      <w:r w:rsidR="00BA0717" w:rsidRPr="00213691">
        <w:rPr>
          <w:rFonts w:ascii="Times New Roman" w:hAnsi="Times New Roman" w:cs="Times New Roman"/>
          <w:sz w:val="22"/>
        </w:rPr>
        <w:t>levels and credentials</w:t>
      </w:r>
    </w:p>
    <w:p w14:paraId="24F83A4D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Classroom facilities</w:t>
      </w:r>
    </w:p>
    <w:p w14:paraId="24F83A4E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Laboratory facilities</w:t>
      </w:r>
      <w:r w:rsidR="00BA0717" w:rsidRPr="00213691">
        <w:rPr>
          <w:rFonts w:ascii="Times New Roman" w:hAnsi="Times New Roman" w:cs="Times New Roman"/>
          <w:sz w:val="22"/>
        </w:rPr>
        <w:t xml:space="preserve"> and equipment</w:t>
      </w:r>
    </w:p>
    <w:p w14:paraId="24F83A4F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Financial support</w:t>
      </w:r>
    </w:p>
    <w:p w14:paraId="24F83A50" w14:textId="77777777" w:rsidR="00BA0717" w:rsidRPr="00213691" w:rsidRDefault="00BA0717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</w:t>
      </w:r>
      <w:proofErr w:type="gramStart"/>
      <w:r w:rsidRPr="00213691">
        <w:rPr>
          <w:rFonts w:ascii="Times New Roman" w:hAnsi="Times New Roman" w:cs="Times New Roman"/>
          <w:sz w:val="22"/>
        </w:rPr>
        <w:t>curriculum</w:t>
      </w:r>
      <w:proofErr w:type="gramEnd"/>
      <w:r w:rsidRPr="00213691">
        <w:rPr>
          <w:rFonts w:ascii="Times New Roman" w:hAnsi="Times New Roman" w:cs="Times New Roman"/>
          <w:sz w:val="22"/>
        </w:rPr>
        <w:t xml:space="preserve"> </w:t>
      </w:r>
    </w:p>
    <w:p w14:paraId="24F83A51" w14:textId="77777777" w:rsidR="00BA0717" w:rsidRPr="00213691" w:rsidRDefault="00BA0717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Technology integration</w:t>
      </w:r>
    </w:p>
    <w:p w14:paraId="24F83A52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</w:t>
      </w:r>
      <w:proofErr w:type="gramStart"/>
      <w:r w:rsidRPr="00213691">
        <w:rPr>
          <w:rFonts w:ascii="Times New Roman" w:hAnsi="Times New Roman" w:cs="Times New Roman"/>
          <w:sz w:val="22"/>
        </w:rPr>
        <w:t>assessment</w:t>
      </w:r>
      <w:proofErr w:type="gramEnd"/>
      <w:r w:rsidRPr="00213691">
        <w:rPr>
          <w:rFonts w:ascii="Times New Roman" w:hAnsi="Times New Roman" w:cs="Times New Roman"/>
          <w:sz w:val="22"/>
        </w:rPr>
        <w:t xml:space="preserve"> </w:t>
      </w:r>
    </w:p>
    <w:p w14:paraId="24F83A53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Appropriateness of assessment measures / activities for the discipline</w:t>
      </w:r>
    </w:p>
    <w:p w14:paraId="24F83A54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Major-field assessment activities, relative to the program goals</w:t>
      </w:r>
    </w:p>
    <w:p w14:paraId="24F83A55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accreditation, if appropriate</w:t>
      </w:r>
    </w:p>
    <w:p w14:paraId="24F83A56" w14:textId="77777777" w:rsidR="00BA0717" w:rsidRPr="00213691" w:rsidRDefault="00BA0717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support / student enrollments</w:t>
      </w:r>
    </w:p>
    <w:p w14:paraId="24F83A57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recruitment efforts</w:t>
      </w:r>
    </w:p>
    <w:p w14:paraId="24F83A58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enrollment numbers</w:t>
      </w:r>
    </w:p>
    <w:p w14:paraId="24F83A59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Student graduation rates and student placement </w:t>
      </w:r>
    </w:p>
    <w:p w14:paraId="24F83A5A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support services</w:t>
      </w:r>
    </w:p>
    <w:p w14:paraId="24F83A5B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Academic advising</w:t>
      </w:r>
    </w:p>
    <w:p w14:paraId="24F83A5C" w14:textId="77777777" w:rsidR="005E372E" w:rsidRPr="00213691" w:rsidRDefault="005E372E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strengths and areas for </w:t>
      </w:r>
      <w:proofErr w:type="gramStart"/>
      <w:r w:rsidRPr="00213691">
        <w:rPr>
          <w:rFonts w:ascii="Times New Roman" w:hAnsi="Times New Roman" w:cs="Times New Roman"/>
          <w:sz w:val="22"/>
        </w:rPr>
        <w:t>improvement</w:t>
      </w:r>
      <w:proofErr w:type="gramEnd"/>
    </w:p>
    <w:p w14:paraId="24F83A5D" w14:textId="77777777" w:rsidR="00FB7572" w:rsidRPr="00213691" w:rsidRDefault="00FB7572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Specific issues identified by the university: program curriculum, </w:t>
      </w:r>
      <w:r w:rsidR="00B8617B">
        <w:rPr>
          <w:rFonts w:ascii="Times New Roman" w:hAnsi="Times New Roman" w:cs="Times New Roman"/>
          <w:sz w:val="22"/>
        </w:rPr>
        <w:t xml:space="preserve">program assessment, and </w:t>
      </w:r>
      <w:r w:rsidRPr="00213691">
        <w:rPr>
          <w:rFonts w:ascii="Times New Roman" w:hAnsi="Times New Roman" w:cs="Times New Roman"/>
          <w:sz w:val="22"/>
        </w:rPr>
        <w:t xml:space="preserve">program </w:t>
      </w:r>
      <w:proofErr w:type="gramStart"/>
      <w:r w:rsidRPr="00213691">
        <w:rPr>
          <w:rFonts w:ascii="Times New Roman" w:hAnsi="Times New Roman" w:cs="Times New Roman"/>
          <w:sz w:val="22"/>
        </w:rPr>
        <w:t>enrollments</w:t>
      </w:r>
      <w:proofErr w:type="gramEnd"/>
    </w:p>
    <w:p w14:paraId="24F83A5E" w14:textId="77777777" w:rsidR="00BA0717" w:rsidRPr="00213691" w:rsidRDefault="00BA0717" w:rsidP="00BA0717">
      <w:pPr>
        <w:jc w:val="left"/>
        <w:rPr>
          <w:rFonts w:ascii="Times New Roman" w:hAnsi="Times New Roman" w:cs="Times New Roman"/>
          <w:sz w:val="22"/>
        </w:rPr>
      </w:pPr>
    </w:p>
    <w:p w14:paraId="24F83A5F" w14:textId="77777777" w:rsidR="00BA0717" w:rsidRPr="00213691" w:rsidRDefault="00BA0717" w:rsidP="00BA0717">
      <w:pPr>
        <w:rPr>
          <w:rFonts w:ascii="Times New Roman" w:hAnsi="Times New Roman" w:cs="Times New Roman"/>
          <w:b/>
          <w:sz w:val="24"/>
          <w:szCs w:val="24"/>
        </w:rPr>
      </w:pPr>
      <w:r w:rsidRPr="00213691">
        <w:rPr>
          <w:rFonts w:ascii="Times New Roman" w:hAnsi="Times New Roman" w:cs="Times New Roman"/>
          <w:b/>
          <w:sz w:val="24"/>
          <w:szCs w:val="24"/>
        </w:rPr>
        <w:t>Guidelines for Preparation of Reviewer’s Report</w:t>
      </w:r>
    </w:p>
    <w:p w14:paraId="24F83A60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24F83A61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Title Page</w:t>
      </w:r>
    </w:p>
    <w:p w14:paraId="24F83A62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Academic program being </w:t>
      </w:r>
      <w:proofErr w:type="gramStart"/>
      <w:r w:rsidRPr="00213691">
        <w:rPr>
          <w:rFonts w:ascii="Times New Roman" w:hAnsi="Times New Roman" w:cs="Times New Roman"/>
          <w:sz w:val="22"/>
        </w:rPr>
        <w:t>review</w:t>
      </w:r>
      <w:proofErr w:type="gramEnd"/>
    </w:p>
    <w:p w14:paraId="24F83A63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College offering the academic </w:t>
      </w:r>
      <w:proofErr w:type="gramStart"/>
      <w:r w:rsidRPr="00213691">
        <w:rPr>
          <w:rFonts w:ascii="Times New Roman" w:hAnsi="Times New Roman" w:cs="Times New Roman"/>
          <w:sz w:val="22"/>
        </w:rPr>
        <w:t>program</w:t>
      </w:r>
      <w:proofErr w:type="gramEnd"/>
    </w:p>
    <w:p w14:paraId="24F83A64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Name of institution</w:t>
      </w:r>
    </w:p>
    <w:p w14:paraId="24F83A65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Date of on-site visit</w:t>
      </w:r>
    </w:p>
    <w:p w14:paraId="24F83A66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External reviewer, including title and </w:t>
      </w:r>
      <w:proofErr w:type="gramStart"/>
      <w:r w:rsidRPr="00213691">
        <w:rPr>
          <w:rFonts w:ascii="Times New Roman" w:hAnsi="Times New Roman" w:cs="Times New Roman"/>
          <w:sz w:val="22"/>
        </w:rPr>
        <w:t>institution</w:t>
      </w:r>
      <w:proofErr w:type="gramEnd"/>
    </w:p>
    <w:p w14:paraId="24F83A67" w14:textId="77777777" w:rsidR="00BA0717" w:rsidRPr="00213691" w:rsidRDefault="00BA0717" w:rsidP="00BA0717">
      <w:pPr>
        <w:jc w:val="left"/>
        <w:rPr>
          <w:rFonts w:ascii="Times New Roman" w:hAnsi="Times New Roman" w:cs="Times New Roman"/>
          <w:sz w:val="22"/>
        </w:rPr>
      </w:pPr>
    </w:p>
    <w:p w14:paraId="24F83A68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1:  Executive Summary of Findings</w:t>
      </w:r>
    </w:p>
    <w:p w14:paraId="24F83A69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24F83A6A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2:  Schedule of On-Site Visit</w:t>
      </w:r>
    </w:p>
    <w:p w14:paraId="24F83A6B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24F83A6C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3:  Program Evaluation, organized by focus areas for review (above)</w:t>
      </w:r>
    </w:p>
    <w:p w14:paraId="24F83A6D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24F83A6E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4:  Recommendations for Change</w:t>
      </w:r>
    </w:p>
    <w:p w14:paraId="24F83A6F" w14:textId="77777777" w:rsidR="00BA0717" w:rsidRPr="00213691" w:rsidRDefault="00BA0717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>General comments</w:t>
      </w:r>
    </w:p>
    <w:p w14:paraId="24F83A70" w14:textId="77777777" w:rsidR="00BA0717" w:rsidRPr="00213691" w:rsidRDefault="00BA0717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>Specific recommendations</w:t>
      </w:r>
      <w:r w:rsidR="00FB7572" w:rsidRPr="00213691">
        <w:rPr>
          <w:rFonts w:ascii="Times New Roman" w:hAnsi="Times New Roman" w:cs="Times New Roman"/>
          <w:sz w:val="22"/>
        </w:rPr>
        <w:t>, organized by focus areas for review (above)</w:t>
      </w:r>
    </w:p>
    <w:p w14:paraId="24F83A71" w14:textId="77777777" w:rsidR="00FB7572" w:rsidRPr="00213691" w:rsidRDefault="00FB7572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Specific recommendations relative to issues identified by the </w:t>
      </w:r>
      <w:proofErr w:type="gramStart"/>
      <w:r w:rsidRPr="00213691">
        <w:rPr>
          <w:rFonts w:ascii="Times New Roman" w:hAnsi="Times New Roman" w:cs="Times New Roman"/>
          <w:sz w:val="22"/>
        </w:rPr>
        <w:t>university</w:t>
      </w:r>
      <w:proofErr w:type="gramEnd"/>
    </w:p>
    <w:p w14:paraId="24F83A72" w14:textId="77777777" w:rsidR="00BA0717" w:rsidRPr="00213691" w:rsidRDefault="00BA0717" w:rsidP="00BA0717">
      <w:pPr>
        <w:pStyle w:val="ListParagraph"/>
        <w:jc w:val="left"/>
        <w:rPr>
          <w:rFonts w:ascii="Times New Roman" w:hAnsi="Times New Roman" w:cs="Times New Roman"/>
          <w:b/>
        </w:rPr>
      </w:pPr>
    </w:p>
    <w:sectPr w:rsidR="00BA0717" w:rsidRPr="00213691" w:rsidSect="00ED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0F0"/>
    <w:multiLevelType w:val="hybridMultilevel"/>
    <w:tmpl w:val="B19A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3AF1"/>
    <w:multiLevelType w:val="hybridMultilevel"/>
    <w:tmpl w:val="C4D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33D"/>
    <w:multiLevelType w:val="hybridMultilevel"/>
    <w:tmpl w:val="77F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4CBA"/>
    <w:multiLevelType w:val="hybridMultilevel"/>
    <w:tmpl w:val="8F04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5764">
    <w:abstractNumId w:val="3"/>
  </w:num>
  <w:num w:numId="2" w16cid:durableId="480587313">
    <w:abstractNumId w:val="2"/>
  </w:num>
  <w:num w:numId="3" w16cid:durableId="2130275536">
    <w:abstractNumId w:val="0"/>
  </w:num>
  <w:num w:numId="4" w16cid:durableId="17485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E"/>
    <w:rsid w:val="00087A05"/>
    <w:rsid w:val="000D710A"/>
    <w:rsid w:val="00136C4A"/>
    <w:rsid w:val="00213691"/>
    <w:rsid w:val="00555451"/>
    <w:rsid w:val="005E372E"/>
    <w:rsid w:val="00817415"/>
    <w:rsid w:val="00822450"/>
    <w:rsid w:val="00996F0D"/>
    <w:rsid w:val="00B33577"/>
    <w:rsid w:val="00B8617B"/>
    <w:rsid w:val="00BA0717"/>
    <w:rsid w:val="00CB7964"/>
    <w:rsid w:val="00ED52E4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3A42"/>
  <w15:docId w15:val="{BC6C0C6F-2343-4848-934E-03741044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State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Dakota State University</dc:creator>
  <cp:lastModifiedBy>Slaughter, Susan</cp:lastModifiedBy>
  <cp:revision>2</cp:revision>
  <cp:lastPrinted>2009-06-02T13:32:00Z</cp:lastPrinted>
  <dcterms:created xsi:type="dcterms:W3CDTF">2024-03-27T13:34:00Z</dcterms:created>
  <dcterms:modified xsi:type="dcterms:W3CDTF">2024-03-27T13:34:00Z</dcterms:modified>
</cp:coreProperties>
</file>