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F949D4" w:rsidRPr="00F949D4" w14:paraId="781343A4" w14:textId="77777777" w:rsidTr="00F949D4">
        <w:trPr>
          <w:trHeight w:val="80"/>
        </w:trPr>
        <w:tc>
          <w:tcPr>
            <w:tcW w:w="1883" w:type="dxa"/>
            <w:shd w:val="clear" w:color="auto" w:fill="000000" w:themeFill="text1"/>
            <w:vAlign w:val="center"/>
          </w:tcPr>
          <w:p w14:paraId="69CEBC07"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3B1036CE" w14:textId="77777777" w:rsidR="00F949D4" w:rsidRPr="00F949D4" w:rsidRDefault="00F949D4" w:rsidP="006B4335">
            <w:pPr>
              <w:jc w:val="center"/>
              <w:rPr>
                <w:b/>
                <w:sz w:val="10"/>
                <w:szCs w:val="10"/>
              </w:rPr>
            </w:pPr>
          </w:p>
        </w:tc>
      </w:tr>
      <w:tr w:rsidR="00E55794" w:rsidRPr="00CB4BA4" w14:paraId="4087FD36" w14:textId="77777777" w:rsidTr="007E6F2B">
        <w:trPr>
          <w:trHeight w:val="890"/>
        </w:trPr>
        <w:tc>
          <w:tcPr>
            <w:tcW w:w="1883" w:type="dxa"/>
            <w:vMerge w:val="restart"/>
            <w:vAlign w:val="center"/>
          </w:tcPr>
          <w:p w14:paraId="1616DD5F" w14:textId="488997EA" w:rsidR="00E55794" w:rsidRPr="00CB4BA4" w:rsidRDefault="00BB2F86" w:rsidP="006B4335">
            <w:pPr>
              <w:jc w:val="center"/>
            </w:pPr>
            <w:r>
              <w:rPr>
                <w:noProof/>
              </w:rPr>
              <w:drawing>
                <wp:anchor distT="0" distB="0" distL="114300" distR="114300" simplePos="0" relativeHeight="251659264" behindDoc="1" locked="0" layoutInCell="1" allowOverlap="1" wp14:anchorId="6195BAD5" wp14:editId="1178B04D">
                  <wp:simplePos x="0" y="0"/>
                  <wp:positionH relativeFrom="column">
                    <wp:posOffset>295275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2FE2ACF9" w14:textId="77777777" w:rsidR="00BB2F86" w:rsidRDefault="00BB2F86" w:rsidP="006B4335">
            <w:pPr>
              <w:jc w:val="center"/>
              <w:rPr>
                <w:b/>
                <w:sz w:val="28"/>
                <w:szCs w:val="28"/>
              </w:rPr>
            </w:pPr>
          </w:p>
          <w:p w14:paraId="0637437B" w14:textId="5E103C35" w:rsidR="00E55794" w:rsidRDefault="00E55794" w:rsidP="006B4335">
            <w:pPr>
              <w:jc w:val="center"/>
              <w:rPr>
                <w:b/>
                <w:sz w:val="28"/>
                <w:szCs w:val="28"/>
              </w:rPr>
            </w:pPr>
            <w:r>
              <w:rPr>
                <w:b/>
                <w:sz w:val="28"/>
                <w:szCs w:val="28"/>
              </w:rPr>
              <w:t>SOUTH DAKOTA BOARD OF REGENTS</w:t>
            </w:r>
          </w:p>
          <w:p w14:paraId="3382AECB" w14:textId="77777777" w:rsidR="00E55794" w:rsidRDefault="00E55794" w:rsidP="006B4335">
            <w:pPr>
              <w:jc w:val="center"/>
              <w:rPr>
                <w:sz w:val="28"/>
                <w:szCs w:val="28"/>
              </w:rPr>
            </w:pPr>
            <w:r w:rsidRPr="001E60AF">
              <w:rPr>
                <w:sz w:val="28"/>
                <w:szCs w:val="28"/>
              </w:rPr>
              <w:t>ACADEMIC AFFAIRS FORMS</w:t>
            </w:r>
          </w:p>
          <w:p w14:paraId="1124817B" w14:textId="26129FA1" w:rsidR="00BB2F86" w:rsidRPr="001E60AF" w:rsidRDefault="00BB2F86" w:rsidP="006B4335">
            <w:pPr>
              <w:jc w:val="center"/>
              <w:rPr>
                <w:sz w:val="36"/>
                <w:szCs w:val="36"/>
              </w:rPr>
            </w:pPr>
          </w:p>
        </w:tc>
      </w:tr>
      <w:tr w:rsidR="00E55794" w:rsidRPr="00CB4BA4" w14:paraId="3D381A21" w14:textId="77777777" w:rsidTr="007E6F2B">
        <w:trPr>
          <w:trHeight w:val="710"/>
        </w:trPr>
        <w:tc>
          <w:tcPr>
            <w:tcW w:w="1883" w:type="dxa"/>
            <w:vMerge/>
            <w:vAlign w:val="center"/>
          </w:tcPr>
          <w:p w14:paraId="3C09DCEE" w14:textId="77777777" w:rsidR="00E55794" w:rsidRPr="00CB4BA4" w:rsidRDefault="00E55794" w:rsidP="006B4335">
            <w:pPr>
              <w:jc w:val="center"/>
              <w:rPr>
                <w:noProof/>
              </w:rPr>
            </w:pPr>
          </w:p>
        </w:tc>
        <w:tc>
          <w:tcPr>
            <w:tcW w:w="7467" w:type="dxa"/>
            <w:vAlign w:val="center"/>
          </w:tcPr>
          <w:p w14:paraId="76DA76B0" w14:textId="77777777" w:rsidR="00E55794" w:rsidRDefault="00E55794" w:rsidP="006B4335">
            <w:pPr>
              <w:jc w:val="center"/>
              <w:rPr>
                <w:sz w:val="36"/>
                <w:szCs w:val="36"/>
              </w:rPr>
            </w:pPr>
            <w:r>
              <w:rPr>
                <w:sz w:val="36"/>
                <w:szCs w:val="36"/>
              </w:rPr>
              <w:t>New Certificate</w:t>
            </w:r>
          </w:p>
          <w:p w14:paraId="616D67E8" w14:textId="780BC6E7" w:rsidR="00BB2F86" w:rsidRDefault="00BB2F86" w:rsidP="006B4335">
            <w:pPr>
              <w:jc w:val="center"/>
              <w:rPr>
                <w:b/>
                <w:sz w:val="28"/>
                <w:szCs w:val="28"/>
              </w:rPr>
            </w:pPr>
          </w:p>
        </w:tc>
      </w:tr>
      <w:tr w:rsidR="00F949D4" w:rsidRPr="00F949D4" w14:paraId="349DBF3C" w14:textId="77777777" w:rsidTr="00F949D4">
        <w:trPr>
          <w:trHeight w:val="80"/>
        </w:trPr>
        <w:tc>
          <w:tcPr>
            <w:tcW w:w="1883" w:type="dxa"/>
            <w:shd w:val="clear" w:color="auto" w:fill="000000" w:themeFill="text1"/>
            <w:vAlign w:val="center"/>
          </w:tcPr>
          <w:p w14:paraId="2C4F3E94" w14:textId="77777777" w:rsidR="00F949D4" w:rsidRPr="00F949D4" w:rsidRDefault="00F949D4" w:rsidP="006B4335">
            <w:pPr>
              <w:jc w:val="center"/>
              <w:rPr>
                <w:noProof/>
                <w:sz w:val="10"/>
                <w:szCs w:val="10"/>
              </w:rPr>
            </w:pPr>
          </w:p>
        </w:tc>
        <w:tc>
          <w:tcPr>
            <w:tcW w:w="7467" w:type="dxa"/>
            <w:shd w:val="clear" w:color="auto" w:fill="000000" w:themeFill="text1"/>
            <w:vAlign w:val="center"/>
          </w:tcPr>
          <w:p w14:paraId="77207E64" w14:textId="77777777" w:rsidR="00F949D4" w:rsidRPr="00F949D4" w:rsidRDefault="00F949D4" w:rsidP="006B4335">
            <w:pPr>
              <w:jc w:val="center"/>
              <w:rPr>
                <w:sz w:val="10"/>
                <w:szCs w:val="10"/>
              </w:rPr>
            </w:pPr>
          </w:p>
        </w:tc>
      </w:tr>
    </w:tbl>
    <w:p w14:paraId="22BE32D8" w14:textId="77777777" w:rsidR="00E55794" w:rsidRPr="00E55794" w:rsidRDefault="00E5579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07CE93A"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7D0D2D86" w14:textId="77777777" w:rsidTr="005076D2">
        <w:tc>
          <w:tcPr>
            <w:tcW w:w="5395" w:type="dxa"/>
            <w:vAlign w:val="center"/>
          </w:tcPr>
          <w:p w14:paraId="430C23C5" w14:textId="77777777" w:rsidR="00BD3C3B" w:rsidRPr="00FE585B" w:rsidRDefault="00BD3C3B" w:rsidP="005076D2">
            <w:pPr>
              <w:rPr>
                <w:b/>
                <w:bCs/>
                <w:sz w:val="24"/>
                <w:szCs w:val="24"/>
              </w:rPr>
            </w:pPr>
            <w:r w:rsidRPr="00FE585B">
              <w:rPr>
                <w:b/>
                <w:bCs/>
                <w:sz w:val="24"/>
                <w:szCs w:val="24"/>
              </w:rPr>
              <w:t>UNIVERSITY:</w:t>
            </w:r>
          </w:p>
        </w:tc>
        <w:tc>
          <w:tcPr>
            <w:tcW w:w="3955" w:type="dxa"/>
            <w:vAlign w:val="center"/>
          </w:tcPr>
          <w:sdt>
            <w:sdtPr>
              <w:rPr>
                <w:spacing w:val="-2"/>
                <w:sz w:val="24"/>
              </w:rPr>
              <w:id w:val="1860463795"/>
              <w:placeholder>
                <w:docPart w:val="FDB5D3EA3D164F3D96C5E93DE77F626F"/>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43C52444" w14:textId="50EB0175" w:rsidR="00BD3C3B" w:rsidRPr="009F6315" w:rsidRDefault="003B4CFD" w:rsidP="005076D2">
                <w:pPr>
                  <w:tabs>
                    <w:tab w:val="center" w:pos="5400"/>
                  </w:tabs>
                  <w:suppressAutoHyphens/>
                  <w:rPr>
                    <w:spacing w:val="-2"/>
                    <w:sz w:val="24"/>
                  </w:rPr>
                </w:pPr>
                <w:r>
                  <w:rPr>
                    <w:spacing w:val="-2"/>
                    <w:sz w:val="24"/>
                  </w:rPr>
                  <w:t>DSU</w:t>
                </w:r>
              </w:p>
            </w:sdtContent>
          </w:sdt>
        </w:tc>
      </w:tr>
      <w:tr w:rsidR="00BD3C3B" w14:paraId="4B80D4AF" w14:textId="77777777" w:rsidTr="005076D2">
        <w:tc>
          <w:tcPr>
            <w:tcW w:w="5395" w:type="dxa"/>
            <w:vAlign w:val="center"/>
          </w:tcPr>
          <w:p w14:paraId="7D98724D" w14:textId="77777777" w:rsidR="00BD3C3B" w:rsidRPr="00FE585B" w:rsidRDefault="002843AF" w:rsidP="005076D2">
            <w:pPr>
              <w:rPr>
                <w:b/>
                <w:bCs/>
                <w:sz w:val="24"/>
                <w:szCs w:val="24"/>
              </w:rPr>
            </w:pPr>
            <w:r>
              <w:rPr>
                <w:b/>
                <w:bCs/>
                <w:sz w:val="24"/>
                <w:szCs w:val="24"/>
              </w:rPr>
              <w:t xml:space="preserve">TITLE OF PROPOSED </w:t>
            </w:r>
            <w:r w:rsidR="00967A45">
              <w:rPr>
                <w:b/>
                <w:bCs/>
                <w:sz w:val="24"/>
                <w:szCs w:val="24"/>
              </w:rPr>
              <w:t>CERTIFICATE</w:t>
            </w:r>
            <w:r w:rsidR="00BD3C3B" w:rsidRPr="00FE585B">
              <w:rPr>
                <w:b/>
                <w:bCs/>
                <w:sz w:val="24"/>
                <w:szCs w:val="24"/>
              </w:rPr>
              <w:t>:</w:t>
            </w:r>
          </w:p>
        </w:tc>
        <w:tc>
          <w:tcPr>
            <w:tcW w:w="3955" w:type="dxa"/>
            <w:vAlign w:val="center"/>
          </w:tcPr>
          <w:p w14:paraId="5C65E14B" w14:textId="6ED52C16" w:rsidR="00BD3C3B" w:rsidRPr="00FE585B" w:rsidRDefault="003B4CFD" w:rsidP="005076D2">
            <w:pPr>
              <w:rPr>
                <w:b/>
                <w:bCs/>
                <w:sz w:val="24"/>
                <w:szCs w:val="24"/>
              </w:rPr>
            </w:pPr>
            <w:r>
              <w:rPr>
                <w:b/>
                <w:bCs/>
                <w:sz w:val="24"/>
                <w:szCs w:val="24"/>
              </w:rPr>
              <w:t>Management Certificate</w:t>
            </w:r>
          </w:p>
        </w:tc>
      </w:tr>
      <w:tr w:rsidR="00BD3C3B" w14:paraId="65E711A6" w14:textId="77777777" w:rsidTr="005076D2">
        <w:tc>
          <w:tcPr>
            <w:tcW w:w="5395" w:type="dxa"/>
            <w:vAlign w:val="center"/>
          </w:tcPr>
          <w:p w14:paraId="286C20A2" w14:textId="77777777" w:rsidR="00BD3C3B" w:rsidRPr="00FE585B" w:rsidRDefault="002843AF" w:rsidP="005076D2">
            <w:pPr>
              <w:rPr>
                <w:b/>
                <w:bCs/>
                <w:sz w:val="24"/>
                <w:szCs w:val="24"/>
              </w:rPr>
            </w:pPr>
            <w:r>
              <w:rPr>
                <w:b/>
                <w:bCs/>
                <w:sz w:val="24"/>
                <w:szCs w:val="24"/>
              </w:rPr>
              <w:t>INTENDED DATE OF IMPLEMENTATION</w:t>
            </w:r>
            <w:r w:rsidR="00CE621D">
              <w:rPr>
                <w:b/>
                <w:bCs/>
                <w:sz w:val="24"/>
                <w:szCs w:val="24"/>
              </w:rPr>
              <w:t>:</w:t>
            </w:r>
          </w:p>
        </w:tc>
        <w:tc>
          <w:tcPr>
            <w:tcW w:w="3955" w:type="dxa"/>
            <w:vAlign w:val="center"/>
          </w:tcPr>
          <w:p w14:paraId="572C9F45" w14:textId="53378FE5" w:rsidR="00BD3C3B" w:rsidRPr="00FE585B" w:rsidRDefault="00000000" w:rsidP="000A004F">
            <w:pPr>
              <w:rPr>
                <w:b/>
                <w:bCs/>
                <w:sz w:val="24"/>
                <w:szCs w:val="24"/>
              </w:rPr>
            </w:pPr>
            <w:sdt>
              <w:sdtPr>
                <w:rPr>
                  <w:b/>
                  <w:bCs/>
                  <w:sz w:val="24"/>
                  <w:szCs w:val="24"/>
                </w:rPr>
                <w:id w:val="-902377454"/>
                <w:placeholder>
                  <w:docPart w:val="AEC12F41BBB54EB9ADCBF2D3C3A5D10E"/>
                </w:placeholder>
                <w:dropDownList>
                  <w:listItem w:value="Choose an item."/>
                  <w:listItem w:displayText="Fall" w:value="Fall"/>
                  <w:listItem w:displayText="Spring" w:value="Spring"/>
                  <w:listItem w:displayText="Summer" w:value="Summer"/>
                </w:dropDownList>
              </w:sdtPr>
              <w:sdtContent>
                <w:r w:rsidR="003B4CFD">
                  <w:rPr>
                    <w:b/>
                    <w:bCs/>
                    <w:sz w:val="24"/>
                    <w:szCs w:val="24"/>
                  </w:rPr>
                  <w:t>Fall</w:t>
                </w:r>
              </w:sdtContent>
            </w:sdt>
            <w:r w:rsidR="000A004F">
              <w:rPr>
                <w:b/>
                <w:bCs/>
                <w:sz w:val="24"/>
                <w:szCs w:val="24"/>
              </w:rPr>
              <w:tab/>
            </w:r>
            <w:sdt>
              <w:sdtPr>
                <w:rPr>
                  <w:b/>
                  <w:bCs/>
                  <w:sz w:val="24"/>
                  <w:szCs w:val="24"/>
                </w:rPr>
                <w:id w:val="570783821"/>
                <w:placeholder>
                  <w:docPart w:val="AEC12F41BBB54EB9ADCBF2D3C3A5D10E"/>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3B4CFD">
                  <w:rPr>
                    <w:b/>
                    <w:bCs/>
                    <w:sz w:val="24"/>
                    <w:szCs w:val="24"/>
                  </w:rPr>
                  <w:t>2023</w:t>
                </w:r>
              </w:sdtContent>
            </w:sdt>
            <w:r w:rsidR="000A004F">
              <w:rPr>
                <w:b/>
                <w:bCs/>
                <w:sz w:val="24"/>
                <w:szCs w:val="24"/>
              </w:rPr>
              <w:tab/>
            </w:r>
          </w:p>
        </w:tc>
      </w:tr>
      <w:tr w:rsidR="00BD3C3B" w14:paraId="47CD9FC8" w14:textId="77777777" w:rsidTr="005076D2">
        <w:tc>
          <w:tcPr>
            <w:tcW w:w="5395" w:type="dxa"/>
            <w:vAlign w:val="center"/>
          </w:tcPr>
          <w:p w14:paraId="6C9D099C" w14:textId="77777777" w:rsidR="00BD3C3B" w:rsidRPr="00FE585B" w:rsidRDefault="002843AF" w:rsidP="005076D2">
            <w:pPr>
              <w:rPr>
                <w:b/>
                <w:bCs/>
                <w:sz w:val="24"/>
                <w:szCs w:val="24"/>
              </w:rPr>
            </w:pPr>
            <w:r>
              <w:rPr>
                <w:b/>
                <w:bCs/>
                <w:sz w:val="24"/>
                <w:szCs w:val="24"/>
              </w:rPr>
              <w:t>PROPOSED CIP CODE</w:t>
            </w:r>
            <w:r w:rsidR="00CE621D">
              <w:rPr>
                <w:b/>
                <w:bCs/>
                <w:sz w:val="24"/>
                <w:szCs w:val="24"/>
              </w:rPr>
              <w:t>:</w:t>
            </w:r>
          </w:p>
        </w:tc>
        <w:tc>
          <w:tcPr>
            <w:tcW w:w="3955" w:type="dxa"/>
            <w:vAlign w:val="center"/>
          </w:tcPr>
          <w:p w14:paraId="5F868C9F" w14:textId="05D5B3BE" w:rsidR="00BD3C3B" w:rsidRPr="00FE585B" w:rsidRDefault="00C72F58" w:rsidP="005076D2">
            <w:pPr>
              <w:rPr>
                <w:b/>
                <w:bCs/>
                <w:sz w:val="24"/>
                <w:szCs w:val="24"/>
              </w:rPr>
            </w:pPr>
            <w:r>
              <w:rPr>
                <w:b/>
                <w:bCs/>
                <w:sz w:val="24"/>
                <w:szCs w:val="24"/>
              </w:rPr>
              <w:t>52.1303</w:t>
            </w:r>
          </w:p>
        </w:tc>
      </w:tr>
      <w:tr w:rsidR="002843AF" w14:paraId="42DBF7A1" w14:textId="77777777" w:rsidTr="005076D2">
        <w:tc>
          <w:tcPr>
            <w:tcW w:w="5395" w:type="dxa"/>
            <w:vAlign w:val="center"/>
          </w:tcPr>
          <w:p w14:paraId="36778456" w14:textId="77777777" w:rsidR="002843AF" w:rsidRDefault="002843AF" w:rsidP="005076D2">
            <w:pPr>
              <w:rPr>
                <w:b/>
                <w:bCs/>
                <w:sz w:val="24"/>
                <w:szCs w:val="24"/>
              </w:rPr>
            </w:pPr>
            <w:r>
              <w:rPr>
                <w:b/>
                <w:bCs/>
                <w:sz w:val="24"/>
                <w:szCs w:val="24"/>
              </w:rPr>
              <w:t>UNIVERSITY DEPARTMENT:</w:t>
            </w:r>
          </w:p>
        </w:tc>
        <w:tc>
          <w:tcPr>
            <w:tcW w:w="3955" w:type="dxa"/>
            <w:vAlign w:val="center"/>
          </w:tcPr>
          <w:p w14:paraId="221CB86D" w14:textId="7A26348E" w:rsidR="002843AF" w:rsidRPr="00FE585B" w:rsidRDefault="00B76FD1" w:rsidP="005076D2">
            <w:pPr>
              <w:rPr>
                <w:b/>
                <w:bCs/>
                <w:sz w:val="24"/>
                <w:szCs w:val="24"/>
              </w:rPr>
            </w:pPr>
            <w:r>
              <w:rPr>
                <w:b/>
                <w:bCs/>
                <w:sz w:val="24"/>
                <w:szCs w:val="24"/>
              </w:rPr>
              <w:t>College of B</w:t>
            </w:r>
            <w:r w:rsidR="00C72F58">
              <w:rPr>
                <w:b/>
                <w:bCs/>
                <w:sz w:val="24"/>
                <w:szCs w:val="24"/>
              </w:rPr>
              <w:t>usiness and Information Systems</w:t>
            </w:r>
          </w:p>
        </w:tc>
      </w:tr>
      <w:tr w:rsidR="00604BBC" w14:paraId="33B2C601" w14:textId="77777777" w:rsidTr="005076D2">
        <w:tc>
          <w:tcPr>
            <w:tcW w:w="5395" w:type="dxa"/>
            <w:vAlign w:val="center"/>
          </w:tcPr>
          <w:p w14:paraId="0BB7A0A7" w14:textId="77777777" w:rsidR="00604BBC" w:rsidRDefault="00604BBC" w:rsidP="005076D2">
            <w:pPr>
              <w:rPr>
                <w:b/>
                <w:bCs/>
                <w:sz w:val="24"/>
                <w:szCs w:val="24"/>
              </w:rPr>
            </w:pPr>
            <w:r>
              <w:rPr>
                <w:b/>
                <w:bCs/>
                <w:sz w:val="24"/>
                <w:szCs w:val="24"/>
              </w:rPr>
              <w:t>BANNER DEPARTMENT CODE:</w:t>
            </w:r>
          </w:p>
        </w:tc>
        <w:tc>
          <w:tcPr>
            <w:tcW w:w="3955" w:type="dxa"/>
            <w:vAlign w:val="center"/>
          </w:tcPr>
          <w:p w14:paraId="1E9ACCE2" w14:textId="3DA0BB3C" w:rsidR="00604BBC" w:rsidRPr="00FE585B" w:rsidRDefault="00C72F58" w:rsidP="005076D2">
            <w:pPr>
              <w:rPr>
                <w:b/>
                <w:bCs/>
                <w:sz w:val="24"/>
                <w:szCs w:val="24"/>
              </w:rPr>
            </w:pPr>
            <w:r>
              <w:rPr>
                <w:b/>
                <w:bCs/>
                <w:sz w:val="24"/>
                <w:szCs w:val="24"/>
              </w:rPr>
              <w:t>DBIS</w:t>
            </w:r>
          </w:p>
        </w:tc>
      </w:tr>
      <w:tr w:rsidR="002843AF" w14:paraId="247061AB" w14:textId="77777777" w:rsidTr="005076D2">
        <w:tc>
          <w:tcPr>
            <w:tcW w:w="5395" w:type="dxa"/>
            <w:vAlign w:val="center"/>
          </w:tcPr>
          <w:p w14:paraId="6C62EE46" w14:textId="77777777" w:rsidR="002843AF" w:rsidRDefault="002843AF" w:rsidP="005076D2">
            <w:pPr>
              <w:rPr>
                <w:b/>
                <w:bCs/>
                <w:sz w:val="24"/>
                <w:szCs w:val="24"/>
              </w:rPr>
            </w:pPr>
            <w:r>
              <w:rPr>
                <w:b/>
                <w:bCs/>
                <w:sz w:val="24"/>
                <w:szCs w:val="24"/>
              </w:rPr>
              <w:t>UNIVERSITY DIVISION:</w:t>
            </w:r>
          </w:p>
        </w:tc>
        <w:tc>
          <w:tcPr>
            <w:tcW w:w="3955" w:type="dxa"/>
            <w:vAlign w:val="center"/>
          </w:tcPr>
          <w:p w14:paraId="2A5BF26F" w14:textId="72BF16DB" w:rsidR="002843AF" w:rsidRPr="00FE585B" w:rsidRDefault="00B76FD1" w:rsidP="005076D2">
            <w:pPr>
              <w:rPr>
                <w:b/>
                <w:bCs/>
                <w:sz w:val="24"/>
                <w:szCs w:val="24"/>
              </w:rPr>
            </w:pPr>
            <w:r>
              <w:rPr>
                <w:b/>
                <w:bCs/>
                <w:sz w:val="24"/>
                <w:szCs w:val="24"/>
              </w:rPr>
              <w:t>Business</w:t>
            </w:r>
          </w:p>
        </w:tc>
      </w:tr>
      <w:tr w:rsidR="007D6383" w14:paraId="42EB3E41" w14:textId="77777777" w:rsidTr="005076D2">
        <w:tc>
          <w:tcPr>
            <w:tcW w:w="5395" w:type="dxa"/>
            <w:vAlign w:val="center"/>
          </w:tcPr>
          <w:p w14:paraId="065FB2B1" w14:textId="77777777" w:rsidR="007D6383" w:rsidRDefault="007D6383" w:rsidP="005076D2">
            <w:pPr>
              <w:rPr>
                <w:b/>
                <w:bCs/>
                <w:sz w:val="24"/>
                <w:szCs w:val="24"/>
              </w:rPr>
            </w:pPr>
            <w:r>
              <w:rPr>
                <w:b/>
                <w:bCs/>
                <w:sz w:val="24"/>
                <w:szCs w:val="24"/>
              </w:rPr>
              <w:t>BANNER DIVISION CODE:</w:t>
            </w:r>
          </w:p>
        </w:tc>
        <w:tc>
          <w:tcPr>
            <w:tcW w:w="3955" w:type="dxa"/>
            <w:vAlign w:val="center"/>
          </w:tcPr>
          <w:p w14:paraId="2056F46A" w14:textId="3AF4E6F1" w:rsidR="007D6383" w:rsidRPr="00FE585B" w:rsidRDefault="00C72F58" w:rsidP="005076D2">
            <w:pPr>
              <w:rPr>
                <w:b/>
                <w:bCs/>
                <w:sz w:val="24"/>
                <w:szCs w:val="24"/>
              </w:rPr>
            </w:pPr>
            <w:r>
              <w:rPr>
                <w:b/>
                <w:bCs/>
                <w:sz w:val="24"/>
                <w:szCs w:val="24"/>
              </w:rPr>
              <w:t>DBUS</w:t>
            </w:r>
          </w:p>
        </w:tc>
      </w:tr>
    </w:tbl>
    <w:p w14:paraId="55C022D9" w14:textId="77777777" w:rsidR="00270830" w:rsidRPr="008C1E16" w:rsidRDefault="0027083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4705B380" w14:textId="5C8B840D" w:rsidR="00270830" w:rsidRDefault="00000000" w:rsidP="0027083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Content>
          <w:r w:rsidR="00B76FD1">
            <w:rPr>
              <w:rFonts w:ascii="MS Gothic" w:eastAsia="MS Gothic" w:hAnsi="MS Gothic" w:hint="eastAsia"/>
              <w:b/>
              <w:spacing w:val="-2"/>
              <w:sz w:val="40"/>
            </w:rPr>
            <w:t>☒</w:t>
          </w:r>
        </w:sdtContent>
      </w:sdt>
      <w:r w:rsidR="00270830" w:rsidRPr="008C1E16">
        <w:rPr>
          <w:b/>
          <w:spacing w:val="-2"/>
          <w:sz w:val="24"/>
          <w:u w:val="single"/>
        </w:rPr>
        <w:t>Please check this box to confirm that:</w:t>
      </w:r>
    </w:p>
    <w:p w14:paraId="40C41914" w14:textId="77777777" w:rsidR="00270830"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 xml:space="preserve">he individual preparing this request has read </w:t>
      </w:r>
      <w:hyperlink r:id="rId12" w:history="1">
        <w:r w:rsidRPr="008043AD">
          <w:rPr>
            <w:rStyle w:val="Hyperlink"/>
            <w:sz w:val="22"/>
            <w:szCs w:val="22"/>
          </w:rPr>
          <w:t>AAC Guideline 2</w:t>
        </w:r>
        <w:r w:rsidR="00E2688B">
          <w:rPr>
            <w:rStyle w:val="Hyperlink"/>
            <w:sz w:val="22"/>
            <w:szCs w:val="22"/>
          </w:rPr>
          <w:t>.</w:t>
        </w:r>
        <w:r w:rsidRPr="008043AD">
          <w:rPr>
            <w:rStyle w:val="Hyperlink"/>
            <w:spacing w:val="-2"/>
            <w:sz w:val="22"/>
            <w:szCs w:val="22"/>
          </w:rPr>
          <w:t>7</w:t>
        </w:r>
      </w:hyperlink>
      <w:r w:rsidRPr="00E31CF5">
        <w:rPr>
          <w:spacing w:val="-2"/>
          <w:sz w:val="22"/>
          <w:szCs w:val="22"/>
        </w:rPr>
        <w:t>, w</w:t>
      </w:r>
      <w:r w:rsidRPr="008C1E16">
        <w:rPr>
          <w:spacing w:val="-2"/>
          <w:sz w:val="22"/>
        </w:rPr>
        <w:t xml:space="preserve">hich pertains to new </w:t>
      </w:r>
      <w:r>
        <w:rPr>
          <w:spacing w:val="-2"/>
          <w:sz w:val="22"/>
        </w:rPr>
        <w:t>certificate</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E02FD77" w14:textId="77777777" w:rsidR="00270830" w:rsidRPr="008C1E16" w:rsidRDefault="00270830" w:rsidP="00270830">
      <w:pPr>
        <w:pStyle w:val="ListParagraph"/>
        <w:numPr>
          <w:ilvl w:val="0"/>
          <w:numId w:val="8"/>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13C298F9"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B733AA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E9E33B1"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5904FF5" w14:textId="77777777" w:rsidTr="005076D2">
        <w:tc>
          <w:tcPr>
            <w:tcW w:w="6385" w:type="dxa"/>
            <w:tcBorders>
              <w:bottom w:val="single" w:sz="4" w:space="0" w:color="auto"/>
            </w:tcBorders>
            <w:vAlign w:val="bottom"/>
          </w:tcPr>
          <w:p w14:paraId="182BCBD3" w14:textId="759C9EB1" w:rsidR="00FE585B" w:rsidRDefault="00E64AD8" w:rsidP="005076D2">
            <w:pPr>
              <w:rPr>
                <w:spacing w:val="-2"/>
                <w:sz w:val="24"/>
              </w:rPr>
            </w:pPr>
            <w:r>
              <w:rPr>
                <w:noProof/>
              </w:rPr>
              <w:drawing>
                <wp:inline distT="0" distB="0" distL="0" distR="0" wp14:anchorId="2FD27C37" wp14:editId="38F40D57">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6337188B" w14:textId="77777777" w:rsidR="00FE585B" w:rsidRDefault="00FE585B" w:rsidP="005076D2">
            <w:pPr>
              <w:rPr>
                <w:spacing w:val="-2"/>
                <w:sz w:val="24"/>
              </w:rPr>
            </w:pPr>
          </w:p>
        </w:tc>
        <w:sdt>
          <w:sdtPr>
            <w:rPr>
              <w:spacing w:val="-2"/>
              <w:sz w:val="24"/>
            </w:rPr>
            <w:id w:val="745917022"/>
            <w:placeholder>
              <w:docPart w:val="DefaultPlaceholder_1081868576"/>
            </w:placeholder>
            <w:date w:fullDate="2023-04-28T00:00:00Z">
              <w:dateFormat w:val="M/d/yyyy"/>
              <w:lid w:val="en-US"/>
              <w:storeMappedDataAs w:val="dateTime"/>
              <w:calendar w:val="gregorian"/>
            </w:date>
          </w:sdtPr>
          <w:sdtContent>
            <w:tc>
              <w:tcPr>
                <w:tcW w:w="2065" w:type="dxa"/>
                <w:tcBorders>
                  <w:bottom w:val="single" w:sz="4" w:space="0" w:color="auto"/>
                </w:tcBorders>
                <w:vAlign w:val="bottom"/>
              </w:tcPr>
              <w:p w14:paraId="53B583DB" w14:textId="2DF8A57A" w:rsidR="00FE585B" w:rsidRDefault="00E64AD8" w:rsidP="005076D2">
                <w:pPr>
                  <w:jc w:val="center"/>
                  <w:rPr>
                    <w:spacing w:val="-2"/>
                    <w:sz w:val="24"/>
                  </w:rPr>
                </w:pPr>
                <w:r>
                  <w:rPr>
                    <w:spacing w:val="-2"/>
                    <w:sz w:val="24"/>
                  </w:rPr>
                  <w:t>4/28/2023</w:t>
                </w:r>
              </w:p>
            </w:tc>
          </w:sdtContent>
        </w:sdt>
      </w:tr>
      <w:tr w:rsidR="00FE585B" w14:paraId="5F99F3B4" w14:textId="77777777" w:rsidTr="005076D2">
        <w:tc>
          <w:tcPr>
            <w:tcW w:w="6385" w:type="dxa"/>
            <w:tcBorders>
              <w:top w:val="single" w:sz="4" w:space="0" w:color="auto"/>
            </w:tcBorders>
          </w:tcPr>
          <w:p w14:paraId="3C585D52" w14:textId="77777777" w:rsidR="00967A45" w:rsidRDefault="00967A45" w:rsidP="005076D2">
            <w:pPr>
              <w:jc w:val="center"/>
              <w:rPr>
                <w:spacing w:val="-2"/>
                <w:sz w:val="24"/>
              </w:rPr>
            </w:pPr>
            <w:r>
              <w:rPr>
                <w:spacing w:val="-2"/>
                <w:sz w:val="24"/>
              </w:rPr>
              <w:t>Institutional Approval Signature</w:t>
            </w:r>
          </w:p>
          <w:p w14:paraId="2500DB3F" w14:textId="77777777" w:rsidR="00FE585B" w:rsidRPr="00967A45" w:rsidRDefault="00967A45" w:rsidP="005076D2">
            <w:pPr>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2CE7CC2A" w14:textId="77777777" w:rsidR="00FE585B" w:rsidRDefault="00FE585B" w:rsidP="005076D2">
            <w:pPr>
              <w:rPr>
                <w:spacing w:val="-2"/>
                <w:sz w:val="24"/>
              </w:rPr>
            </w:pPr>
          </w:p>
        </w:tc>
        <w:tc>
          <w:tcPr>
            <w:tcW w:w="2065" w:type="dxa"/>
            <w:tcBorders>
              <w:top w:val="single" w:sz="4" w:space="0" w:color="auto"/>
            </w:tcBorders>
          </w:tcPr>
          <w:p w14:paraId="53903DA6" w14:textId="77777777" w:rsidR="00FE585B" w:rsidRDefault="003B56D3" w:rsidP="005076D2">
            <w:pPr>
              <w:jc w:val="center"/>
              <w:rPr>
                <w:spacing w:val="-2"/>
                <w:sz w:val="24"/>
              </w:rPr>
            </w:pPr>
            <w:r>
              <w:rPr>
                <w:spacing w:val="-2"/>
                <w:sz w:val="24"/>
              </w:rPr>
              <w:t>Date</w:t>
            </w:r>
          </w:p>
        </w:tc>
      </w:tr>
    </w:tbl>
    <w:p w14:paraId="3027178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03D023" w14:textId="77777777" w:rsidTr="00F949D4">
        <w:trPr>
          <w:trHeight w:val="70"/>
        </w:trPr>
        <w:tc>
          <w:tcPr>
            <w:tcW w:w="9350" w:type="dxa"/>
            <w:shd w:val="clear" w:color="auto" w:fill="000000" w:themeFill="text1"/>
          </w:tcPr>
          <w:p w14:paraId="66BE9FC2" w14:textId="77777777" w:rsidR="004F72E5" w:rsidRPr="00F949D4" w:rsidRDefault="004F72E5" w:rsidP="004F72E5">
            <w:pPr>
              <w:tabs>
                <w:tab w:val="center" w:pos="5400"/>
              </w:tabs>
              <w:suppressAutoHyphens/>
              <w:jc w:val="both"/>
              <w:rPr>
                <w:spacing w:val="-2"/>
                <w:sz w:val="10"/>
                <w:szCs w:val="10"/>
              </w:rPr>
            </w:pPr>
          </w:p>
        </w:tc>
      </w:tr>
    </w:tbl>
    <w:p w14:paraId="3F548F74" w14:textId="77777777" w:rsidR="00BB5621" w:rsidRDefault="00BB5621" w:rsidP="00BB5621">
      <w:pPr>
        <w:tabs>
          <w:tab w:val="center" w:pos="5400"/>
        </w:tabs>
        <w:suppressAutoHyphens/>
        <w:jc w:val="both"/>
        <w:rPr>
          <w:spacing w:val="-2"/>
          <w:sz w:val="24"/>
        </w:rPr>
      </w:pPr>
    </w:p>
    <w:p w14:paraId="2A102C95" w14:textId="77777777" w:rsidR="00BB5621" w:rsidRDefault="00BB5621" w:rsidP="00BB5621">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498B28FE" w14:textId="77777777" w:rsidR="004F72E5" w:rsidRDefault="004F72E5" w:rsidP="004F72E5">
      <w:pPr>
        <w:tabs>
          <w:tab w:val="center" w:pos="5400"/>
        </w:tabs>
        <w:suppressAutoHyphens/>
        <w:jc w:val="both"/>
        <w:rPr>
          <w:spacing w:val="-2"/>
          <w:sz w:val="24"/>
        </w:rPr>
      </w:pPr>
    </w:p>
    <w:p w14:paraId="7AB08272" w14:textId="77777777" w:rsidR="00BD5978" w:rsidRPr="008043AD" w:rsidRDefault="003F15F2" w:rsidP="008043AD">
      <w:pPr>
        <w:pStyle w:val="ListParagraph"/>
        <w:numPr>
          <w:ilvl w:val="0"/>
          <w:numId w:val="4"/>
        </w:numPr>
        <w:tabs>
          <w:tab w:val="center" w:pos="5400"/>
        </w:tabs>
        <w:suppressAutoHyphens/>
        <w:spacing w:after="240"/>
        <w:jc w:val="both"/>
        <w:rPr>
          <w:b/>
          <w:spacing w:val="-2"/>
          <w:sz w:val="24"/>
        </w:rPr>
      </w:pPr>
      <w:r w:rsidRPr="00E55794">
        <w:rPr>
          <w:b/>
          <w:spacing w:val="-2"/>
          <w:sz w:val="24"/>
        </w:rPr>
        <w:t>Is this a graduate-level certificate or undergraduate-level certificate</w:t>
      </w:r>
      <w:r w:rsidR="001965AA" w:rsidRPr="00E55794">
        <w:rPr>
          <w:b/>
          <w:spacing w:val="-2"/>
          <w:sz w:val="24"/>
        </w:rPr>
        <w:t xml:space="preserve"> (</w:t>
      </w:r>
      <w:r w:rsidR="001965AA" w:rsidRPr="00E55794">
        <w:rPr>
          <w:b/>
          <w:i/>
          <w:spacing w:val="-2"/>
          <w:sz w:val="24"/>
        </w:rPr>
        <w:t>place an “X” in the appropriate box</w:t>
      </w:r>
      <w:r w:rsidR="001965AA" w:rsidRPr="00E55794">
        <w:rPr>
          <w:b/>
          <w:spacing w:val="-2"/>
          <w:sz w:val="24"/>
        </w:rPr>
        <w:t>)?</w:t>
      </w:r>
    </w:p>
    <w:tbl>
      <w:tblPr>
        <w:tblStyle w:val="TableGrid"/>
        <w:tblW w:w="0" w:type="auto"/>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7"/>
        <w:gridCol w:w="540"/>
        <w:gridCol w:w="2633"/>
        <w:gridCol w:w="540"/>
      </w:tblGrid>
      <w:tr w:rsidR="00BD5978" w14:paraId="1A4DDF76" w14:textId="77777777" w:rsidTr="003925EC">
        <w:tc>
          <w:tcPr>
            <w:tcW w:w="2857" w:type="dxa"/>
          </w:tcPr>
          <w:p w14:paraId="60893803" w14:textId="77777777" w:rsidR="00BD5978" w:rsidRDefault="00BD5978" w:rsidP="003925EC">
            <w:pPr>
              <w:tabs>
                <w:tab w:val="center" w:pos="5400"/>
              </w:tabs>
              <w:suppressAutoHyphens/>
              <w:jc w:val="right"/>
              <w:rPr>
                <w:spacing w:val="-2"/>
                <w:sz w:val="24"/>
              </w:rPr>
            </w:pPr>
            <w:r>
              <w:rPr>
                <w:spacing w:val="-2"/>
                <w:sz w:val="24"/>
              </w:rPr>
              <w:t xml:space="preserve">Undergraduate Certificate </w:t>
            </w:r>
          </w:p>
        </w:tc>
        <w:sdt>
          <w:sdtPr>
            <w:rPr>
              <w:spacing w:val="-2"/>
              <w:sz w:val="24"/>
            </w:rPr>
            <w:id w:val="-413392634"/>
            <w14:checkbox>
              <w14:checked w14:val="1"/>
              <w14:checkedState w14:val="2612" w14:font="MS Gothic"/>
              <w14:uncheckedState w14:val="2610" w14:font="MS Gothic"/>
            </w14:checkbox>
          </w:sdtPr>
          <w:sdtContent>
            <w:tc>
              <w:tcPr>
                <w:tcW w:w="540" w:type="dxa"/>
              </w:tcPr>
              <w:p w14:paraId="0B36BAD0" w14:textId="4AE56229" w:rsidR="00BD5978" w:rsidRDefault="00B76FD1" w:rsidP="003925EC">
                <w:pPr>
                  <w:tabs>
                    <w:tab w:val="center" w:pos="5400"/>
                  </w:tabs>
                  <w:suppressAutoHyphens/>
                  <w:rPr>
                    <w:spacing w:val="-2"/>
                    <w:sz w:val="24"/>
                  </w:rPr>
                </w:pPr>
                <w:r>
                  <w:rPr>
                    <w:rFonts w:ascii="MS Gothic" w:eastAsia="MS Gothic" w:hAnsi="MS Gothic" w:hint="eastAsia"/>
                    <w:spacing w:val="-2"/>
                    <w:sz w:val="24"/>
                  </w:rPr>
                  <w:t>☒</w:t>
                </w:r>
              </w:p>
            </w:tc>
          </w:sdtContent>
        </w:sdt>
        <w:tc>
          <w:tcPr>
            <w:tcW w:w="2633" w:type="dxa"/>
          </w:tcPr>
          <w:p w14:paraId="4DA96A5E" w14:textId="77777777" w:rsidR="00BD5978" w:rsidRDefault="00BD5978" w:rsidP="003925EC">
            <w:pPr>
              <w:tabs>
                <w:tab w:val="center" w:pos="5400"/>
              </w:tabs>
              <w:suppressAutoHyphens/>
              <w:jc w:val="right"/>
              <w:rPr>
                <w:spacing w:val="-2"/>
                <w:sz w:val="24"/>
              </w:rPr>
            </w:pPr>
            <w:r>
              <w:rPr>
                <w:spacing w:val="-2"/>
                <w:sz w:val="24"/>
              </w:rPr>
              <w:t>Graduate Certificate</w:t>
            </w:r>
          </w:p>
        </w:tc>
        <w:sdt>
          <w:sdtPr>
            <w:rPr>
              <w:spacing w:val="-2"/>
              <w:sz w:val="24"/>
            </w:rPr>
            <w:id w:val="848287681"/>
            <w14:checkbox>
              <w14:checked w14:val="0"/>
              <w14:checkedState w14:val="2612" w14:font="MS Gothic"/>
              <w14:uncheckedState w14:val="2610" w14:font="MS Gothic"/>
            </w14:checkbox>
          </w:sdtPr>
          <w:sdtContent>
            <w:tc>
              <w:tcPr>
                <w:tcW w:w="540" w:type="dxa"/>
              </w:tcPr>
              <w:p w14:paraId="776289D0" w14:textId="77777777" w:rsidR="00BD5978" w:rsidRDefault="00BD5978" w:rsidP="003925EC">
                <w:pPr>
                  <w:tabs>
                    <w:tab w:val="center" w:pos="5400"/>
                  </w:tabs>
                  <w:suppressAutoHyphens/>
                  <w:rPr>
                    <w:spacing w:val="-2"/>
                    <w:sz w:val="24"/>
                  </w:rPr>
                </w:pPr>
                <w:r>
                  <w:rPr>
                    <w:rFonts w:ascii="MS Gothic" w:eastAsia="MS Gothic" w:hAnsi="MS Gothic" w:hint="eastAsia"/>
                    <w:spacing w:val="-2"/>
                    <w:sz w:val="24"/>
                  </w:rPr>
                  <w:t>☐</w:t>
                </w:r>
              </w:p>
            </w:tc>
          </w:sdtContent>
        </w:sdt>
      </w:tr>
    </w:tbl>
    <w:p w14:paraId="38825EC0" w14:textId="77777777" w:rsidR="00BD5978" w:rsidRDefault="00BD5978" w:rsidP="008043AD">
      <w:pPr>
        <w:pStyle w:val="ListParagraph"/>
        <w:tabs>
          <w:tab w:val="center" w:pos="5400"/>
        </w:tabs>
        <w:suppressAutoHyphens/>
        <w:ind w:left="360"/>
        <w:jc w:val="both"/>
        <w:rPr>
          <w:b/>
          <w:spacing w:val="-2"/>
          <w:sz w:val="24"/>
        </w:rPr>
      </w:pPr>
    </w:p>
    <w:p w14:paraId="7C79BE05" w14:textId="77777777" w:rsidR="00BD5978" w:rsidRDefault="00BD5978">
      <w:pPr>
        <w:pStyle w:val="ListParagraph"/>
        <w:numPr>
          <w:ilvl w:val="0"/>
          <w:numId w:val="4"/>
        </w:numPr>
        <w:tabs>
          <w:tab w:val="center" w:pos="5400"/>
        </w:tabs>
        <w:suppressAutoHyphens/>
        <w:jc w:val="both"/>
        <w:rPr>
          <w:b/>
          <w:spacing w:val="-2"/>
          <w:sz w:val="24"/>
        </w:rPr>
      </w:pPr>
      <w:r>
        <w:rPr>
          <w:b/>
          <w:spacing w:val="-2"/>
          <w:sz w:val="24"/>
        </w:rPr>
        <w:lastRenderedPageBreak/>
        <w:t xml:space="preserve"> What is the nature/ purpose of the proposed certificate? Please include a brief </w:t>
      </w:r>
      <w:r w:rsidR="00132008">
        <w:rPr>
          <w:b/>
          <w:spacing w:val="-2"/>
          <w:sz w:val="24"/>
        </w:rPr>
        <w:t xml:space="preserve">(1-2 sentence) </w:t>
      </w:r>
      <w:r>
        <w:rPr>
          <w:b/>
          <w:spacing w:val="-2"/>
          <w:sz w:val="24"/>
        </w:rPr>
        <w:t>description of the academic field in this certificate.</w:t>
      </w:r>
    </w:p>
    <w:p w14:paraId="55262F5B" w14:textId="77777777" w:rsidR="00E64AD8" w:rsidRDefault="00E64AD8" w:rsidP="00CD0677">
      <w:pPr>
        <w:pStyle w:val="ListParagraph"/>
        <w:tabs>
          <w:tab w:val="center" w:pos="5400"/>
        </w:tabs>
        <w:suppressAutoHyphens/>
        <w:ind w:left="360"/>
        <w:jc w:val="both"/>
        <w:rPr>
          <w:spacing w:val="-2"/>
          <w:sz w:val="24"/>
        </w:rPr>
      </w:pPr>
    </w:p>
    <w:p w14:paraId="5532648D" w14:textId="5525D622" w:rsidR="00BD5978" w:rsidRPr="008043AD" w:rsidRDefault="00354046" w:rsidP="002200DF">
      <w:pPr>
        <w:pStyle w:val="ListParagraph"/>
        <w:tabs>
          <w:tab w:val="center" w:pos="5400"/>
        </w:tabs>
        <w:suppressAutoHyphens/>
        <w:ind w:left="360"/>
        <w:jc w:val="both"/>
        <w:rPr>
          <w:b/>
          <w:spacing w:val="-2"/>
          <w:sz w:val="24"/>
        </w:rPr>
      </w:pPr>
      <w:r>
        <w:rPr>
          <w:spacing w:val="-2"/>
          <w:sz w:val="24"/>
        </w:rPr>
        <w:t>The Management</w:t>
      </w:r>
      <w:r w:rsidR="00276C40">
        <w:rPr>
          <w:spacing w:val="-2"/>
          <w:sz w:val="24"/>
        </w:rPr>
        <w:t xml:space="preserve"> </w:t>
      </w:r>
      <w:r>
        <w:rPr>
          <w:spacing w:val="-2"/>
          <w:sz w:val="24"/>
        </w:rPr>
        <w:t>Certificate complements various non-business majors by expanding students’ understanding of management within the world of business.  Students will gain a broad perspective of the management field</w:t>
      </w:r>
      <w:r w:rsidR="00AB10E1">
        <w:rPr>
          <w:spacing w:val="-2"/>
          <w:sz w:val="24"/>
        </w:rPr>
        <w:t xml:space="preserve">. </w:t>
      </w:r>
    </w:p>
    <w:p w14:paraId="09484AF2" w14:textId="77777777" w:rsidR="00BD5978" w:rsidRPr="008043AD" w:rsidRDefault="00BD5978" w:rsidP="008043AD">
      <w:pPr>
        <w:pStyle w:val="ListParagraph"/>
        <w:tabs>
          <w:tab w:val="center" w:pos="5400"/>
        </w:tabs>
        <w:suppressAutoHyphens/>
        <w:ind w:left="360"/>
        <w:jc w:val="both"/>
        <w:rPr>
          <w:b/>
          <w:spacing w:val="-2"/>
          <w:sz w:val="24"/>
        </w:rPr>
      </w:pPr>
    </w:p>
    <w:p w14:paraId="356FD199" w14:textId="77777777" w:rsidR="00BD5978" w:rsidRPr="00E55794" w:rsidRDefault="00BD5978" w:rsidP="00E55794">
      <w:pPr>
        <w:pStyle w:val="ListParagraph"/>
        <w:numPr>
          <w:ilvl w:val="0"/>
          <w:numId w:val="4"/>
        </w:numPr>
        <w:tabs>
          <w:tab w:val="center" w:pos="5400"/>
        </w:tabs>
        <w:suppressAutoHyphens/>
        <w:jc w:val="both"/>
        <w:rPr>
          <w:b/>
          <w:spacing w:val="-2"/>
          <w:sz w:val="24"/>
        </w:rPr>
      </w:pPr>
      <w:r>
        <w:rPr>
          <w:b/>
          <w:spacing w:val="-2"/>
          <w:sz w:val="24"/>
        </w:rPr>
        <w:t xml:space="preserve">If you do not have a major in this field, explain how the proposed </w:t>
      </w:r>
      <w:r w:rsidR="001520C4">
        <w:rPr>
          <w:b/>
          <w:spacing w:val="-2"/>
          <w:sz w:val="24"/>
        </w:rPr>
        <w:t>certificate</w:t>
      </w:r>
      <w:r>
        <w:rPr>
          <w:b/>
          <w:spacing w:val="-2"/>
          <w:sz w:val="24"/>
        </w:rPr>
        <w:t xml:space="preserve"> relates to your university mission and strategic plan, and to the current Board of Regents Strategic Plan 2014-2020.</w:t>
      </w:r>
    </w:p>
    <w:p w14:paraId="1DC8B074" w14:textId="77777777" w:rsidR="00BD5978" w:rsidRPr="00C1413B" w:rsidRDefault="00BD5978" w:rsidP="00BD5978">
      <w:pPr>
        <w:pStyle w:val="FootnoteText"/>
        <w:ind w:left="360"/>
        <w:rPr>
          <w:i/>
          <w:sz w:val="24"/>
        </w:rPr>
      </w:pPr>
      <w:r w:rsidRPr="00C1413B">
        <w:rPr>
          <w:i/>
          <w:sz w:val="24"/>
        </w:rPr>
        <w:t>Links to the applicable State statute</w:t>
      </w:r>
      <w:r>
        <w:rPr>
          <w:i/>
          <w:sz w:val="24"/>
        </w:rPr>
        <w:t xml:space="preserve">, </w:t>
      </w:r>
      <w:r w:rsidRPr="00C1413B">
        <w:rPr>
          <w:i/>
          <w:sz w:val="24"/>
        </w:rPr>
        <w:t>Board Policy</w:t>
      </w:r>
      <w:r>
        <w:rPr>
          <w:i/>
          <w:sz w:val="24"/>
        </w:rPr>
        <w:t>, and the Board of Regents Strategic Plan</w:t>
      </w:r>
      <w:r w:rsidRPr="00C1413B">
        <w:rPr>
          <w:i/>
          <w:sz w:val="24"/>
        </w:rPr>
        <w:t xml:space="preserve"> are listed below for each campus.</w:t>
      </w:r>
    </w:p>
    <w:p w14:paraId="37260BC3" w14:textId="77777777" w:rsidR="00BD5978" w:rsidRPr="00C1413B" w:rsidRDefault="00BD5978" w:rsidP="00BD5978">
      <w:pPr>
        <w:pStyle w:val="FootnoteText"/>
        <w:tabs>
          <w:tab w:val="left" w:pos="1800"/>
        </w:tabs>
        <w:ind w:left="720"/>
        <w:rPr>
          <w:i/>
        </w:rPr>
      </w:pPr>
      <w:r w:rsidRPr="00C1413B">
        <w:rPr>
          <w:i/>
        </w:rPr>
        <w:t xml:space="preserve">BHSU: </w:t>
      </w:r>
      <w:r w:rsidRPr="00C1413B">
        <w:rPr>
          <w:i/>
        </w:rPr>
        <w:tab/>
        <w:t xml:space="preserve"> </w:t>
      </w:r>
      <w:hyperlink r:id="rId14" w:history="1">
        <w:r w:rsidRPr="00C1413B">
          <w:rPr>
            <w:rStyle w:val="Hyperlink"/>
            <w:i/>
          </w:rPr>
          <w:t>SDCL § 13-59</w:t>
        </w:r>
      </w:hyperlink>
      <w:r w:rsidRPr="00C1413B">
        <w:rPr>
          <w:i/>
        </w:rPr>
        <w:tab/>
      </w:r>
      <w:hyperlink r:id="rId15" w:history="1">
        <w:r w:rsidRPr="00C1413B">
          <w:rPr>
            <w:rStyle w:val="Hyperlink"/>
            <w:i/>
          </w:rPr>
          <w:t>BOR Policy 1:10:4</w:t>
        </w:r>
      </w:hyperlink>
    </w:p>
    <w:p w14:paraId="499E0577" w14:textId="77777777" w:rsidR="00BD5978" w:rsidRPr="00C1413B" w:rsidRDefault="00BD5978" w:rsidP="00BD5978">
      <w:pPr>
        <w:pStyle w:val="FootnoteText"/>
        <w:tabs>
          <w:tab w:val="left" w:pos="1800"/>
        </w:tabs>
        <w:ind w:left="720"/>
        <w:rPr>
          <w:i/>
        </w:rPr>
      </w:pPr>
      <w:r w:rsidRPr="00C1413B">
        <w:rPr>
          <w:i/>
        </w:rPr>
        <w:t>DSU:</w:t>
      </w:r>
      <w:r w:rsidRPr="00C1413B">
        <w:rPr>
          <w:i/>
        </w:rPr>
        <w:tab/>
        <w:t xml:space="preserve"> </w:t>
      </w:r>
      <w:hyperlink r:id="rId16" w:history="1">
        <w:r w:rsidRPr="00C1413B">
          <w:rPr>
            <w:rStyle w:val="Hyperlink"/>
            <w:i/>
          </w:rPr>
          <w:t>SDCL § 13-59</w:t>
        </w:r>
      </w:hyperlink>
      <w:r w:rsidRPr="00C1413B">
        <w:rPr>
          <w:i/>
        </w:rPr>
        <w:tab/>
      </w:r>
      <w:hyperlink r:id="rId17" w:history="1">
        <w:r w:rsidRPr="00C1413B">
          <w:rPr>
            <w:rStyle w:val="Hyperlink"/>
            <w:i/>
          </w:rPr>
          <w:t>BOR Policy 1:10:5</w:t>
        </w:r>
      </w:hyperlink>
    </w:p>
    <w:p w14:paraId="4E4486F6" w14:textId="77777777" w:rsidR="00BD5978" w:rsidRPr="00C1413B" w:rsidRDefault="00BD5978" w:rsidP="00BD5978">
      <w:pPr>
        <w:pStyle w:val="FootnoteText"/>
        <w:tabs>
          <w:tab w:val="left" w:pos="1800"/>
        </w:tabs>
        <w:ind w:left="720"/>
        <w:rPr>
          <w:i/>
        </w:rPr>
      </w:pPr>
      <w:r w:rsidRPr="00C1413B">
        <w:rPr>
          <w:i/>
        </w:rPr>
        <w:t>NSU:</w:t>
      </w:r>
      <w:r w:rsidRPr="00C1413B">
        <w:rPr>
          <w:i/>
        </w:rPr>
        <w:tab/>
        <w:t xml:space="preserve"> </w:t>
      </w:r>
      <w:hyperlink r:id="rId18" w:history="1">
        <w:r w:rsidRPr="00C1413B">
          <w:rPr>
            <w:rStyle w:val="Hyperlink"/>
            <w:i/>
          </w:rPr>
          <w:t>SDCL § 13-59</w:t>
        </w:r>
      </w:hyperlink>
      <w:r w:rsidRPr="00C1413B">
        <w:rPr>
          <w:i/>
        </w:rPr>
        <w:tab/>
      </w:r>
      <w:hyperlink r:id="rId19" w:history="1">
        <w:r w:rsidRPr="00C1413B">
          <w:rPr>
            <w:rStyle w:val="Hyperlink"/>
            <w:i/>
          </w:rPr>
          <w:t>BOR Policy 1:10:6</w:t>
        </w:r>
      </w:hyperlink>
    </w:p>
    <w:p w14:paraId="35FA7850" w14:textId="77777777" w:rsidR="00BD5978" w:rsidRPr="00C1413B" w:rsidRDefault="00BD5978" w:rsidP="00BD5978">
      <w:pPr>
        <w:pStyle w:val="FootnoteText"/>
        <w:tabs>
          <w:tab w:val="left" w:pos="1800"/>
        </w:tabs>
        <w:ind w:left="720"/>
        <w:rPr>
          <w:i/>
        </w:rPr>
      </w:pPr>
      <w:r w:rsidRPr="00C1413B">
        <w:rPr>
          <w:i/>
        </w:rPr>
        <w:t>SDSMT:</w:t>
      </w:r>
      <w:r w:rsidRPr="00C1413B">
        <w:rPr>
          <w:i/>
        </w:rPr>
        <w:tab/>
        <w:t xml:space="preserve"> </w:t>
      </w:r>
      <w:hyperlink r:id="rId20" w:history="1">
        <w:r w:rsidRPr="00C1413B">
          <w:rPr>
            <w:rStyle w:val="Hyperlink"/>
            <w:i/>
          </w:rPr>
          <w:t>SDCL § 13-60</w:t>
        </w:r>
      </w:hyperlink>
      <w:r w:rsidRPr="00C1413B">
        <w:rPr>
          <w:i/>
        </w:rPr>
        <w:tab/>
      </w:r>
      <w:hyperlink r:id="rId21" w:history="1">
        <w:r w:rsidRPr="00C1413B">
          <w:rPr>
            <w:rStyle w:val="Hyperlink"/>
            <w:i/>
          </w:rPr>
          <w:t>BOR Policy 1:10:3</w:t>
        </w:r>
      </w:hyperlink>
    </w:p>
    <w:p w14:paraId="64E672F2" w14:textId="77777777" w:rsidR="00BD5978" w:rsidRPr="00C1413B" w:rsidRDefault="00BD5978" w:rsidP="00BD5978">
      <w:pPr>
        <w:pStyle w:val="FootnoteText"/>
        <w:tabs>
          <w:tab w:val="left" w:pos="1800"/>
        </w:tabs>
        <w:ind w:left="720"/>
        <w:rPr>
          <w:i/>
        </w:rPr>
      </w:pPr>
      <w:r w:rsidRPr="00C1413B">
        <w:rPr>
          <w:i/>
        </w:rPr>
        <w:t>SDSU:</w:t>
      </w:r>
      <w:r w:rsidRPr="00C1413B">
        <w:rPr>
          <w:i/>
        </w:rPr>
        <w:tab/>
        <w:t xml:space="preserve"> </w:t>
      </w:r>
      <w:hyperlink r:id="rId22" w:history="1">
        <w:r w:rsidRPr="00C1413B">
          <w:rPr>
            <w:rStyle w:val="Hyperlink"/>
            <w:i/>
          </w:rPr>
          <w:t>SDCL § 13-58</w:t>
        </w:r>
      </w:hyperlink>
      <w:r w:rsidRPr="00C1413B">
        <w:rPr>
          <w:i/>
        </w:rPr>
        <w:tab/>
      </w:r>
      <w:hyperlink r:id="rId23" w:history="1">
        <w:r w:rsidRPr="00C1413B">
          <w:rPr>
            <w:rStyle w:val="Hyperlink"/>
            <w:i/>
          </w:rPr>
          <w:t>BOR Policy 1:10:2</w:t>
        </w:r>
      </w:hyperlink>
    </w:p>
    <w:p w14:paraId="77D49E9A" w14:textId="77777777" w:rsidR="00BD5978" w:rsidRDefault="00BD5978" w:rsidP="00BD5978">
      <w:pPr>
        <w:pStyle w:val="FootnoteText"/>
        <w:tabs>
          <w:tab w:val="left" w:pos="1800"/>
        </w:tabs>
        <w:ind w:left="720"/>
        <w:rPr>
          <w:i/>
        </w:rPr>
      </w:pPr>
      <w:r w:rsidRPr="00C1413B">
        <w:rPr>
          <w:i/>
        </w:rPr>
        <w:t>USD:</w:t>
      </w:r>
      <w:r w:rsidRPr="00C1413B">
        <w:rPr>
          <w:i/>
        </w:rPr>
        <w:tab/>
        <w:t xml:space="preserve"> </w:t>
      </w:r>
      <w:hyperlink r:id="rId24" w:history="1">
        <w:r w:rsidRPr="00C1413B">
          <w:rPr>
            <w:rStyle w:val="Hyperlink"/>
            <w:i/>
          </w:rPr>
          <w:t>SDCL § 13-57</w:t>
        </w:r>
      </w:hyperlink>
      <w:r w:rsidRPr="00C1413B">
        <w:rPr>
          <w:i/>
        </w:rPr>
        <w:tab/>
      </w:r>
      <w:hyperlink r:id="rId25" w:history="1">
        <w:r w:rsidRPr="00C1413B">
          <w:rPr>
            <w:rStyle w:val="Hyperlink"/>
            <w:i/>
          </w:rPr>
          <w:t>BOR Policy 1:10:1</w:t>
        </w:r>
      </w:hyperlink>
    </w:p>
    <w:p w14:paraId="32D58158" w14:textId="77777777" w:rsidR="00BD5978" w:rsidRPr="00C1413B" w:rsidRDefault="00000000" w:rsidP="00BD5978">
      <w:pPr>
        <w:pStyle w:val="FootnoteText"/>
        <w:ind w:left="360" w:firstLine="360"/>
        <w:rPr>
          <w:i/>
        </w:rPr>
      </w:pPr>
      <w:hyperlink r:id="rId26" w:history="1">
        <w:r w:rsidR="00BD5978" w:rsidRPr="00C1413B">
          <w:rPr>
            <w:rStyle w:val="Hyperlink"/>
            <w:i/>
          </w:rPr>
          <w:t>Board of Regents Strategic Plan 2014-2020</w:t>
        </w:r>
      </w:hyperlink>
    </w:p>
    <w:p w14:paraId="43CFC923" w14:textId="70494FC5" w:rsidR="001D2453" w:rsidRDefault="00384F99" w:rsidP="00384F99">
      <w:pPr>
        <w:tabs>
          <w:tab w:val="center" w:pos="5400"/>
        </w:tabs>
        <w:suppressAutoHyphens/>
        <w:jc w:val="both"/>
        <w:rPr>
          <w:spacing w:val="-2"/>
          <w:sz w:val="24"/>
        </w:rPr>
      </w:pPr>
      <w:r>
        <w:rPr>
          <w:spacing w:val="-2"/>
          <w:sz w:val="24"/>
        </w:rPr>
        <w:tab/>
      </w:r>
    </w:p>
    <w:p w14:paraId="6FB7951F" w14:textId="696CC6E9" w:rsidR="00F83A12" w:rsidRPr="00E85E15" w:rsidRDefault="00384F99" w:rsidP="00F83A12">
      <w:pPr>
        <w:rPr>
          <w:sz w:val="24"/>
          <w:szCs w:val="24"/>
        </w:rPr>
      </w:pPr>
      <w:r>
        <w:rPr>
          <w:spacing w:val="-2"/>
          <w:sz w:val="24"/>
        </w:rPr>
        <w:t xml:space="preserve"> </w:t>
      </w:r>
      <w:r w:rsidR="00F83A12" w:rsidRPr="00E85E15">
        <w:rPr>
          <w:sz w:val="24"/>
          <w:szCs w:val="24"/>
        </w:rPr>
        <w:t xml:space="preserve">The Dakota State University statutory mission is provided in SDCL 13-59-2.2: </w:t>
      </w:r>
    </w:p>
    <w:p w14:paraId="70E0AF02" w14:textId="77777777" w:rsidR="00F83A12" w:rsidRPr="00E85E15" w:rsidRDefault="00F83A12" w:rsidP="00F83A12">
      <w:pPr>
        <w:ind w:left="360"/>
        <w:rPr>
          <w:i/>
          <w:iCs/>
          <w:sz w:val="24"/>
          <w:szCs w:val="24"/>
        </w:rPr>
      </w:pPr>
    </w:p>
    <w:p w14:paraId="76A6DD87" w14:textId="77777777" w:rsidR="00F83A12" w:rsidRPr="00E85E15" w:rsidRDefault="00F83A12" w:rsidP="00F83A12">
      <w:pPr>
        <w:ind w:left="360"/>
        <w:rPr>
          <w:i/>
          <w:iCs/>
          <w:sz w:val="24"/>
          <w:szCs w:val="24"/>
        </w:rPr>
      </w:pPr>
      <w:r w:rsidRPr="00E85E15">
        <w:rPr>
          <w:i/>
          <w:iCs/>
          <w:sz w:val="24"/>
          <w:szCs w:val="24"/>
        </w:rPr>
        <w:t xml:space="preserve">The primary purpose of Dakota State University in Madison in Lake County is to provide instruction in computer management, computer information systems, electronic data processing and other related undergraduate and graduate programs. The secondary purpose is to offer two-year, one-year and short courses for application and operator training in the areas authorized by this section.  This authorization includes the preparation of elementary and secondary teachers with emphasis in computer and information processing. </w:t>
      </w:r>
    </w:p>
    <w:p w14:paraId="7A8D8358" w14:textId="77777777" w:rsidR="00F83A12" w:rsidRPr="00E85E15" w:rsidRDefault="00F83A12" w:rsidP="00F83A12">
      <w:pPr>
        <w:ind w:left="360"/>
        <w:rPr>
          <w:i/>
          <w:iCs/>
          <w:sz w:val="24"/>
          <w:szCs w:val="24"/>
        </w:rPr>
      </w:pPr>
    </w:p>
    <w:p w14:paraId="21F4B830" w14:textId="053CD874" w:rsidR="00F83A12" w:rsidRDefault="00F83A12" w:rsidP="00F83A12">
      <w:pPr>
        <w:ind w:left="360"/>
        <w:rPr>
          <w:spacing w:val="-2"/>
          <w:sz w:val="24"/>
        </w:rPr>
      </w:pPr>
      <w:r w:rsidRPr="00E85E15">
        <w:rPr>
          <w:sz w:val="24"/>
          <w:szCs w:val="24"/>
        </w:rPr>
        <w:t xml:space="preserve">This </w:t>
      </w:r>
      <w:r>
        <w:rPr>
          <w:sz w:val="24"/>
          <w:szCs w:val="24"/>
        </w:rPr>
        <w:t xml:space="preserve">certificate </w:t>
      </w:r>
      <w:r w:rsidRPr="00E85E15">
        <w:rPr>
          <w:sz w:val="24"/>
          <w:szCs w:val="24"/>
        </w:rPr>
        <w:t xml:space="preserve">falls within DSU’s mission because it is a </w:t>
      </w:r>
      <w:r>
        <w:rPr>
          <w:sz w:val="24"/>
          <w:szCs w:val="24"/>
        </w:rPr>
        <w:t xml:space="preserve">business and </w:t>
      </w:r>
      <w:r w:rsidRPr="00E85E15">
        <w:rPr>
          <w:sz w:val="24"/>
          <w:szCs w:val="24"/>
        </w:rPr>
        <w:t xml:space="preserve">technology-based minor, linked to the </w:t>
      </w:r>
      <w:r>
        <w:rPr>
          <w:sz w:val="24"/>
          <w:szCs w:val="24"/>
        </w:rPr>
        <w:t xml:space="preserve">BBA in Business.  </w:t>
      </w:r>
    </w:p>
    <w:p w14:paraId="6C1F6558" w14:textId="444ACE99" w:rsidR="00E55794" w:rsidRPr="00E55794" w:rsidRDefault="00E55794" w:rsidP="00F83A12">
      <w:pPr>
        <w:tabs>
          <w:tab w:val="center" w:pos="5400"/>
        </w:tabs>
        <w:suppressAutoHyphens/>
        <w:jc w:val="both"/>
        <w:rPr>
          <w:spacing w:val="-2"/>
          <w:sz w:val="24"/>
        </w:rPr>
      </w:pPr>
    </w:p>
    <w:p w14:paraId="0B7FE093" w14:textId="1BF07023" w:rsidR="00E55794" w:rsidRPr="00AC4AFD"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 xml:space="preserve">Provide a justification for the certificate program, including the potential benefits to students and potential workforce demand for those who graduate with the </w:t>
      </w:r>
      <w:r w:rsidR="0021516D" w:rsidRPr="00E55794">
        <w:rPr>
          <w:b/>
          <w:spacing w:val="-2"/>
          <w:sz w:val="24"/>
        </w:rPr>
        <w:t>credential</w:t>
      </w:r>
      <w:r w:rsidRPr="00E55794">
        <w:rPr>
          <w:b/>
          <w:spacing w:val="-2"/>
          <w:sz w:val="24"/>
        </w:rPr>
        <w:t>.</w:t>
      </w:r>
      <w:r w:rsidR="00C93741">
        <w:rPr>
          <w:b/>
          <w:spacing w:val="-2"/>
          <w:sz w:val="24"/>
        </w:rPr>
        <w:t xml:space="preserve"> </w:t>
      </w:r>
      <w:r w:rsidR="00C93741">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7070B071" w14:textId="77777777" w:rsidR="00AC4AFD" w:rsidRDefault="00AC4AFD" w:rsidP="00AC4AFD">
      <w:pPr>
        <w:tabs>
          <w:tab w:val="center" w:pos="5400"/>
        </w:tabs>
        <w:suppressAutoHyphens/>
        <w:jc w:val="both"/>
        <w:rPr>
          <w:bCs/>
          <w:spacing w:val="-2"/>
          <w:sz w:val="24"/>
        </w:rPr>
      </w:pPr>
      <w:r>
        <w:rPr>
          <w:bCs/>
          <w:spacing w:val="-2"/>
          <w:sz w:val="24"/>
        </w:rPr>
        <w:tab/>
      </w:r>
    </w:p>
    <w:p w14:paraId="75FB2F51" w14:textId="4CE5B0B5" w:rsidR="00AC4AFD" w:rsidRDefault="0059086B" w:rsidP="0059086B">
      <w:pPr>
        <w:tabs>
          <w:tab w:val="center" w:pos="5400"/>
        </w:tabs>
        <w:suppressAutoHyphens/>
        <w:ind w:left="360"/>
        <w:jc w:val="both"/>
        <w:rPr>
          <w:bCs/>
          <w:spacing w:val="-2"/>
          <w:sz w:val="24"/>
        </w:rPr>
      </w:pPr>
      <w:r>
        <w:rPr>
          <w:bCs/>
          <w:spacing w:val="-2"/>
          <w:sz w:val="24"/>
        </w:rPr>
        <w:t xml:space="preserve">The Management </w:t>
      </w:r>
      <w:r w:rsidR="00AB10E1">
        <w:rPr>
          <w:bCs/>
          <w:spacing w:val="-2"/>
          <w:sz w:val="24"/>
        </w:rPr>
        <w:t xml:space="preserve">Certificate </w:t>
      </w:r>
      <w:r w:rsidR="00AC4AFD" w:rsidRPr="00AC4AFD">
        <w:rPr>
          <w:bCs/>
          <w:spacing w:val="-2"/>
          <w:sz w:val="24"/>
        </w:rPr>
        <w:t>provides student</w:t>
      </w:r>
      <w:r w:rsidR="00AC4AFD">
        <w:rPr>
          <w:bCs/>
          <w:spacing w:val="-2"/>
          <w:sz w:val="24"/>
        </w:rPr>
        <w:t>s</w:t>
      </w:r>
      <w:r w:rsidR="00AC4AFD" w:rsidRPr="00AC4AFD">
        <w:rPr>
          <w:bCs/>
          <w:spacing w:val="-2"/>
          <w:sz w:val="24"/>
        </w:rPr>
        <w:t xml:space="preserve"> from non-business programs with a competitive </w:t>
      </w:r>
      <w:r w:rsidR="00AC4AFD">
        <w:rPr>
          <w:bCs/>
          <w:spacing w:val="-2"/>
          <w:sz w:val="24"/>
        </w:rPr>
        <w:t xml:space="preserve">    </w:t>
      </w:r>
    </w:p>
    <w:p w14:paraId="59B297CA" w14:textId="67FF3312" w:rsidR="00AC4AFD" w:rsidRDefault="00AC4AFD" w:rsidP="00AC4AFD">
      <w:pPr>
        <w:tabs>
          <w:tab w:val="center" w:pos="5400"/>
        </w:tabs>
        <w:suppressAutoHyphens/>
        <w:jc w:val="both"/>
        <w:rPr>
          <w:bCs/>
          <w:spacing w:val="-2"/>
          <w:sz w:val="24"/>
        </w:rPr>
      </w:pPr>
      <w:r>
        <w:rPr>
          <w:bCs/>
          <w:spacing w:val="-2"/>
          <w:sz w:val="24"/>
        </w:rPr>
        <w:t xml:space="preserve">      </w:t>
      </w:r>
      <w:r w:rsidRPr="00AC4AFD">
        <w:rPr>
          <w:bCs/>
          <w:spacing w:val="-2"/>
          <w:sz w:val="24"/>
        </w:rPr>
        <w:t xml:space="preserve">advantage over their respective peers in the marketplace, as they will develop an </w:t>
      </w:r>
      <w:r w:rsidR="00AB10E1" w:rsidRPr="00AC4AFD">
        <w:rPr>
          <w:bCs/>
          <w:spacing w:val="-2"/>
          <w:sz w:val="24"/>
        </w:rPr>
        <w:t>understanding.</w:t>
      </w:r>
      <w:r w:rsidRPr="00AC4AFD">
        <w:rPr>
          <w:bCs/>
          <w:spacing w:val="-2"/>
          <w:sz w:val="24"/>
        </w:rPr>
        <w:t xml:space="preserve"> </w:t>
      </w:r>
    </w:p>
    <w:p w14:paraId="171CAF28" w14:textId="77777777" w:rsidR="0064526D" w:rsidRDefault="00AC4AFD" w:rsidP="00AC4AFD">
      <w:pPr>
        <w:tabs>
          <w:tab w:val="center" w:pos="5400"/>
        </w:tabs>
        <w:suppressAutoHyphens/>
        <w:jc w:val="both"/>
        <w:rPr>
          <w:bCs/>
          <w:spacing w:val="-2"/>
          <w:sz w:val="24"/>
        </w:rPr>
      </w:pPr>
      <w:r>
        <w:rPr>
          <w:bCs/>
          <w:spacing w:val="-2"/>
          <w:sz w:val="24"/>
        </w:rPr>
        <w:t xml:space="preserve">      </w:t>
      </w:r>
      <w:r w:rsidRPr="00AC4AFD">
        <w:rPr>
          <w:bCs/>
          <w:spacing w:val="-2"/>
          <w:sz w:val="24"/>
        </w:rPr>
        <w:t xml:space="preserve">of the theories, concepts, and best practices that are commonly used in professional </w:t>
      </w:r>
      <w:r w:rsidR="0064526D" w:rsidRPr="00AC4AFD">
        <w:rPr>
          <w:bCs/>
          <w:spacing w:val="-2"/>
          <w:sz w:val="24"/>
        </w:rPr>
        <w:t>settings</w:t>
      </w:r>
      <w:r w:rsidR="0064526D">
        <w:rPr>
          <w:bCs/>
          <w:spacing w:val="-2"/>
          <w:sz w:val="24"/>
        </w:rPr>
        <w:t xml:space="preserve"> </w:t>
      </w:r>
    </w:p>
    <w:p w14:paraId="2BEE5DC1" w14:textId="29D62380" w:rsidR="00AC4AFD" w:rsidRDefault="00BE4A95" w:rsidP="00AC4AFD">
      <w:pPr>
        <w:tabs>
          <w:tab w:val="center" w:pos="5400"/>
        </w:tabs>
        <w:suppressAutoHyphens/>
        <w:jc w:val="both"/>
        <w:rPr>
          <w:bCs/>
          <w:spacing w:val="-2"/>
          <w:sz w:val="24"/>
        </w:rPr>
      </w:pPr>
      <w:r>
        <w:rPr>
          <w:bCs/>
          <w:spacing w:val="-2"/>
          <w:sz w:val="24"/>
        </w:rPr>
        <w:t xml:space="preserve">      associated with</w:t>
      </w:r>
      <w:r w:rsidR="00AB10E1">
        <w:rPr>
          <w:bCs/>
          <w:spacing w:val="-2"/>
          <w:sz w:val="24"/>
        </w:rPr>
        <w:t xml:space="preserve"> </w:t>
      </w:r>
      <w:r w:rsidR="00D01421">
        <w:rPr>
          <w:bCs/>
          <w:spacing w:val="-2"/>
          <w:sz w:val="24"/>
        </w:rPr>
        <w:t xml:space="preserve">the </w:t>
      </w:r>
      <w:r w:rsidR="00AB10E1">
        <w:rPr>
          <w:bCs/>
          <w:spacing w:val="-2"/>
          <w:sz w:val="24"/>
        </w:rPr>
        <w:t xml:space="preserve">world of management. </w:t>
      </w:r>
      <w:r>
        <w:rPr>
          <w:bCs/>
          <w:spacing w:val="-2"/>
          <w:sz w:val="24"/>
        </w:rPr>
        <w:t xml:space="preserve"> </w:t>
      </w:r>
      <w:r w:rsidR="00AC4AFD" w:rsidRPr="00AC4AFD">
        <w:rPr>
          <w:bCs/>
          <w:spacing w:val="-2"/>
          <w:sz w:val="24"/>
        </w:rPr>
        <w:t xml:space="preserve"> </w:t>
      </w:r>
    </w:p>
    <w:p w14:paraId="0D1D0B32" w14:textId="2E4339EF" w:rsidR="00F31260" w:rsidRDefault="00F31260" w:rsidP="00AC4AFD">
      <w:pPr>
        <w:tabs>
          <w:tab w:val="center" w:pos="5400"/>
        </w:tabs>
        <w:suppressAutoHyphens/>
        <w:jc w:val="both"/>
        <w:rPr>
          <w:bCs/>
          <w:spacing w:val="-2"/>
          <w:sz w:val="24"/>
        </w:rPr>
      </w:pPr>
    </w:p>
    <w:p w14:paraId="1BA027F3" w14:textId="486F8362" w:rsidR="00F31260" w:rsidRPr="006253CD" w:rsidRDefault="00F31260" w:rsidP="00F31260">
      <w:pPr>
        <w:pStyle w:val="ListParagraph"/>
        <w:tabs>
          <w:tab w:val="center" w:pos="5400"/>
        </w:tabs>
        <w:suppressAutoHyphens/>
        <w:ind w:left="360"/>
        <w:jc w:val="both"/>
        <w:rPr>
          <w:bCs/>
          <w:spacing w:val="-2"/>
          <w:sz w:val="24"/>
        </w:rPr>
      </w:pPr>
      <w:r>
        <w:rPr>
          <w:bCs/>
          <w:spacing w:val="-2"/>
          <w:sz w:val="24"/>
        </w:rPr>
        <w:tab/>
        <w:t>The growth rate for management occupations is projected to growth 8% from 2021 – 2031, faster than the average.  This increase in growth rate is expected to result in about 883,000+ jobs.   over the next decade, with about 1.1 million openings each year, on average, to come from growth and replacement needs of management occupations.</w:t>
      </w:r>
      <w:r w:rsidRPr="00651721">
        <w:rPr>
          <w:bCs/>
          <w:spacing w:val="-2"/>
          <w:sz w:val="24"/>
          <w:vertAlign w:val="superscript"/>
        </w:rPr>
        <w:t>1</w:t>
      </w:r>
      <w:r>
        <w:rPr>
          <w:bCs/>
          <w:spacing w:val="-2"/>
          <w:sz w:val="24"/>
        </w:rPr>
        <w:t xml:space="preserve"> According to Indeed.com, various careers </w:t>
      </w:r>
      <w:r>
        <w:rPr>
          <w:bCs/>
          <w:spacing w:val="-2"/>
          <w:sz w:val="24"/>
        </w:rPr>
        <w:lastRenderedPageBreak/>
        <w:t>to consider with a management degree include, but are not limited to: project manager, office manager, human resource manager, business manager, logistics, manager, etc.</w:t>
      </w:r>
      <w:r w:rsidRPr="003828C0">
        <w:rPr>
          <w:bCs/>
          <w:spacing w:val="-2"/>
          <w:sz w:val="24"/>
          <w:vertAlign w:val="superscript"/>
        </w:rPr>
        <w:t>2</w:t>
      </w:r>
    </w:p>
    <w:p w14:paraId="301D652B" w14:textId="77777777" w:rsidR="00E55794" w:rsidRPr="00E55794" w:rsidRDefault="00E55794" w:rsidP="00E55794">
      <w:pPr>
        <w:pStyle w:val="ListParagraph"/>
        <w:tabs>
          <w:tab w:val="center" w:pos="5400"/>
        </w:tabs>
        <w:suppressAutoHyphens/>
        <w:ind w:left="360"/>
        <w:jc w:val="both"/>
        <w:rPr>
          <w:spacing w:val="-2"/>
          <w:sz w:val="24"/>
        </w:rPr>
      </w:pPr>
    </w:p>
    <w:p w14:paraId="72BEE9BA" w14:textId="0E75ED58" w:rsidR="00E55794" w:rsidRDefault="00DA005D" w:rsidP="004F72E5">
      <w:pPr>
        <w:pStyle w:val="ListParagraph"/>
        <w:numPr>
          <w:ilvl w:val="0"/>
          <w:numId w:val="4"/>
        </w:numPr>
        <w:tabs>
          <w:tab w:val="center" w:pos="5400"/>
        </w:tabs>
        <w:suppressAutoHyphens/>
        <w:jc w:val="both"/>
        <w:rPr>
          <w:b/>
          <w:spacing w:val="-2"/>
          <w:sz w:val="24"/>
        </w:rPr>
      </w:pPr>
      <w:r w:rsidRPr="00E55794">
        <w:rPr>
          <w:b/>
          <w:spacing w:val="-2"/>
          <w:sz w:val="24"/>
        </w:rPr>
        <w:t>Who is the intended audience for the certificate program</w:t>
      </w:r>
      <w:r w:rsidR="001965AA" w:rsidRPr="00E55794">
        <w:rPr>
          <w:b/>
          <w:spacing w:val="-2"/>
          <w:sz w:val="24"/>
        </w:rPr>
        <w:t xml:space="preserve"> (includ</w:t>
      </w:r>
      <w:r w:rsidR="0021516D" w:rsidRPr="00E55794">
        <w:rPr>
          <w:b/>
          <w:spacing w:val="-2"/>
          <w:sz w:val="24"/>
        </w:rPr>
        <w:t>ing but not limited to the majors/degree programs from which students are expected)</w:t>
      </w:r>
      <w:r w:rsidRPr="00E55794">
        <w:rPr>
          <w:b/>
          <w:spacing w:val="-2"/>
          <w:sz w:val="24"/>
        </w:rPr>
        <w:t>?</w:t>
      </w:r>
    </w:p>
    <w:p w14:paraId="378637CE" w14:textId="77777777" w:rsidR="008A2AE0" w:rsidRDefault="008A2AE0" w:rsidP="006B04AC">
      <w:pPr>
        <w:pStyle w:val="ListParagraph"/>
        <w:tabs>
          <w:tab w:val="center" w:pos="5400"/>
        </w:tabs>
        <w:suppressAutoHyphens/>
        <w:ind w:left="360"/>
        <w:jc w:val="both"/>
        <w:rPr>
          <w:spacing w:val="-2"/>
          <w:sz w:val="24"/>
        </w:rPr>
      </w:pPr>
    </w:p>
    <w:p w14:paraId="5D1F13F8" w14:textId="15D56B68" w:rsidR="006B04AC" w:rsidRDefault="006B04AC" w:rsidP="006B04AC">
      <w:pPr>
        <w:pStyle w:val="ListParagraph"/>
        <w:tabs>
          <w:tab w:val="center" w:pos="5400"/>
        </w:tabs>
        <w:suppressAutoHyphens/>
        <w:ind w:left="360"/>
        <w:jc w:val="both"/>
        <w:rPr>
          <w:b/>
          <w:spacing w:val="-2"/>
          <w:sz w:val="24"/>
        </w:rPr>
      </w:pPr>
      <w:r>
        <w:rPr>
          <w:spacing w:val="-2"/>
          <w:sz w:val="24"/>
        </w:rPr>
        <w:t xml:space="preserve">The Management Certificate complements various non-business majors by expanding students’ understanding of management within the world of business.  </w:t>
      </w:r>
    </w:p>
    <w:p w14:paraId="21196CDF" w14:textId="77777777" w:rsidR="00C70710" w:rsidRDefault="00C70710" w:rsidP="00C70710">
      <w:pPr>
        <w:pStyle w:val="ListParagraph"/>
        <w:tabs>
          <w:tab w:val="center" w:pos="5400"/>
        </w:tabs>
        <w:suppressAutoHyphens/>
        <w:ind w:left="360"/>
        <w:jc w:val="both"/>
        <w:rPr>
          <w:b/>
          <w:spacing w:val="-2"/>
          <w:sz w:val="24"/>
        </w:rPr>
      </w:pPr>
    </w:p>
    <w:p w14:paraId="67727ADB" w14:textId="77777777" w:rsidR="00C70710" w:rsidRPr="008043AD" w:rsidRDefault="00C70710" w:rsidP="00C70710">
      <w:pPr>
        <w:pStyle w:val="ListParagraph"/>
        <w:numPr>
          <w:ilvl w:val="0"/>
          <w:numId w:val="4"/>
        </w:numPr>
        <w:tabs>
          <w:tab w:val="center" w:pos="5400"/>
        </w:tabs>
        <w:suppressAutoHyphens/>
        <w:jc w:val="both"/>
        <w:rPr>
          <w:b/>
          <w:spacing w:val="-2"/>
          <w:sz w:val="24"/>
        </w:rPr>
      </w:pPr>
      <w:r>
        <w:rPr>
          <w:b/>
          <w:spacing w:val="-2"/>
          <w:sz w:val="24"/>
        </w:rPr>
        <w:t>Certificate Design</w:t>
      </w:r>
    </w:p>
    <w:p w14:paraId="2DE00737" w14:textId="77777777" w:rsidR="00C70710" w:rsidRPr="00596ECF" w:rsidRDefault="00C70710" w:rsidP="00C70710">
      <w:pPr>
        <w:pStyle w:val="ListParagraph"/>
        <w:numPr>
          <w:ilvl w:val="1"/>
          <w:numId w:val="10"/>
        </w:numPr>
        <w:tabs>
          <w:tab w:val="center" w:pos="5400"/>
        </w:tabs>
        <w:suppressAutoHyphens/>
        <w:ind w:left="720"/>
        <w:jc w:val="both"/>
        <w:rPr>
          <w:b/>
          <w:spacing w:val="-2"/>
          <w:sz w:val="24"/>
        </w:rPr>
      </w:pPr>
      <w:r w:rsidRPr="00596ECF">
        <w:rPr>
          <w:b/>
          <w:spacing w:val="-2"/>
          <w:sz w:val="24"/>
        </w:rPr>
        <w:t>Is the certificate designed as a stand</w:t>
      </w:r>
      <w:r w:rsidR="00B511D1" w:rsidRPr="00596ECF">
        <w:rPr>
          <w:b/>
          <w:spacing w:val="-2"/>
          <w:sz w:val="24"/>
        </w:rPr>
        <w:t>-</w:t>
      </w:r>
      <w:r w:rsidRPr="00596ECF">
        <w:rPr>
          <w:b/>
          <w:spacing w:val="-2"/>
          <w:sz w:val="24"/>
        </w:rPr>
        <w:t>alone education credential option for students not seeking additional credentials (i.e., a bachelor’s or master’s degree)? If so, what areas of high workforce demand or specialized body of knowledge will be addressed through this certificate?</w:t>
      </w:r>
    </w:p>
    <w:p w14:paraId="2F33B6F8" w14:textId="77777777" w:rsidR="008A2AE0" w:rsidRDefault="008A2AE0" w:rsidP="008043AD">
      <w:pPr>
        <w:pStyle w:val="ListParagraph"/>
        <w:tabs>
          <w:tab w:val="center" w:pos="5400"/>
        </w:tabs>
        <w:suppressAutoHyphens/>
        <w:jc w:val="both"/>
        <w:rPr>
          <w:bCs/>
          <w:spacing w:val="-2"/>
          <w:sz w:val="24"/>
        </w:rPr>
      </w:pPr>
    </w:p>
    <w:p w14:paraId="068192CA" w14:textId="5638C53D" w:rsidR="00C70710" w:rsidRPr="009F182B" w:rsidRDefault="009547A1" w:rsidP="008043AD">
      <w:pPr>
        <w:pStyle w:val="ListParagraph"/>
        <w:tabs>
          <w:tab w:val="center" w:pos="5400"/>
        </w:tabs>
        <w:suppressAutoHyphens/>
        <w:jc w:val="both"/>
        <w:rPr>
          <w:bCs/>
          <w:spacing w:val="-2"/>
          <w:sz w:val="24"/>
        </w:rPr>
      </w:pPr>
      <w:r>
        <w:rPr>
          <w:bCs/>
          <w:spacing w:val="-2"/>
          <w:sz w:val="24"/>
        </w:rPr>
        <w:t xml:space="preserve">Yes. </w:t>
      </w:r>
      <w:r w:rsidR="009F182B" w:rsidRPr="009F182B">
        <w:rPr>
          <w:bCs/>
          <w:spacing w:val="-2"/>
          <w:sz w:val="24"/>
        </w:rPr>
        <w:t xml:space="preserve"> </w:t>
      </w:r>
      <w:r w:rsidR="008A2AE0">
        <w:rPr>
          <w:bCs/>
          <w:spacing w:val="-2"/>
          <w:sz w:val="24"/>
        </w:rPr>
        <w:t>This certificate</w:t>
      </w:r>
      <w:r w:rsidR="00596ECF">
        <w:rPr>
          <w:bCs/>
          <w:spacing w:val="-2"/>
          <w:sz w:val="24"/>
        </w:rPr>
        <w:t xml:space="preserve"> </w:t>
      </w:r>
      <w:r w:rsidR="000852B1">
        <w:rPr>
          <w:bCs/>
          <w:spacing w:val="-2"/>
          <w:sz w:val="24"/>
        </w:rPr>
        <w:t>provide</w:t>
      </w:r>
      <w:r w:rsidR="00596ECF">
        <w:rPr>
          <w:bCs/>
          <w:spacing w:val="-2"/>
          <w:sz w:val="24"/>
        </w:rPr>
        <w:t>s a</w:t>
      </w:r>
      <w:r w:rsidR="000852B1">
        <w:rPr>
          <w:bCs/>
          <w:spacing w:val="-2"/>
          <w:sz w:val="24"/>
        </w:rPr>
        <w:t xml:space="preserve"> </w:t>
      </w:r>
      <w:r w:rsidR="00871C0A">
        <w:rPr>
          <w:bCs/>
          <w:spacing w:val="-2"/>
          <w:sz w:val="24"/>
        </w:rPr>
        <w:t>foundation in management for any employees moving int</w:t>
      </w:r>
      <w:r w:rsidR="00596ECF">
        <w:rPr>
          <w:bCs/>
          <w:spacing w:val="-2"/>
          <w:sz w:val="24"/>
        </w:rPr>
        <w:t xml:space="preserve">o new areas of management.  It allows students to be exposed to different facets of business (BADM 101), </w:t>
      </w:r>
      <w:r w:rsidR="00A72A8C">
        <w:rPr>
          <w:bCs/>
          <w:spacing w:val="-2"/>
          <w:sz w:val="24"/>
        </w:rPr>
        <w:t xml:space="preserve">understand the breadth and depth of the evolution of management (BADM 360), and </w:t>
      </w:r>
      <w:r w:rsidR="00827910">
        <w:rPr>
          <w:bCs/>
          <w:spacing w:val="-2"/>
          <w:sz w:val="24"/>
        </w:rPr>
        <w:t>ethical business considerations regarding contracts, etc. (BADM 457).</w:t>
      </w:r>
    </w:p>
    <w:p w14:paraId="33E8FFA3" w14:textId="77777777" w:rsidR="00C70710" w:rsidRDefault="00C70710" w:rsidP="008043AD">
      <w:pPr>
        <w:pStyle w:val="ListParagraph"/>
        <w:tabs>
          <w:tab w:val="center" w:pos="5400"/>
        </w:tabs>
        <w:suppressAutoHyphens/>
        <w:jc w:val="both"/>
        <w:rPr>
          <w:b/>
          <w:spacing w:val="-2"/>
          <w:sz w:val="24"/>
        </w:rPr>
      </w:pPr>
    </w:p>
    <w:p w14:paraId="0CA3E928" w14:textId="2A17543F" w:rsidR="00C70710" w:rsidRDefault="00C70710" w:rsidP="008043AD">
      <w:pPr>
        <w:pStyle w:val="ListParagraph"/>
        <w:numPr>
          <w:ilvl w:val="1"/>
          <w:numId w:val="10"/>
        </w:numPr>
        <w:suppressAutoHyphens/>
        <w:ind w:left="720"/>
        <w:jc w:val="both"/>
        <w:rPr>
          <w:b/>
          <w:spacing w:val="-2"/>
          <w:sz w:val="24"/>
        </w:rPr>
      </w:pPr>
      <w:r w:rsidRPr="00C70710">
        <w:rPr>
          <w:b/>
          <w:spacing w:val="-2"/>
          <w:sz w:val="24"/>
        </w:rPr>
        <w:t>Is the cert</w:t>
      </w:r>
      <w:r>
        <w:rPr>
          <w:b/>
          <w:spacing w:val="-2"/>
          <w:sz w:val="24"/>
        </w:rPr>
        <w:t xml:space="preserve">ificate a </w:t>
      </w:r>
      <w:r w:rsidR="0084153A">
        <w:rPr>
          <w:b/>
          <w:spacing w:val="-2"/>
          <w:sz w:val="24"/>
        </w:rPr>
        <w:t>value-added</w:t>
      </w:r>
      <w:r>
        <w:rPr>
          <w:b/>
          <w:spacing w:val="-2"/>
          <w:sz w:val="24"/>
        </w:rPr>
        <w:t xml:space="preserve"> credential that supplements a student’s major field of study? If so, list the majors/programs from which students would most benefit from adding the certificate.</w:t>
      </w:r>
    </w:p>
    <w:p w14:paraId="02E7F2BB" w14:textId="1757A0DD" w:rsidR="00180541" w:rsidRDefault="00180541" w:rsidP="00180541">
      <w:pPr>
        <w:pStyle w:val="ListParagraph"/>
        <w:tabs>
          <w:tab w:val="center" w:pos="5400"/>
        </w:tabs>
        <w:suppressAutoHyphens/>
        <w:jc w:val="both"/>
        <w:rPr>
          <w:spacing w:val="-2"/>
          <w:sz w:val="24"/>
        </w:rPr>
      </w:pPr>
    </w:p>
    <w:p w14:paraId="3CDC3353" w14:textId="77777777" w:rsidR="00180541" w:rsidRDefault="009F182B" w:rsidP="00180541">
      <w:pPr>
        <w:pStyle w:val="ListParagraph"/>
        <w:tabs>
          <w:tab w:val="center" w:pos="5400"/>
        </w:tabs>
        <w:suppressAutoHyphens/>
        <w:jc w:val="both"/>
        <w:rPr>
          <w:bCs/>
          <w:spacing w:val="-2"/>
          <w:sz w:val="24"/>
        </w:rPr>
      </w:pPr>
      <w:r w:rsidRPr="00180541">
        <w:rPr>
          <w:bCs/>
          <w:spacing w:val="-2"/>
          <w:sz w:val="24"/>
        </w:rPr>
        <w:t xml:space="preserve">The Management Certificate complements various non-business majors by </w:t>
      </w:r>
      <w:r w:rsidR="00827910" w:rsidRPr="00180541">
        <w:rPr>
          <w:bCs/>
          <w:spacing w:val="-2"/>
          <w:sz w:val="24"/>
        </w:rPr>
        <w:t>expanding</w:t>
      </w:r>
      <w:r w:rsidR="00180541">
        <w:rPr>
          <w:bCs/>
          <w:spacing w:val="-2"/>
          <w:sz w:val="24"/>
        </w:rPr>
        <w:t xml:space="preserve"> </w:t>
      </w:r>
    </w:p>
    <w:p w14:paraId="07346E50" w14:textId="4F4A7F09" w:rsidR="00C70710" w:rsidRDefault="009F182B" w:rsidP="00180541">
      <w:pPr>
        <w:pStyle w:val="ListParagraph"/>
        <w:tabs>
          <w:tab w:val="center" w:pos="5400"/>
        </w:tabs>
        <w:suppressAutoHyphens/>
        <w:jc w:val="both"/>
        <w:rPr>
          <w:b/>
          <w:spacing w:val="-2"/>
          <w:sz w:val="24"/>
        </w:rPr>
      </w:pPr>
      <w:r w:rsidRPr="00180541">
        <w:rPr>
          <w:bCs/>
          <w:spacing w:val="-2"/>
          <w:sz w:val="24"/>
        </w:rPr>
        <w:t>students’ understanding of management within the world of business</w:t>
      </w:r>
      <w:r w:rsidR="00180541">
        <w:rPr>
          <w:bCs/>
          <w:spacing w:val="-2"/>
          <w:sz w:val="24"/>
        </w:rPr>
        <w:t>.</w:t>
      </w:r>
      <w:r w:rsidR="00412370">
        <w:rPr>
          <w:bCs/>
          <w:spacing w:val="-2"/>
          <w:sz w:val="24"/>
        </w:rPr>
        <w:t xml:space="preserve">  Almost every industry and profession </w:t>
      </w:r>
      <w:r w:rsidR="0044375B">
        <w:rPr>
          <w:bCs/>
          <w:spacing w:val="-2"/>
          <w:sz w:val="24"/>
        </w:rPr>
        <w:t>have</w:t>
      </w:r>
      <w:r w:rsidR="00BD732E">
        <w:rPr>
          <w:bCs/>
          <w:spacing w:val="-2"/>
          <w:sz w:val="24"/>
        </w:rPr>
        <w:t xml:space="preserve"> management and this will prepare our students to become leaders in their fields.  This basic level of </w:t>
      </w:r>
      <w:r w:rsidR="0044375B">
        <w:rPr>
          <w:bCs/>
          <w:spacing w:val="-2"/>
          <w:sz w:val="24"/>
        </w:rPr>
        <w:t>management</w:t>
      </w:r>
      <w:r w:rsidR="00BD732E">
        <w:rPr>
          <w:bCs/>
          <w:spacing w:val="-2"/>
          <w:sz w:val="24"/>
        </w:rPr>
        <w:t xml:space="preserve"> exposure helps prepare them </w:t>
      </w:r>
      <w:r w:rsidR="0044375B">
        <w:rPr>
          <w:bCs/>
          <w:spacing w:val="-2"/>
          <w:sz w:val="24"/>
        </w:rPr>
        <w:t xml:space="preserve">with fundamentals to be successful employees and future leaders. </w:t>
      </w:r>
    </w:p>
    <w:p w14:paraId="0178B12F" w14:textId="77777777" w:rsidR="00C70710" w:rsidRPr="008043AD" w:rsidRDefault="00C70710" w:rsidP="008043AD">
      <w:pPr>
        <w:pStyle w:val="ListParagraph"/>
        <w:rPr>
          <w:b/>
          <w:spacing w:val="-2"/>
          <w:sz w:val="24"/>
        </w:rPr>
      </w:pPr>
    </w:p>
    <w:p w14:paraId="0E31FB72" w14:textId="639ECB58" w:rsidR="00FE0E27" w:rsidRPr="00AA0274" w:rsidRDefault="00C70710" w:rsidP="008043AD">
      <w:pPr>
        <w:pStyle w:val="ListParagraph"/>
        <w:numPr>
          <w:ilvl w:val="1"/>
          <w:numId w:val="10"/>
        </w:numPr>
        <w:suppressAutoHyphens/>
        <w:ind w:left="720"/>
        <w:jc w:val="both"/>
        <w:rPr>
          <w:b/>
          <w:spacing w:val="-2"/>
          <w:sz w:val="24"/>
        </w:rPr>
      </w:pPr>
      <w:r>
        <w:rPr>
          <w:b/>
          <w:spacing w:val="-2"/>
          <w:sz w:val="24"/>
        </w:rPr>
        <w:t xml:space="preserve">Is the certificate a stackable credential with credits that apply to a higher level credential (i.e., associate, bachelor’s, or master’s degree)? If so, indicate the program(s) </w:t>
      </w:r>
      <w:r w:rsidRPr="00AA0274">
        <w:rPr>
          <w:b/>
          <w:spacing w:val="-2"/>
          <w:sz w:val="24"/>
        </w:rPr>
        <w:t xml:space="preserve">to </w:t>
      </w:r>
      <w:r w:rsidRPr="00AA0274">
        <w:rPr>
          <w:b/>
          <w:spacing w:val="-2"/>
          <w:sz w:val="24"/>
          <w:shd w:val="clear" w:color="auto" w:fill="FFFFFF" w:themeFill="background1"/>
        </w:rPr>
        <w:t>which the certificate stacks and the number of credits from the certificate that can be applied to the program.</w:t>
      </w:r>
      <w:r w:rsidRPr="00AA0274">
        <w:rPr>
          <w:b/>
          <w:spacing w:val="-2"/>
          <w:sz w:val="24"/>
        </w:rPr>
        <w:t xml:space="preserve"> </w:t>
      </w:r>
    </w:p>
    <w:p w14:paraId="4208BE0E" w14:textId="77777777" w:rsidR="003B0B90" w:rsidRDefault="003B0B90" w:rsidP="00661D1E">
      <w:pPr>
        <w:pStyle w:val="ListParagraph"/>
        <w:tabs>
          <w:tab w:val="center" w:pos="5400"/>
        </w:tabs>
        <w:suppressAutoHyphens/>
        <w:jc w:val="both"/>
        <w:rPr>
          <w:spacing w:val="-2"/>
          <w:sz w:val="24"/>
        </w:rPr>
      </w:pPr>
    </w:p>
    <w:p w14:paraId="47FF0F85" w14:textId="2CDD4D92" w:rsidR="002B1575" w:rsidRPr="000F7834" w:rsidRDefault="002B1575" w:rsidP="002B1575">
      <w:pPr>
        <w:pStyle w:val="ListParagraph"/>
        <w:tabs>
          <w:tab w:val="center" w:pos="5400"/>
        </w:tabs>
        <w:suppressAutoHyphens/>
        <w:rPr>
          <w:bCs/>
          <w:spacing w:val="-2"/>
          <w:sz w:val="24"/>
        </w:rPr>
      </w:pPr>
      <w:r>
        <w:rPr>
          <w:bCs/>
          <w:spacing w:val="-2"/>
          <w:sz w:val="24"/>
        </w:rPr>
        <w:t xml:space="preserve">Yes, this certificate could be a stand-alone certificate for students who want to gain experience in </w:t>
      </w:r>
      <w:r w:rsidR="00B4625E">
        <w:rPr>
          <w:bCs/>
          <w:spacing w:val="-2"/>
          <w:sz w:val="24"/>
        </w:rPr>
        <w:t xml:space="preserve">management.  </w:t>
      </w:r>
      <w:r>
        <w:rPr>
          <w:bCs/>
          <w:spacing w:val="-2"/>
          <w:sz w:val="24"/>
        </w:rPr>
        <w:t>However, it would also st</w:t>
      </w:r>
      <w:r w:rsidRPr="000F7834">
        <w:rPr>
          <w:bCs/>
          <w:spacing w:val="-2"/>
          <w:sz w:val="24"/>
        </w:rPr>
        <w:t xml:space="preserve">ack into DSU’s </w:t>
      </w:r>
      <w:r w:rsidR="00B4625E">
        <w:rPr>
          <w:bCs/>
          <w:spacing w:val="-2"/>
          <w:sz w:val="24"/>
        </w:rPr>
        <w:t>BBA</w:t>
      </w:r>
      <w:r w:rsidR="00F86FE5">
        <w:rPr>
          <w:bCs/>
          <w:spacing w:val="-2"/>
          <w:sz w:val="24"/>
        </w:rPr>
        <w:t xml:space="preserve"> </w:t>
      </w:r>
      <w:r w:rsidRPr="000F7834">
        <w:rPr>
          <w:bCs/>
          <w:spacing w:val="-2"/>
          <w:sz w:val="24"/>
        </w:rPr>
        <w:t>major</w:t>
      </w:r>
      <w:r>
        <w:rPr>
          <w:bCs/>
          <w:spacing w:val="-2"/>
          <w:sz w:val="24"/>
        </w:rPr>
        <w:t xml:space="preserve">.   </w:t>
      </w:r>
    </w:p>
    <w:p w14:paraId="1F034C2B" w14:textId="77777777" w:rsidR="002B1575" w:rsidRDefault="002B1575" w:rsidP="002B1575">
      <w:pPr>
        <w:pStyle w:val="ListParagraph"/>
        <w:tabs>
          <w:tab w:val="center" w:pos="5400"/>
        </w:tabs>
        <w:suppressAutoHyphens/>
        <w:jc w:val="both"/>
        <w:rPr>
          <w:b/>
          <w:spacing w:val="-2"/>
          <w:sz w:val="24"/>
        </w:rPr>
      </w:pPr>
    </w:p>
    <w:p w14:paraId="581915B1" w14:textId="180B341D" w:rsidR="00443BD4" w:rsidRPr="00DA30A0" w:rsidRDefault="00617AD7" w:rsidP="004F72E5">
      <w:pPr>
        <w:pStyle w:val="ListParagraph"/>
        <w:numPr>
          <w:ilvl w:val="0"/>
          <w:numId w:val="4"/>
        </w:numPr>
        <w:tabs>
          <w:tab w:val="center" w:pos="5400"/>
        </w:tabs>
        <w:suppressAutoHyphens/>
        <w:jc w:val="both"/>
        <w:rPr>
          <w:b/>
          <w:spacing w:val="-2"/>
          <w:sz w:val="24"/>
        </w:rPr>
      </w:pPr>
      <w:r w:rsidRPr="00E55794">
        <w:rPr>
          <w:b/>
          <w:spacing w:val="-2"/>
          <w:sz w:val="24"/>
        </w:rPr>
        <w:t>List the courses</w:t>
      </w:r>
      <w:r w:rsidR="00443BD4" w:rsidRPr="00E55794">
        <w:rPr>
          <w:b/>
          <w:spacing w:val="-2"/>
          <w:sz w:val="24"/>
        </w:rPr>
        <w:t xml:space="preserve"> required for completion of the certificate in the table below</w:t>
      </w:r>
      <w:r w:rsidR="003447D6" w:rsidRPr="003447D6">
        <w:rPr>
          <w:b/>
          <w:spacing w:val="-2"/>
          <w:sz w:val="24"/>
        </w:rPr>
        <w:t xml:space="preserve"> </w:t>
      </w:r>
      <w:r w:rsidR="003447D6">
        <w:rPr>
          <w:b/>
          <w:spacing w:val="-2"/>
          <w:sz w:val="24"/>
        </w:rPr>
        <w:t>(if any new courses are proposed for the certificate, please attach the new course requests to this form)</w:t>
      </w:r>
      <w:r w:rsidR="00C93741">
        <w:rPr>
          <w:b/>
          <w:spacing w:val="-2"/>
          <w:sz w:val="24"/>
        </w:rPr>
        <w:t xml:space="preserve">. </w:t>
      </w:r>
      <w:r w:rsidR="00C93741" w:rsidRPr="008043AD">
        <w:rPr>
          <w:i/>
          <w:sz w:val="24"/>
        </w:rPr>
        <w:t>Certificate programs by design are limited in the number of credit hours required for completion. Certificate programs consist of nine (9) to twelve (12) credit hours, including prerequisite courses. In addition, certificates typically involve existing courses. If the curriculum consists of more than twelve (12) credit hours (including prerequisites) or includes new courses, please provide explanation and justification below.</w:t>
      </w:r>
    </w:p>
    <w:p w14:paraId="00DB079E" w14:textId="167FE22F" w:rsidR="00DA30A0" w:rsidRDefault="00DA30A0" w:rsidP="00DA30A0">
      <w:pPr>
        <w:tabs>
          <w:tab w:val="center" w:pos="5400"/>
        </w:tabs>
        <w:suppressAutoHyphens/>
        <w:jc w:val="both"/>
        <w:rPr>
          <w:b/>
          <w:spacing w:val="-2"/>
          <w:sz w:val="24"/>
        </w:rPr>
      </w:pPr>
    </w:p>
    <w:p w14:paraId="4314DA59" w14:textId="120967CB" w:rsidR="00DA30A0" w:rsidRDefault="00DA30A0" w:rsidP="00DA30A0">
      <w:pPr>
        <w:tabs>
          <w:tab w:val="center" w:pos="5400"/>
        </w:tabs>
        <w:suppressAutoHyphens/>
        <w:jc w:val="both"/>
        <w:rPr>
          <w:b/>
          <w:spacing w:val="-2"/>
          <w:sz w:val="24"/>
        </w:rPr>
      </w:pPr>
    </w:p>
    <w:tbl>
      <w:tblPr>
        <w:tblStyle w:val="TableGrid"/>
        <w:tblW w:w="0" w:type="auto"/>
        <w:tblLook w:val="04A0" w:firstRow="1" w:lastRow="0" w:firstColumn="1" w:lastColumn="0" w:noHBand="0" w:noVBand="1"/>
      </w:tblPr>
      <w:tblGrid>
        <w:gridCol w:w="950"/>
        <w:gridCol w:w="1157"/>
        <w:gridCol w:w="3378"/>
        <w:gridCol w:w="1906"/>
        <w:gridCol w:w="1017"/>
        <w:gridCol w:w="942"/>
      </w:tblGrid>
      <w:tr w:rsidR="0004002C" w14:paraId="7403E638" w14:textId="77777777" w:rsidTr="008043AD">
        <w:tc>
          <w:tcPr>
            <w:tcW w:w="950" w:type="dxa"/>
          </w:tcPr>
          <w:p w14:paraId="2F5D7AFD" w14:textId="77777777" w:rsidR="0004002C" w:rsidRPr="003B1075" w:rsidRDefault="0004002C"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157" w:type="dxa"/>
          </w:tcPr>
          <w:p w14:paraId="3043F695" w14:textId="77777777" w:rsidR="0004002C" w:rsidRPr="003B1075" w:rsidRDefault="0004002C" w:rsidP="00680DE9">
            <w:pPr>
              <w:tabs>
                <w:tab w:val="center" w:pos="5400"/>
              </w:tabs>
              <w:suppressAutoHyphens/>
              <w:jc w:val="center"/>
              <w:rPr>
                <w:b/>
                <w:spacing w:val="-2"/>
                <w:sz w:val="24"/>
              </w:rPr>
            </w:pPr>
            <w:r w:rsidRPr="003B1075">
              <w:rPr>
                <w:b/>
                <w:spacing w:val="-2"/>
                <w:sz w:val="24"/>
              </w:rPr>
              <w:t>Number</w:t>
            </w:r>
          </w:p>
        </w:tc>
        <w:tc>
          <w:tcPr>
            <w:tcW w:w="3378" w:type="dxa"/>
          </w:tcPr>
          <w:p w14:paraId="3A576E39" w14:textId="77777777" w:rsidR="0004002C" w:rsidRPr="003B1075" w:rsidRDefault="0004002C" w:rsidP="0004002C">
            <w:pPr>
              <w:tabs>
                <w:tab w:val="center" w:pos="5400"/>
              </w:tabs>
              <w:suppressAutoHyphens/>
              <w:jc w:val="center"/>
              <w:rPr>
                <w:b/>
                <w:spacing w:val="-2"/>
                <w:sz w:val="24"/>
              </w:rPr>
            </w:pPr>
            <w:r w:rsidRPr="003B1075">
              <w:rPr>
                <w:b/>
                <w:spacing w:val="-2"/>
                <w:sz w:val="24"/>
              </w:rPr>
              <w:t>Course Title</w:t>
            </w:r>
          </w:p>
          <w:p w14:paraId="472C4E1C" w14:textId="77777777" w:rsidR="0004002C" w:rsidRPr="003B1075" w:rsidRDefault="0004002C" w:rsidP="0004002C">
            <w:pPr>
              <w:tabs>
                <w:tab w:val="center" w:pos="5400"/>
              </w:tabs>
              <w:suppressAutoHyphens/>
              <w:jc w:val="center"/>
              <w:rPr>
                <w:b/>
                <w:spacing w:val="-2"/>
                <w:sz w:val="24"/>
              </w:rPr>
            </w:pPr>
            <w:r w:rsidRPr="003B1075">
              <w:rPr>
                <w:i/>
                <w:spacing w:val="-2"/>
                <w:sz w:val="24"/>
              </w:rPr>
              <w:t>(add or delete rows as needed)</w:t>
            </w:r>
          </w:p>
        </w:tc>
        <w:tc>
          <w:tcPr>
            <w:tcW w:w="1906" w:type="dxa"/>
          </w:tcPr>
          <w:p w14:paraId="09BD5401" w14:textId="77777777" w:rsidR="0004002C" w:rsidRDefault="0004002C" w:rsidP="00680DE9">
            <w:pPr>
              <w:tabs>
                <w:tab w:val="center" w:pos="5400"/>
              </w:tabs>
              <w:suppressAutoHyphens/>
              <w:jc w:val="center"/>
              <w:rPr>
                <w:b/>
                <w:spacing w:val="-2"/>
                <w:sz w:val="24"/>
              </w:rPr>
            </w:pPr>
            <w:r>
              <w:rPr>
                <w:b/>
                <w:spacing w:val="-2"/>
                <w:sz w:val="24"/>
              </w:rPr>
              <w:t>Prerequisites for Course</w:t>
            </w:r>
          </w:p>
          <w:p w14:paraId="3F4C56F2" w14:textId="77777777" w:rsidR="0004002C" w:rsidRPr="008043AD" w:rsidRDefault="0004002C" w:rsidP="00680DE9">
            <w:pPr>
              <w:tabs>
                <w:tab w:val="center" w:pos="5400"/>
              </w:tabs>
              <w:suppressAutoHyphens/>
              <w:jc w:val="center"/>
              <w:rPr>
                <w:i/>
                <w:spacing w:val="-2"/>
              </w:rPr>
            </w:pPr>
            <w:r>
              <w:rPr>
                <w:i/>
                <w:spacing w:val="-2"/>
              </w:rPr>
              <w:t>Include credits for prerequisites in subtotal below.</w:t>
            </w:r>
          </w:p>
        </w:tc>
        <w:tc>
          <w:tcPr>
            <w:tcW w:w="1017" w:type="dxa"/>
          </w:tcPr>
          <w:p w14:paraId="6EB05EAC" w14:textId="77777777" w:rsidR="0004002C" w:rsidRPr="003B1075" w:rsidRDefault="0004002C" w:rsidP="00680DE9">
            <w:pPr>
              <w:tabs>
                <w:tab w:val="center" w:pos="5400"/>
              </w:tabs>
              <w:suppressAutoHyphens/>
              <w:jc w:val="center"/>
              <w:rPr>
                <w:b/>
                <w:spacing w:val="-2"/>
                <w:sz w:val="24"/>
              </w:rPr>
            </w:pPr>
            <w:r w:rsidRPr="003B1075">
              <w:rPr>
                <w:b/>
                <w:spacing w:val="-2"/>
                <w:sz w:val="24"/>
              </w:rPr>
              <w:t>Credit Hours</w:t>
            </w:r>
          </w:p>
        </w:tc>
        <w:tc>
          <w:tcPr>
            <w:tcW w:w="942" w:type="dxa"/>
          </w:tcPr>
          <w:p w14:paraId="7F2CE7BD" w14:textId="77777777" w:rsidR="0004002C" w:rsidRPr="003B1075" w:rsidRDefault="0004002C" w:rsidP="00680DE9">
            <w:pPr>
              <w:tabs>
                <w:tab w:val="center" w:pos="5400"/>
              </w:tabs>
              <w:suppressAutoHyphens/>
              <w:jc w:val="center"/>
              <w:rPr>
                <w:b/>
                <w:spacing w:val="-2"/>
                <w:sz w:val="24"/>
              </w:rPr>
            </w:pPr>
            <w:r w:rsidRPr="003B1075">
              <w:rPr>
                <w:b/>
                <w:spacing w:val="-2"/>
                <w:sz w:val="24"/>
              </w:rPr>
              <w:t>New</w:t>
            </w:r>
          </w:p>
          <w:p w14:paraId="78C33637" w14:textId="77777777" w:rsidR="0004002C" w:rsidRPr="003B1075" w:rsidRDefault="0004002C" w:rsidP="00680DE9">
            <w:pPr>
              <w:tabs>
                <w:tab w:val="center" w:pos="5400"/>
              </w:tabs>
              <w:suppressAutoHyphens/>
              <w:jc w:val="center"/>
              <w:rPr>
                <w:b/>
                <w:spacing w:val="-2"/>
                <w:sz w:val="24"/>
              </w:rPr>
            </w:pPr>
            <w:r w:rsidRPr="003B1075">
              <w:rPr>
                <w:b/>
                <w:spacing w:val="-2"/>
                <w:sz w:val="24"/>
              </w:rPr>
              <w:t>(yes, no)</w:t>
            </w:r>
          </w:p>
        </w:tc>
      </w:tr>
      <w:tr w:rsidR="003A6854" w14:paraId="18BF991A" w14:textId="77777777" w:rsidTr="008043AD">
        <w:tc>
          <w:tcPr>
            <w:tcW w:w="950" w:type="dxa"/>
          </w:tcPr>
          <w:p w14:paraId="6E4AC3DA" w14:textId="0AF98B18" w:rsidR="003A6854" w:rsidRPr="00FA341C" w:rsidRDefault="003A6854" w:rsidP="00680DE9">
            <w:pPr>
              <w:tabs>
                <w:tab w:val="center" w:pos="5400"/>
              </w:tabs>
              <w:suppressAutoHyphens/>
              <w:jc w:val="center"/>
              <w:rPr>
                <w:spacing w:val="-2"/>
                <w:sz w:val="24"/>
              </w:rPr>
            </w:pPr>
            <w:r w:rsidRPr="00FA341C">
              <w:rPr>
                <w:spacing w:val="-2"/>
                <w:sz w:val="24"/>
              </w:rPr>
              <w:t>BADM</w:t>
            </w:r>
          </w:p>
        </w:tc>
        <w:tc>
          <w:tcPr>
            <w:tcW w:w="1157" w:type="dxa"/>
          </w:tcPr>
          <w:p w14:paraId="45487270" w14:textId="7C09CCB7" w:rsidR="003A6854" w:rsidRPr="00FA341C" w:rsidRDefault="003A6854" w:rsidP="00680DE9">
            <w:pPr>
              <w:tabs>
                <w:tab w:val="center" w:pos="5400"/>
              </w:tabs>
              <w:suppressAutoHyphens/>
              <w:jc w:val="center"/>
              <w:rPr>
                <w:spacing w:val="-2"/>
                <w:sz w:val="24"/>
              </w:rPr>
            </w:pPr>
            <w:r w:rsidRPr="00FA341C">
              <w:rPr>
                <w:spacing w:val="-2"/>
                <w:sz w:val="24"/>
              </w:rPr>
              <w:t>101</w:t>
            </w:r>
          </w:p>
        </w:tc>
        <w:tc>
          <w:tcPr>
            <w:tcW w:w="3378" w:type="dxa"/>
          </w:tcPr>
          <w:p w14:paraId="075B106D" w14:textId="4A2562CE" w:rsidR="003A6854" w:rsidRPr="00FA341C" w:rsidRDefault="003A6854" w:rsidP="00680DE9">
            <w:pPr>
              <w:tabs>
                <w:tab w:val="center" w:pos="5400"/>
              </w:tabs>
              <w:suppressAutoHyphens/>
              <w:jc w:val="center"/>
              <w:rPr>
                <w:spacing w:val="-2"/>
                <w:sz w:val="24"/>
              </w:rPr>
            </w:pPr>
            <w:r w:rsidRPr="00FA341C">
              <w:rPr>
                <w:spacing w:val="-2"/>
                <w:sz w:val="24"/>
              </w:rPr>
              <w:t>Survey of Business</w:t>
            </w:r>
          </w:p>
        </w:tc>
        <w:tc>
          <w:tcPr>
            <w:tcW w:w="1906" w:type="dxa"/>
          </w:tcPr>
          <w:p w14:paraId="4B91E1FD" w14:textId="77777777" w:rsidR="003A6854" w:rsidRPr="00FA341C" w:rsidRDefault="003A6854" w:rsidP="00680DE9">
            <w:pPr>
              <w:tabs>
                <w:tab w:val="center" w:pos="5400"/>
              </w:tabs>
              <w:suppressAutoHyphens/>
              <w:jc w:val="center"/>
              <w:rPr>
                <w:spacing w:val="-2"/>
                <w:sz w:val="24"/>
              </w:rPr>
            </w:pPr>
          </w:p>
        </w:tc>
        <w:tc>
          <w:tcPr>
            <w:tcW w:w="1017" w:type="dxa"/>
          </w:tcPr>
          <w:p w14:paraId="3697902F" w14:textId="174C4D48" w:rsidR="003A6854" w:rsidRPr="00FA341C" w:rsidRDefault="003A6854" w:rsidP="00680DE9">
            <w:pPr>
              <w:tabs>
                <w:tab w:val="center" w:pos="5400"/>
              </w:tabs>
              <w:suppressAutoHyphens/>
              <w:jc w:val="center"/>
              <w:rPr>
                <w:spacing w:val="-2"/>
                <w:sz w:val="24"/>
              </w:rPr>
            </w:pPr>
            <w:r w:rsidRPr="00FA341C">
              <w:rPr>
                <w:spacing w:val="-2"/>
                <w:sz w:val="24"/>
              </w:rPr>
              <w:t>3</w:t>
            </w:r>
          </w:p>
        </w:tc>
        <w:tc>
          <w:tcPr>
            <w:tcW w:w="942" w:type="dxa"/>
          </w:tcPr>
          <w:p w14:paraId="6F833CC7" w14:textId="13C4EE3C" w:rsidR="003A6854" w:rsidRDefault="00FA341C" w:rsidP="00680DE9">
            <w:pPr>
              <w:tabs>
                <w:tab w:val="center" w:pos="5400"/>
              </w:tabs>
              <w:suppressAutoHyphens/>
              <w:jc w:val="center"/>
              <w:rPr>
                <w:spacing w:val="-2"/>
                <w:sz w:val="24"/>
              </w:rPr>
            </w:pPr>
            <w:r>
              <w:rPr>
                <w:spacing w:val="-2"/>
                <w:sz w:val="24"/>
              </w:rPr>
              <w:t>No</w:t>
            </w:r>
          </w:p>
        </w:tc>
      </w:tr>
      <w:tr w:rsidR="00FA341C" w14:paraId="78B419EE" w14:textId="77777777" w:rsidTr="008043AD">
        <w:tc>
          <w:tcPr>
            <w:tcW w:w="950" w:type="dxa"/>
          </w:tcPr>
          <w:p w14:paraId="23361A69" w14:textId="0E8836CB" w:rsidR="00FA341C" w:rsidRPr="00FA341C" w:rsidRDefault="00FA341C" w:rsidP="00680DE9">
            <w:pPr>
              <w:tabs>
                <w:tab w:val="center" w:pos="5400"/>
              </w:tabs>
              <w:suppressAutoHyphens/>
              <w:jc w:val="center"/>
              <w:rPr>
                <w:spacing w:val="-2"/>
                <w:sz w:val="24"/>
              </w:rPr>
            </w:pPr>
            <w:r>
              <w:rPr>
                <w:spacing w:val="-2"/>
                <w:sz w:val="24"/>
              </w:rPr>
              <w:t>BADM</w:t>
            </w:r>
          </w:p>
        </w:tc>
        <w:tc>
          <w:tcPr>
            <w:tcW w:w="1157" w:type="dxa"/>
          </w:tcPr>
          <w:p w14:paraId="6D9FF6AC" w14:textId="37B09435" w:rsidR="00FA341C" w:rsidRPr="00FA341C" w:rsidRDefault="00FA341C" w:rsidP="00680DE9">
            <w:pPr>
              <w:tabs>
                <w:tab w:val="center" w:pos="5400"/>
              </w:tabs>
              <w:suppressAutoHyphens/>
              <w:jc w:val="center"/>
              <w:rPr>
                <w:spacing w:val="-2"/>
                <w:sz w:val="24"/>
              </w:rPr>
            </w:pPr>
            <w:r>
              <w:rPr>
                <w:spacing w:val="-2"/>
                <w:sz w:val="24"/>
              </w:rPr>
              <w:t>360</w:t>
            </w:r>
          </w:p>
        </w:tc>
        <w:tc>
          <w:tcPr>
            <w:tcW w:w="3378" w:type="dxa"/>
          </w:tcPr>
          <w:p w14:paraId="2CC71E18" w14:textId="087AD624" w:rsidR="00FA341C" w:rsidRPr="00FA341C" w:rsidRDefault="00FA341C" w:rsidP="00680DE9">
            <w:pPr>
              <w:tabs>
                <w:tab w:val="center" w:pos="5400"/>
              </w:tabs>
              <w:suppressAutoHyphens/>
              <w:jc w:val="center"/>
              <w:rPr>
                <w:spacing w:val="-2"/>
                <w:sz w:val="24"/>
              </w:rPr>
            </w:pPr>
            <w:r>
              <w:rPr>
                <w:spacing w:val="-2"/>
                <w:sz w:val="24"/>
              </w:rPr>
              <w:t>Organization &amp; Management</w:t>
            </w:r>
          </w:p>
        </w:tc>
        <w:tc>
          <w:tcPr>
            <w:tcW w:w="1906" w:type="dxa"/>
          </w:tcPr>
          <w:p w14:paraId="6DDA5110" w14:textId="77777777" w:rsidR="00FA341C" w:rsidRPr="00FA341C" w:rsidRDefault="00FA341C" w:rsidP="00680DE9">
            <w:pPr>
              <w:tabs>
                <w:tab w:val="center" w:pos="5400"/>
              </w:tabs>
              <w:suppressAutoHyphens/>
              <w:jc w:val="center"/>
              <w:rPr>
                <w:spacing w:val="-2"/>
                <w:sz w:val="24"/>
              </w:rPr>
            </w:pPr>
          </w:p>
        </w:tc>
        <w:tc>
          <w:tcPr>
            <w:tcW w:w="1017" w:type="dxa"/>
          </w:tcPr>
          <w:p w14:paraId="6B64C48D" w14:textId="6B75C82A" w:rsidR="00FA341C" w:rsidRPr="00FA341C" w:rsidRDefault="00FA341C" w:rsidP="00680DE9">
            <w:pPr>
              <w:tabs>
                <w:tab w:val="center" w:pos="5400"/>
              </w:tabs>
              <w:suppressAutoHyphens/>
              <w:jc w:val="center"/>
              <w:rPr>
                <w:spacing w:val="-2"/>
                <w:sz w:val="24"/>
              </w:rPr>
            </w:pPr>
            <w:r>
              <w:rPr>
                <w:spacing w:val="-2"/>
                <w:sz w:val="24"/>
              </w:rPr>
              <w:t>3</w:t>
            </w:r>
          </w:p>
        </w:tc>
        <w:tc>
          <w:tcPr>
            <w:tcW w:w="942" w:type="dxa"/>
          </w:tcPr>
          <w:p w14:paraId="13D54B3D" w14:textId="7F67DCF0" w:rsidR="00FA341C" w:rsidRDefault="007A067E" w:rsidP="00680DE9">
            <w:pPr>
              <w:tabs>
                <w:tab w:val="center" w:pos="5400"/>
              </w:tabs>
              <w:suppressAutoHyphens/>
              <w:jc w:val="center"/>
              <w:rPr>
                <w:spacing w:val="-2"/>
                <w:sz w:val="24"/>
              </w:rPr>
            </w:pPr>
            <w:r>
              <w:rPr>
                <w:spacing w:val="-2"/>
                <w:sz w:val="24"/>
              </w:rPr>
              <w:t>No</w:t>
            </w:r>
          </w:p>
        </w:tc>
      </w:tr>
      <w:tr w:rsidR="0004002C" w14:paraId="29A9AEE9" w14:textId="77777777" w:rsidTr="008043AD">
        <w:tc>
          <w:tcPr>
            <w:tcW w:w="950" w:type="dxa"/>
          </w:tcPr>
          <w:p w14:paraId="54A3F77E" w14:textId="4987FC3E" w:rsidR="0004002C" w:rsidRPr="00FA341C" w:rsidRDefault="00262A27" w:rsidP="00680DE9">
            <w:pPr>
              <w:tabs>
                <w:tab w:val="center" w:pos="5400"/>
              </w:tabs>
              <w:suppressAutoHyphens/>
              <w:jc w:val="center"/>
              <w:rPr>
                <w:spacing w:val="-2"/>
                <w:sz w:val="24"/>
              </w:rPr>
            </w:pPr>
            <w:r w:rsidRPr="00FA341C">
              <w:rPr>
                <w:spacing w:val="-2"/>
                <w:sz w:val="24"/>
              </w:rPr>
              <w:t xml:space="preserve">BADM </w:t>
            </w:r>
          </w:p>
        </w:tc>
        <w:tc>
          <w:tcPr>
            <w:tcW w:w="1157" w:type="dxa"/>
          </w:tcPr>
          <w:p w14:paraId="315A6E12" w14:textId="35702F45" w:rsidR="0004002C" w:rsidRPr="00FA341C" w:rsidRDefault="00A0635B" w:rsidP="00680DE9">
            <w:pPr>
              <w:tabs>
                <w:tab w:val="center" w:pos="5400"/>
              </w:tabs>
              <w:suppressAutoHyphens/>
              <w:jc w:val="center"/>
              <w:rPr>
                <w:spacing w:val="-2"/>
                <w:sz w:val="24"/>
              </w:rPr>
            </w:pPr>
            <w:r w:rsidRPr="00FA341C">
              <w:rPr>
                <w:spacing w:val="-2"/>
                <w:sz w:val="24"/>
              </w:rPr>
              <w:t>4</w:t>
            </w:r>
            <w:r w:rsidR="001E3EA2" w:rsidRPr="00FA341C">
              <w:rPr>
                <w:spacing w:val="-2"/>
                <w:sz w:val="24"/>
              </w:rPr>
              <w:t>57</w:t>
            </w:r>
          </w:p>
        </w:tc>
        <w:tc>
          <w:tcPr>
            <w:tcW w:w="3378" w:type="dxa"/>
          </w:tcPr>
          <w:p w14:paraId="753D8572" w14:textId="58345468" w:rsidR="0004002C" w:rsidRPr="00FA341C" w:rsidRDefault="001E3EA2" w:rsidP="00680DE9">
            <w:pPr>
              <w:tabs>
                <w:tab w:val="center" w:pos="5400"/>
              </w:tabs>
              <w:suppressAutoHyphens/>
              <w:jc w:val="center"/>
              <w:rPr>
                <w:spacing w:val="-2"/>
                <w:sz w:val="24"/>
              </w:rPr>
            </w:pPr>
            <w:r w:rsidRPr="00FA341C">
              <w:rPr>
                <w:spacing w:val="-2"/>
                <w:sz w:val="24"/>
              </w:rPr>
              <w:t>Business Ethics</w:t>
            </w:r>
          </w:p>
        </w:tc>
        <w:tc>
          <w:tcPr>
            <w:tcW w:w="1906" w:type="dxa"/>
          </w:tcPr>
          <w:p w14:paraId="54356F9B" w14:textId="74E35225" w:rsidR="0004002C" w:rsidRPr="00FA341C" w:rsidRDefault="0004002C" w:rsidP="00680DE9">
            <w:pPr>
              <w:tabs>
                <w:tab w:val="center" w:pos="5400"/>
              </w:tabs>
              <w:suppressAutoHyphens/>
              <w:jc w:val="center"/>
              <w:rPr>
                <w:spacing w:val="-2"/>
                <w:sz w:val="24"/>
              </w:rPr>
            </w:pPr>
          </w:p>
        </w:tc>
        <w:tc>
          <w:tcPr>
            <w:tcW w:w="1017" w:type="dxa"/>
          </w:tcPr>
          <w:p w14:paraId="21077DA1" w14:textId="1E846AA0" w:rsidR="0004002C" w:rsidRPr="00FA341C" w:rsidRDefault="00262A27" w:rsidP="00680DE9">
            <w:pPr>
              <w:tabs>
                <w:tab w:val="center" w:pos="5400"/>
              </w:tabs>
              <w:suppressAutoHyphens/>
              <w:jc w:val="center"/>
              <w:rPr>
                <w:spacing w:val="-2"/>
                <w:sz w:val="24"/>
              </w:rPr>
            </w:pPr>
            <w:r w:rsidRPr="00FA341C">
              <w:rPr>
                <w:spacing w:val="-2"/>
                <w:sz w:val="24"/>
              </w:rPr>
              <w:t>3</w:t>
            </w:r>
          </w:p>
        </w:tc>
        <w:sdt>
          <w:sdtPr>
            <w:rPr>
              <w:spacing w:val="-2"/>
              <w:sz w:val="24"/>
            </w:rPr>
            <w:id w:val="-1796204689"/>
            <w:placeholder>
              <w:docPart w:val="EB33CCFA795243B68C8D2CDD707CC933"/>
            </w:placeholder>
            <w:dropDownList>
              <w:listItem w:value="Choose an item."/>
              <w:listItem w:displayText="Yes" w:value="Yes"/>
              <w:listItem w:displayText="No" w:value="No"/>
            </w:dropDownList>
          </w:sdtPr>
          <w:sdtContent>
            <w:tc>
              <w:tcPr>
                <w:tcW w:w="942" w:type="dxa"/>
              </w:tcPr>
              <w:p w14:paraId="376B47AE" w14:textId="399CDEC1" w:rsidR="0004002C" w:rsidRDefault="00262A27" w:rsidP="00680DE9">
                <w:pPr>
                  <w:tabs>
                    <w:tab w:val="center" w:pos="5400"/>
                  </w:tabs>
                  <w:suppressAutoHyphens/>
                  <w:jc w:val="center"/>
                  <w:rPr>
                    <w:spacing w:val="-2"/>
                    <w:sz w:val="24"/>
                  </w:rPr>
                </w:pPr>
                <w:r>
                  <w:rPr>
                    <w:spacing w:val="-2"/>
                    <w:sz w:val="24"/>
                  </w:rPr>
                  <w:t>No</w:t>
                </w:r>
              </w:p>
            </w:tc>
          </w:sdtContent>
        </w:sdt>
      </w:tr>
      <w:tr w:rsidR="0004002C" w14:paraId="2EBBAA2C" w14:textId="77777777" w:rsidTr="008043AD">
        <w:tc>
          <w:tcPr>
            <w:tcW w:w="950" w:type="dxa"/>
            <w:tcBorders>
              <w:left w:val="nil"/>
              <w:bottom w:val="nil"/>
              <w:right w:val="nil"/>
            </w:tcBorders>
          </w:tcPr>
          <w:p w14:paraId="54090A8A" w14:textId="77777777" w:rsidR="0004002C" w:rsidRPr="00FA341C" w:rsidRDefault="0004002C" w:rsidP="00680DE9">
            <w:pPr>
              <w:tabs>
                <w:tab w:val="center" w:pos="5400"/>
              </w:tabs>
              <w:suppressAutoHyphens/>
              <w:jc w:val="center"/>
              <w:rPr>
                <w:spacing w:val="-2"/>
                <w:sz w:val="24"/>
              </w:rPr>
            </w:pPr>
          </w:p>
        </w:tc>
        <w:tc>
          <w:tcPr>
            <w:tcW w:w="1157" w:type="dxa"/>
            <w:tcBorders>
              <w:left w:val="nil"/>
              <w:bottom w:val="nil"/>
              <w:right w:val="nil"/>
            </w:tcBorders>
          </w:tcPr>
          <w:p w14:paraId="79E625C6" w14:textId="77777777" w:rsidR="0004002C" w:rsidRPr="00FA341C" w:rsidRDefault="0004002C" w:rsidP="00680DE9">
            <w:pPr>
              <w:tabs>
                <w:tab w:val="center" w:pos="5400"/>
              </w:tabs>
              <w:suppressAutoHyphens/>
              <w:jc w:val="center"/>
              <w:rPr>
                <w:spacing w:val="-2"/>
                <w:sz w:val="24"/>
              </w:rPr>
            </w:pPr>
          </w:p>
        </w:tc>
        <w:tc>
          <w:tcPr>
            <w:tcW w:w="3378" w:type="dxa"/>
            <w:tcBorders>
              <w:left w:val="nil"/>
              <w:bottom w:val="nil"/>
              <w:right w:val="nil"/>
            </w:tcBorders>
          </w:tcPr>
          <w:p w14:paraId="0D440E60" w14:textId="77777777" w:rsidR="0004002C" w:rsidRPr="00FA341C" w:rsidRDefault="0004002C" w:rsidP="00680DE9">
            <w:pPr>
              <w:tabs>
                <w:tab w:val="center" w:pos="5400"/>
              </w:tabs>
              <w:suppressAutoHyphens/>
              <w:jc w:val="right"/>
              <w:rPr>
                <w:spacing w:val="-2"/>
                <w:sz w:val="24"/>
              </w:rPr>
            </w:pPr>
          </w:p>
        </w:tc>
        <w:tc>
          <w:tcPr>
            <w:tcW w:w="1906" w:type="dxa"/>
            <w:tcBorders>
              <w:left w:val="nil"/>
              <w:bottom w:val="nil"/>
            </w:tcBorders>
          </w:tcPr>
          <w:p w14:paraId="06E82CA7" w14:textId="77777777" w:rsidR="0004002C" w:rsidRPr="00FA341C" w:rsidRDefault="0004002C" w:rsidP="00680DE9">
            <w:pPr>
              <w:tabs>
                <w:tab w:val="center" w:pos="5400"/>
              </w:tabs>
              <w:suppressAutoHyphens/>
              <w:jc w:val="right"/>
              <w:rPr>
                <w:spacing w:val="-2"/>
                <w:sz w:val="24"/>
              </w:rPr>
            </w:pPr>
            <w:r w:rsidRPr="00FA341C">
              <w:rPr>
                <w:spacing w:val="-2"/>
                <w:sz w:val="24"/>
              </w:rPr>
              <w:t>Subtotal</w:t>
            </w:r>
          </w:p>
        </w:tc>
        <w:tc>
          <w:tcPr>
            <w:tcW w:w="1017" w:type="dxa"/>
          </w:tcPr>
          <w:p w14:paraId="1405C9DA" w14:textId="267600D8" w:rsidR="0004002C" w:rsidRPr="00FA341C" w:rsidRDefault="00DA30A0" w:rsidP="00680DE9">
            <w:pPr>
              <w:tabs>
                <w:tab w:val="center" w:pos="5400"/>
              </w:tabs>
              <w:suppressAutoHyphens/>
              <w:jc w:val="center"/>
              <w:rPr>
                <w:spacing w:val="-2"/>
                <w:sz w:val="24"/>
              </w:rPr>
            </w:pPr>
            <w:r>
              <w:rPr>
                <w:spacing w:val="-2"/>
                <w:sz w:val="24"/>
              </w:rPr>
              <w:t>9</w:t>
            </w:r>
          </w:p>
        </w:tc>
        <w:tc>
          <w:tcPr>
            <w:tcW w:w="942" w:type="dxa"/>
            <w:tcBorders>
              <w:bottom w:val="nil"/>
              <w:right w:val="nil"/>
            </w:tcBorders>
          </w:tcPr>
          <w:p w14:paraId="3D1D791A" w14:textId="77777777" w:rsidR="0004002C" w:rsidRDefault="0004002C" w:rsidP="00680DE9">
            <w:pPr>
              <w:tabs>
                <w:tab w:val="center" w:pos="5400"/>
              </w:tabs>
              <w:suppressAutoHyphens/>
              <w:jc w:val="center"/>
              <w:rPr>
                <w:spacing w:val="-2"/>
                <w:sz w:val="24"/>
              </w:rPr>
            </w:pPr>
          </w:p>
        </w:tc>
      </w:tr>
    </w:tbl>
    <w:p w14:paraId="707C17A6" w14:textId="77777777" w:rsidR="00617AD7" w:rsidRDefault="00617AD7" w:rsidP="004F72E5">
      <w:pPr>
        <w:tabs>
          <w:tab w:val="center" w:pos="5400"/>
        </w:tabs>
        <w:suppressAutoHyphens/>
        <w:jc w:val="both"/>
        <w:rPr>
          <w:spacing w:val="-2"/>
          <w:sz w:val="24"/>
        </w:rPr>
      </w:pPr>
    </w:p>
    <w:p w14:paraId="63A427F3" w14:textId="77777777" w:rsidR="00B840EB" w:rsidRPr="00B840EB" w:rsidRDefault="00B26A47" w:rsidP="00B26A47">
      <w:pPr>
        <w:pStyle w:val="ListParagraph"/>
        <w:numPr>
          <w:ilvl w:val="0"/>
          <w:numId w:val="4"/>
        </w:numPr>
        <w:tabs>
          <w:tab w:val="center" w:pos="5400"/>
        </w:tabs>
        <w:suppressAutoHyphens/>
        <w:jc w:val="both"/>
        <w:rPr>
          <w:spacing w:val="-2"/>
          <w:sz w:val="24"/>
        </w:rPr>
      </w:pPr>
      <w:r>
        <w:rPr>
          <w:b/>
          <w:spacing w:val="-2"/>
          <w:sz w:val="24"/>
        </w:rPr>
        <w:t>Student Outcome and Demonstration of Individual Achievement.</w:t>
      </w:r>
    </w:p>
    <w:p w14:paraId="2B9D7DCE" w14:textId="0F1E9E59" w:rsidR="00B26A47" w:rsidRDefault="00B840EB" w:rsidP="00B840EB">
      <w:pPr>
        <w:pStyle w:val="ListParagraph"/>
        <w:tabs>
          <w:tab w:val="center" w:pos="5400"/>
        </w:tabs>
        <w:suppressAutoHyphens/>
        <w:ind w:left="360"/>
        <w:jc w:val="both"/>
        <w:rPr>
          <w:i/>
          <w:spacing w:val="-2"/>
          <w:sz w:val="24"/>
        </w:rPr>
      </w:pPr>
      <w:r>
        <w:rPr>
          <w:i/>
          <w:spacing w:val="-2"/>
          <w:sz w:val="24"/>
        </w:rPr>
        <w:t xml:space="preserve">Board Policy 2:23 requires certificate programs to “have specifically defined student learning outcomes. </w:t>
      </w:r>
    </w:p>
    <w:p w14:paraId="53F00A39" w14:textId="77777777" w:rsidR="00B26A47" w:rsidRDefault="00B26A47" w:rsidP="004F72E5">
      <w:pPr>
        <w:tabs>
          <w:tab w:val="center" w:pos="5400"/>
        </w:tabs>
        <w:suppressAutoHyphens/>
        <w:jc w:val="both"/>
        <w:rPr>
          <w:spacing w:val="-2"/>
          <w:sz w:val="24"/>
        </w:rPr>
      </w:pPr>
    </w:p>
    <w:p w14:paraId="3AC50400" w14:textId="404FABCF" w:rsidR="00B26A47" w:rsidRPr="00FE1BA7" w:rsidRDefault="00B26A47" w:rsidP="005076D2">
      <w:pPr>
        <w:numPr>
          <w:ilvl w:val="1"/>
          <w:numId w:val="6"/>
        </w:numPr>
        <w:tabs>
          <w:tab w:val="center" w:pos="5400"/>
        </w:tabs>
        <w:suppressAutoHyphens/>
        <w:ind w:left="720"/>
        <w:jc w:val="both"/>
        <w:rPr>
          <w:spacing w:val="-2"/>
          <w:sz w:val="24"/>
        </w:rPr>
      </w:pPr>
      <w:r w:rsidRPr="00B26A47">
        <w:rPr>
          <w:b/>
          <w:spacing w:val="-2"/>
          <w:sz w:val="24"/>
        </w:rPr>
        <w:t>What specific knowledge and competencies, including technology competencies, will all students demonstrate before graduation</w:t>
      </w:r>
      <w:r w:rsidRPr="00B26A47">
        <w:rPr>
          <w:bCs/>
          <w:spacing w:val="-2"/>
          <w:sz w:val="24"/>
        </w:rPr>
        <w:t xml:space="preserve">? </w:t>
      </w:r>
      <w:r w:rsidRPr="00B26A47">
        <w:rPr>
          <w:bCs/>
          <w:i/>
          <w:spacing w:val="-2"/>
          <w:sz w:val="24"/>
        </w:rPr>
        <w:t>The knowledge and competencies should be specific to the program and not routinely expected of all university graduates.</w:t>
      </w:r>
      <w:r w:rsidRPr="00B26A47">
        <w:rPr>
          <w:bCs/>
          <w:spacing w:val="-2"/>
          <w:sz w:val="24"/>
        </w:rPr>
        <w:t xml:space="preserve"> </w:t>
      </w:r>
    </w:p>
    <w:p w14:paraId="4B53B0C3" w14:textId="18F0F117" w:rsidR="00FE1BA7" w:rsidRDefault="00FE1BA7" w:rsidP="00501D69">
      <w:pPr>
        <w:pStyle w:val="ListParagraph"/>
        <w:numPr>
          <w:ilvl w:val="1"/>
          <w:numId w:val="12"/>
        </w:numPr>
        <w:tabs>
          <w:tab w:val="center" w:pos="5400"/>
        </w:tabs>
        <w:suppressAutoHyphens/>
        <w:rPr>
          <w:spacing w:val="-2"/>
          <w:sz w:val="24"/>
        </w:rPr>
      </w:pPr>
      <w:r>
        <w:rPr>
          <w:spacing w:val="-2"/>
          <w:sz w:val="24"/>
        </w:rPr>
        <w:t xml:space="preserve">Demonstrate </w:t>
      </w:r>
      <w:r w:rsidR="000E5A42">
        <w:rPr>
          <w:spacing w:val="-2"/>
          <w:sz w:val="24"/>
        </w:rPr>
        <w:t>an understanding of business and what it entails, in terms of a basic foundation</w:t>
      </w:r>
      <w:r w:rsidR="008A61A5">
        <w:rPr>
          <w:spacing w:val="-2"/>
          <w:sz w:val="24"/>
        </w:rPr>
        <w:t xml:space="preserve"> in business.</w:t>
      </w:r>
    </w:p>
    <w:p w14:paraId="64B10FDD" w14:textId="29E99BE7" w:rsidR="00FE1BA7" w:rsidRDefault="005F7297" w:rsidP="00501D69">
      <w:pPr>
        <w:pStyle w:val="ListParagraph"/>
        <w:numPr>
          <w:ilvl w:val="1"/>
          <w:numId w:val="12"/>
        </w:numPr>
        <w:tabs>
          <w:tab w:val="center" w:pos="5400"/>
        </w:tabs>
        <w:suppressAutoHyphens/>
        <w:rPr>
          <w:spacing w:val="-2"/>
          <w:sz w:val="24"/>
        </w:rPr>
      </w:pPr>
      <w:r>
        <w:rPr>
          <w:spacing w:val="-2"/>
          <w:sz w:val="24"/>
        </w:rPr>
        <w:t xml:space="preserve">Demonstrate </w:t>
      </w:r>
      <w:r w:rsidR="00FE1BA7">
        <w:rPr>
          <w:spacing w:val="-2"/>
          <w:sz w:val="24"/>
        </w:rPr>
        <w:t xml:space="preserve">an understanding of the scope of management theories that can be directly applied to the world of work. </w:t>
      </w:r>
    </w:p>
    <w:p w14:paraId="7FBFB94A" w14:textId="59A85D58" w:rsidR="001D38D4" w:rsidRDefault="0064793A" w:rsidP="00501D69">
      <w:pPr>
        <w:pStyle w:val="ListParagraph"/>
        <w:numPr>
          <w:ilvl w:val="1"/>
          <w:numId w:val="12"/>
        </w:numPr>
        <w:tabs>
          <w:tab w:val="center" w:pos="5400"/>
        </w:tabs>
        <w:suppressAutoHyphens/>
        <w:rPr>
          <w:spacing w:val="-2"/>
          <w:sz w:val="24"/>
        </w:rPr>
      </w:pPr>
      <w:r>
        <w:rPr>
          <w:spacing w:val="-2"/>
          <w:sz w:val="24"/>
        </w:rPr>
        <w:t xml:space="preserve">Evaluate ethics pertaining to the management profession.  </w:t>
      </w:r>
      <w:r w:rsidR="001D38D4">
        <w:rPr>
          <w:spacing w:val="-2"/>
          <w:sz w:val="24"/>
        </w:rPr>
        <w:t xml:space="preserve"> </w:t>
      </w:r>
    </w:p>
    <w:p w14:paraId="33373EEE" w14:textId="77777777" w:rsidR="00B26A47" w:rsidRPr="00B26A47" w:rsidRDefault="00B26A47" w:rsidP="005076D2">
      <w:pPr>
        <w:tabs>
          <w:tab w:val="center" w:pos="5400"/>
        </w:tabs>
        <w:suppressAutoHyphens/>
        <w:ind w:left="720" w:hanging="360"/>
        <w:jc w:val="both"/>
        <w:rPr>
          <w:spacing w:val="-2"/>
          <w:sz w:val="24"/>
        </w:rPr>
      </w:pPr>
    </w:p>
    <w:p w14:paraId="6975FC83" w14:textId="77777777" w:rsidR="00B26A47" w:rsidRPr="00B26A47" w:rsidRDefault="00B26A47" w:rsidP="005076D2">
      <w:pPr>
        <w:numPr>
          <w:ilvl w:val="1"/>
          <w:numId w:val="6"/>
        </w:numPr>
        <w:tabs>
          <w:tab w:val="center" w:pos="5400"/>
        </w:tabs>
        <w:suppressAutoHyphens/>
        <w:ind w:left="720"/>
        <w:jc w:val="both"/>
        <w:rPr>
          <w:spacing w:val="-2"/>
          <w:sz w:val="24"/>
        </w:rPr>
      </w:pPr>
      <w:r w:rsidRPr="00B26A47">
        <w:rPr>
          <w:b/>
          <w:bCs/>
          <w:spacing w:val="-2"/>
          <w:sz w:val="24"/>
        </w:rPr>
        <w:t>Complete</w:t>
      </w:r>
      <w:r w:rsidR="000E5A5B">
        <w:rPr>
          <w:b/>
          <w:bCs/>
          <w:spacing w:val="-2"/>
          <w:sz w:val="24"/>
        </w:rPr>
        <w:t xml:space="preserve"> the table below to list specific learning outcomes – knowledge and competencies – for courses in the proposed program in each row. </w:t>
      </w:r>
      <w:r w:rsidRPr="00B26A47">
        <w:rPr>
          <w:bCs/>
          <w:i/>
          <w:spacing w:val="-2"/>
          <w:sz w:val="24"/>
        </w:rPr>
        <w:t xml:space="preserve">  </w:t>
      </w:r>
      <w:r w:rsidR="000E5A5B" w:rsidRPr="000E5A5B">
        <w:rPr>
          <w:bCs/>
          <w:i/>
          <w:spacing w:val="-2"/>
          <w:sz w:val="24"/>
          <w:u w:val="single"/>
        </w:rPr>
        <w:t>Label each column heading with a course prefix and number. Indicate required courses with an asterisk (*). Indicate with an X in the corresponding table cell for any student outcomes that will be met by the courses included. All students should acquire the program knowledge and competencies regardless of the electives selected. Modify the table as necessary to provide the requested information for the proposed program.</w:t>
      </w:r>
    </w:p>
    <w:p w14:paraId="6E651570" w14:textId="77777777" w:rsidR="00B26A47" w:rsidRDefault="00B26A47" w:rsidP="004F72E5">
      <w:pPr>
        <w:tabs>
          <w:tab w:val="center" w:pos="5400"/>
        </w:tabs>
        <w:suppressAutoHyphens/>
        <w:jc w:val="both"/>
        <w:rPr>
          <w:spacing w:val="-2"/>
          <w:sz w:val="24"/>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6"/>
        <w:gridCol w:w="1226"/>
        <w:gridCol w:w="1226"/>
        <w:gridCol w:w="1226"/>
      </w:tblGrid>
      <w:tr w:rsidR="00501D69" w14:paraId="1C5FC68A" w14:textId="5531CC28" w:rsidTr="00501D69">
        <w:trPr>
          <w:gridAfter w:val="2"/>
          <w:wAfter w:w="2452" w:type="dxa"/>
          <w:cantSplit/>
          <w:trHeight w:val="290"/>
          <w:jc w:val="center"/>
        </w:trPr>
        <w:tc>
          <w:tcPr>
            <w:tcW w:w="5346" w:type="dxa"/>
          </w:tcPr>
          <w:p w14:paraId="36F46073" w14:textId="77777777" w:rsidR="00501D69" w:rsidRDefault="00501D69" w:rsidP="00C1413B">
            <w:pPr>
              <w:pStyle w:val="Heading3"/>
            </w:pPr>
          </w:p>
        </w:tc>
        <w:tc>
          <w:tcPr>
            <w:tcW w:w="1226" w:type="dxa"/>
          </w:tcPr>
          <w:p w14:paraId="7271ED53" w14:textId="77777777" w:rsidR="00501D69" w:rsidRDefault="00501D69" w:rsidP="00C1413B">
            <w:pPr>
              <w:pStyle w:val="Heading3"/>
            </w:pPr>
          </w:p>
        </w:tc>
      </w:tr>
      <w:tr w:rsidR="00501D69" w14:paraId="328F3537" w14:textId="4198C665" w:rsidTr="00501D69">
        <w:trPr>
          <w:cantSplit/>
          <w:trHeight w:val="533"/>
          <w:jc w:val="center"/>
        </w:trPr>
        <w:tc>
          <w:tcPr>
            <w:tcW w:w="5346" w:type="dxa"/>
          </w:tcPr>
          <w:p w14:paraId="21505D66" w14:textId="77777777" w:rsidR="00501D69" w:rsidRDefault="00501D69" w:rsidP="00501D69">
            <w:pPr>
              <w:pStyle w:val="Heading3"/>
            </w:pPr>
            <w:r>
              <w:t>Individual Student Outcome</w:t>
            </w:r>
          </w:p>
          <w:p w14:paraId="231BCD8D" w14:textId="77777777" w:rsidR="00501D69" w:rsidRDefault="00501D69" w:rsidP="00501D69">
            <w:pPr>
              <w:jc w:val="center"/>
            </w:pPr>
            <w:r>
              <w:t>(Same as in the text of the proposal)</w:t>
            </w:r>
          </w:p>
        </w:tc>
        <w:tc>
          <w:tcPr>
            <w:tcW w:w="1226" w:type="dxa"/>
          </w:tcPr>
          <w:p w14:paraId="4C4ACA9F" w14:textId="77777777" w:rsidR="00501D69" w:rsidRDefault="00501D69" w:rsidP="00501D69">
            <w:pPr>
              <w:jc w:val="center"/>
            </w:pPr>
            <w:r>
              <w:t>BADM</w:t>
            </w:r>
          </w:p>
          <w:p w14:paraId="4807DCF4" w14:textId="4A206E73" w:rsidR="00501D69" w:rsidRDefault="00501D69" w:rsidP="00501D69">
            <w:pPr>
              <w:jc w:val="center"/>
            </w:pPr>
            <w:r>
              <w:t>101</w:t>
            </w:r>
          </w:p>
        </w:tc>
        <w:tc>
          <w:tcPr>
            <w:tcW w:w="1226" w:type="dxa"/>
          </w:tcPr>
          <w:p w14:paraId="6740E745" w14:textId="77777777" w:rsidR="00501D69" w:rsidRDefault="00501D69" w:rsidP="00501D69">
            <w:pPr>
              <w:jc w:val="center"/>
            </w:pPr>
            <w:r>
              <w:t xml:space="preserve">BADM </w:t>
            </w:r>
          </w:p>
          <w:p w14:paraId="70B44F35" w14:textId="3FF53229" w:rsidR="00501D69" w:rsidRDefault="00501D69" w:rsidP="00501D69">
            <w:pPr>
              <w:jc w:val="center"/>
            </w:pPr>
            <w:r>
              <w:t>360</w:t>
            </w:r>
          </w:p>
        </w:tc>
        <w:tc>
          <w:tcPr>
            <w:tcW w:w="1226" w:type="dxa"/>
          </w:tcPr>
          <w:p w14:paraId="3C921E8B" w14:textId="77777777" w:rsidR="00501D69" w:rsidRPr="00501D69" w:rsidRDefault="00501D69" w:rsidP="00501D69">
            <w:pPr>
              <w:jc w:val="center"/>
            </w:pPr>
            <w:r w:rsidRPr="00501D69">
              <w:t>BADM</w:t>
            </w:r>
          </w:p>
          <w:p w14:paraId="1CFFF493" w14:textId="4CAA978E" w:rsidR="00501D69" w:rsidRPr="00404207" w:rsidRDefault="00501D69" w:rsidP="00501D69">
            <w:pPr>
              <w:jc w:val="center"/>
              <w:rPr>
                <w:highlight w:val="yellow"/>
              </w:rPr>
            </w:pPr>
            <w:r w:rsidRPr="00501D69">
              <w:t>457</w:t>
            </w:r>
          </w:p>
        </w:tc>
      </w:tr>
      <w:tr w:rsidR="00501D69" w14:paraId="70319D70" w14:textId="7CE207DB" w:rsidTr="00501D69">
        <w:trPr>
          <w:cantSplit/>
          <w:trHeight w:val="726"/>
          <w:jc w:val="center"/>
        </w:trPr>
        <w:tc>
          <w:tcPr>
            <w:tcW w:w="5346" w:type="dxa"/>
          </w:tcPr>
          <w:p w14:paraId="19E9572E" w14:textId="6A42B8C7" w:rsidR="00501D69" w:rsidRDefault="00501D69" w:rsidP="00501D69">
            <w:r>
              <w:t xml:space="preserve">Develop an understanding of the scope of management theories that can be directly applied to the world of work.  </w:t>
            </w:r>
          </w:p>
        </w:tc>
        <w:tc>
          <w:tcPr>
            <w:tcW w:w="1226" w:type="dxa"/>
          </w:tcPr>
          <w:p w14:paraId="63ADA204" w14:textId="3DF5F028" w:rsidR="00501D69" w:rsidRDefault="00501D69" w:rsidP="00501D69">
            <w:pPr>
              <w:jc w:val="center"/>
            </w:pPr>
            <w:r>
              <w:t>X</w:t>
            </w:r>
          </w:p>
        </w:tc>
        <w:tc>
          <w:tcPr>
            <w:tcW w:w="1226" w:type="dxa"/>
          </w:tcPr>
          <w:p w14:paraId="172D67AB" w14:textId="4785135A" w:rsidR="00501D69" w:rsidRDefault="00501D69" w:rsidP="00501D69">
            <w:pPr>
              <w:jc w:val="center"/>
            </w:pPr>
            <w:r>
              <w:t>X</w:t>
            </w:r>
          </w:p>
        </w:tc>
        <w:tc>
          <w:tcPr>
            <w:tcW w:w="1226" w:type="dxa"/>
          </w:tcPr>
          <w:p w14:paraId="0654696D" w14:textId="77777777" w:rsidR="00501D69" w:rsidRDefault="00501D69" w:rsidP="00501D69">
            <w:pPr>
              <w:jc w:val="center"/>
            </w:pPr>
          </w:p>
        </w:tc>
      </w:tr>
      <w:tr w:rsidR="00620A89" w14:paraId="54EA007B" w14:textId="77777777" w:rsidTr="00620A89">
        <w:trPr>
          <w:cantSplit/>
          <w:trHeight w:val="557"/>
          <w:jc w:val="center"/>
        </w:trPr>
        <w:tc>
          <w:tcPr>
            <w:tcW w:w="5346" w:type="dxa"/>
          </w:tcPr>
          <w:p w14:paraId="073518C2" w14:textId="167FFBEB" w:rsidR="00620A89" w:rsidRDefault="00620A89" w:rsidP="00620A89">
            <w:r w:rsidRPr="00620A89">
              <w:t xml:space="preserve">Demonstrate an understanding of the scope of management theories that can be directly applied to the world of work. </w:t>
            </w:r>
          </w:p>
        </w:tc>
        <w:tc>
          <w:tcPr>
            <w:tcW w:w="1226" w:type="dxa"/>
          </w:tcPr>
          <w:p w14:paraId="1B038F57" w14:textId="4D09470C" w:rsidR="00620A89" w:rsidRDefault="00E608B9" w:rsidP="00501D69">
            <w:pPr>
              <w:jc w:val="center"/>
            </w:pPr>
            <w:r>
              <w:t>X</w:t>
            </w:r>
          </w:p>
        </w:tc>
        <w:tc>
          <w:tcPr>
            <w:tcW w:w="1226" w:type="dxa"/>
          </w:tcPr>
          <w:p w14:paraId="729EAD4E" w14:textId="08656D37" w:rsidR="00620A89" w:rsidRDefault="00620A89" w:rsidP="00501D69">
            <w:pPr>
              <w:jc w:val="center"/>
            </w:pPr>
            <w:r>
              <w:t>X</w:t>
            </w:r>
          </w:p>
        </w:tc>
        <w:tc>
          <w:tcPr>
            <w:tcW w:w="1226" w:type="dxa"/>
          </w:tcPr>
          <w:p w14:paraId="4C6B8C16" w14:textId="77777777" w:rsidR="00620A89" w:rsidRDefault="00620A89" w:rsidP="00501D69">
            <w:pPr>
              <w:jc w:val="center"/>
            </w:pPr>
          </w:p>
        </w:tc>
      </w:tr>
      <w:tr w:rsidR="00501D69" w14:paraId="4A956388" w14:textId="246555D4" w:rsidTr="00620A89">
        <w:trPr>
          <w:cantSplit/>
          <w:trHeight w:val="359"/>
          <w:jc w:val="center"/>
        </w:trPr>
        <w:tc>
          <w:tcPr>
            <w:tcW w:w="5346" w:type="dxa"/>
          </w:tcPr>
          <w:p w14:paraId="751D3298" w14:textId="1E47B475" w:rsidR="00501D69" w:rsidRPr="00595C2A" w:rsidRDefault="00620A89" w:rsidP="00501D69">
            <w:pPr>
              <w:rPr>
                <w:highlight w:val="yellow"/>
              </w:rPr>
            </w:pPr>
            <w:r w:rsidRPr="00620A89">
              <w:t>Evaluate ethics pertaining to the management profession</w:t>
            </w:r>
            <w:r>
              <w:t>.</w:t>
            </w:r>
          </w:p>
        </w:tc>
        <w:tc>
          <w:tcPr>
            <w:tcW w:w="1226" w:type="dxa"/>
          </w:tcPr>
          <w:p w14:paraId="15239D81" w14:textId="77777777" w:rsidR="00501D69" w:rsidRDefault="00501D69" w:rsidP="00501D69">
            <w:pPr>
              <w:jc w:val="center"/>
            </w:pPr>
          </w:p>
        </w:tc>
        <w:tc>
          <w:tcPr>
            <w:tcW w:w="1226" w:type="dxa"/>
          </w:tcPr>
          <w:p w14:paraId="125E13BD" w14:textId="77F77BE9" w:rsidR="00501D69" w:rsidRDefault="00E608B9" w:rsidP="00501D69">
            <w:pPr>
              <w:jc w:val="center"/>
            </w:pPr>
            <w:r>
              <w:t>X</w:t>
            </w:r>
          </w:p>
        </w:tc>
        <w:tc>
          <w:tcPr>
            <w:tcW w:w="1226" w:type="dxa"/>
          </w:tcPr>
          <w:p w14:paraId="5E9A6BFF" w14:textId="57444BB2" w:rsidR="00501D69" w:rsidRDefault="00501D69" w:rsidP="00501D69">
            <w:pPr>
              <w:jc w:val="center"/>
            </w:pPr>
            <w:r>
              <w:t>X</w:t>
            </w:r>
          </w:p>
        </w:tc>
      </w:tr>
    </w:tbl>
    <w:p w14:paraId="313845C1" w14:textId="77777777" w:rsidR="007A067E" w:rsidRDefault="007A067E" w:rsidP="000E5A5B">
      <w:pPr>
        <w:pStyle w:val="Heading4"/>
        <w:keepNext w:val="0"/>
        <w:ind w:left="360"/>
        <w:rPr>
          <w:b w:val="0"/>
          <w:i/>
        </w:rPr>
      </w:pPr>
    </w:p>
    <w:p w14:paraId="780B1757" w14:textId="2013C34E" w:rsidR="000E5A5B" w:rsidRDefault="000E5A5B" w:rsidP="000E5A5B">
      <w:pPr>
        <w:pStyle w:val="Heading4"/>
        <w:keepNext w:val="0"/>
        <w:ind w:left="360"/>
        <w:rPr>
          <w:b w:val="0"/>
          <w:i/>
        </w:rPr>
      </w:pPr>
      <w:r>
        <w:rPr>
          <w:b w:val="0"/>
          <w:i/>
        </w:rPr>
        <w:t xml:space="preserve">Modify </w:t>
      </w:r>
      <w:r w:rsidRPr="00C1413B">
        <w:rPr>
          <w:b w:val="0"/>
          <w:i/>
        </w:rPr>
        <w:t>the table as necessary t</w:t>
      </w:r>
      <w:r w:rsidRPr="00325249">
        <w:rPr>
          <w:b w:val="0"/>
          <w:i/>
        </w:rPr>
        <w:t xml:space="preserve">o include all student outcomes. </w:t>
      </w:r>
      <w:r w:rsidRPr="00C1413B">
        <w:rPr>
          <w:b w:val="0"/>
          <w:i/>
        </w:rPr>
        <w:t>Outcomes in this table are to be the same ones identified in the text.</w:t>
      </w:r>
    </w:p>
    <w:p w14:paraId="5995A6B7" w14:textId="77777777" w:rsidR="005076D2" w:rsidRDefault="005076D2" w:rsidP="004F72E5">
      <w:pPr>
        <w:tabs>
          <w:tab w:val="center" w:pos="5400"/>
        </w:tabs>
        <w:suppressAutoHyphens/>
        <w:jc w:val="both"/>
        <w:rPr>
          <w:spacing w:val="-2"/>
          <w:sz w:val="24"/>
        </w:rPr>
      </w:pPr>
    </w:p>
    <w:p w14:paraId="5D299FA2" w14:textId="77777777" w:rsidR="00534166" w:rsidRPr="00534166" w:rsidRDefault="0042635F" w:rsidP="00E55794">
      <w:pPr>
        <w:pStyle w:val="ListParagraph"/>
        <w:numPr>
          <w:ilvl w:val="0"/>
          <w:numId w:val="4"/>
        </w:numPr>
        <w:tabs>
          <w:tab w:val="center" w:pos="5400"/>
        </w:tabs>
        <w:suppressAutoHyphens/>
        <w:jc w:val="both"/>
        <w:rPr>
          <w:spacing w:val="-2"/>
          <w:sz w:val="24"/>
        </w:rPr>
      </w:pPr>
      <w:r>
        <w:rPr>
          <w:b/>
          <w:spacing w:val="-2"/>
          <w:sz w:val="24"/>
        </w:rPr>
        <w:lastRenderedPageBreak/>
        <w:t>Delivery Location</w:t>
      </w:r>
      <w:r w:rsidR="00534166">
        <w:rPr>
          <w:b/>
          <w:spacing w:val="-2"/>
          <w:sz w:val="24"/>
        </w:rPr>
        <w:t>.</w:t>
      </w:r>
    </w:p>
    <w:p w14:paraId="20DDEBEF" w14:textId="77777777" w:rsidR="00534166" w:rsidRDefault="00B840EB" w:rsidP="00B840EB">
      <w:pPr>
        <w:pStyle w:val="ListParagraph"/>
        <w:tabs>
          <w:tab w:val="center" w:pos="5400"/>
        </w:tabs>
        <w:suppressAutoHyphens/>
        <w:ind w:left="360"/>
        <w:jc w:val="both"/>
        <w:rPr>
          <w:i/>
          <w:spacing w:val="-2"/>
        </w:rPr>
      </w:pPr>
      <w:r w:rsidRPr="006508A1">
        <w:rPr>
          <w:i/>
          <w:spacing w:val="-2"/>
        </w:rPr>
        <w:t>Note: The accreditation require</w:t>
      </w:r>
      <w:r w:rsidR="00760388">
        <w:rPr>
          <w:i/>
          <w:spacing w:val="-2"/>
        </w:rPr>
        <w:t>ment</w:t>
      </w:r>
      <w:r w:rsidRPr="006508A1">
        <w:rPr>
          <w:i/>
          <w:spacing w:val="-2"/>
        </w:rPr>
        <w:t>s of the Higher Learning Commission (HLC) require Board approval for a university to offer programs off-campus and through distance delivery.</w:t>
      </w:r>
    </w:p>
    <w:p w14:paraId="7CB100BE" w14:textId="77777777" w:rsidR="00B840EB" w:rsidRPr="00534166" w:rsidRDefault="00B840EB" w:rsidP="00B840EB">
      <w:pPr>
        <w:pStyle w:val="ListParagraph"/>
        <w:tabs>
          <w:tab w:val="center" w:pos="5400"/>
        </w:tabs>
        <w:suppressAutoHyphens/>
        <w:ind w:left="360"/>
        <w:jc w:val="both"/>
        <w:rPr>
          <w:spacing w:val="-2"/>
          <w:sz w:val="24"/>
        </w:rPr>
      </w:pPr>
    </w:p>
    <w:p w14:paraId="2D767FD2" w14:textId="77777777" w:rsidR="0021516D" w:rsidRPr="005076D2" w:rsidRDefault="0042635F" w:rsidP="005076D2">
      <w:pPr>
        <w:pStyle w:val="ListParagraph"/>
        <w:numPr>
          <w:ilvl w:val="0"/>
          <w:numId w:val="7"/>
        </w:numPr>
        <w:tabs>
          <w:tab w:val="center" w:pos="5400"/>
        </w:tabs>
        <w:suppressAutoHyphens/>
        <w:jc w:val="both"/>
        <w:rPr>
          <w:spacing w:val="-2"/>
          <w:sz w:val="24"/>
        </w:rPr>
      </w:pPr>
      <w:r w:rsidRPr="0042635F">
        <w:rPr>
          <w:b/>
          <w:spacing w:val="-2"/>
          <w:sz w:val="24"/>
        </w:rPr>
        <w:t xml:space="preserve">Complete the following charts to indicate if the university seeks authorization to deliver the entire program on campus, at any off campus location (e.g., </w:t>
      </w:r>
      <w:r w:rsidR="007E2D62">
        <w:rPr>
          <w:b/>
          <w:spacing w:val="-2"/>
          <w:sz w:val="24"/>
        </w:rPr>
        <w:t xml:space="preserve">USD Community College for </w:t>
      </w:r>
      <w:r w:rsidRPr="0042635F">
        <w:rPr>
          <w:b/>
          <w:spacing w:val="-2"/>
          <w:sz w:val="24"/>
        </w:rPr>
        <w:t xml:space="preserve">Sioux Falls, Black Hills State University-Rapid City, </w:t>
      </w:r>
      <w:r w:rsidR="007E2D62">
        <w:rPr>
          <w:b/>
          <w:spacing w:val="-2"/>
          <w:sz w:val="24"/>
        </w:rPr>
        <w:t xml:space="preserve">Capital City Campus, </w:t>
      </w:r>
      <w:r w:rsidRPr="0042635F">
        <w:rPr>
          <w:b/>
          <w:spacing w:val="-2"/>
          <w:sz w:val="24"/>
        </w:rPr>
        <w:t>etc.) or deliver the entire program through distance technology (e.g., as an on-line program)?</w:t>
      </w:r>
    </w:p>
    <w:p w14:paraId="36126C70" w14:textId="77777777" w:rsidR="0042635F" w:rsidRPr="00E92D2E" w:rsidRDefault="0042635F" w:rsidP="0042635F">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748"/>
        <w:gridCol w:w="1202"/>
        <w:gridCol w:w="2720"/>
      </w:tblGrid>
      <w:tr w:rsidR="0042635F" w14:paraId="7E477EC7" w14:textId="77777777" w:rsidTr="00595C2A">
        <w:trPr>
          <w:trHeight w:val="279"/>
        </w:trPr>
        <w:tc>
          <w:tcPr>
            <w:tcW w:w="1748" w:type="dxa"/>
            <w:tcBorders>
              <w:top w:val="nil"/>
              <w:left w:val="nil"/>
            </w:tcBorders>
          </w:tcPr>
          <w:p w14:paraId="7BD6D3A9" w14:textId="77777777" w:rsidR="0042635F" w:rsidRPr="00EE3F16" w:rsidRDefault="0042635F" w:rsidP="00D55E58">
            <w:pPr>
              <w:tabs>
                <w:tab w:val="center" w:pos="5400"/>
              </w:tabs>
              <w:suppressAutoHyphens/>
              <w:jc w:val="both"/>
              <w:rPr>
                <w:b/>
                <w:spacing w:val="-2"/>
                <w:sz w:val="24"/>
              </w:rPr>
            </w:pPr>
          </w:p>
        </w:tc>
        <w:tc>
          <w:tcPr>
            <w:tcW w:w="1202" w:type="dxa"/>
            <w:shd w:val="clear" w:color="auto" w:fill="D9D9D9" w:themeFill="background1" w:themeFillShade="D9"/>
          </w:tcPr>
          <w:p w14:paraId="7B82E57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720" w:type="dxa"/>
            <w:shd w:val="clear" w:color="auto" w:fill="D9D9D9" w:themeFill="background1" w:themeFillShade="D9"/>
          </w:tcPr>
          <w:p w14:paraId="67A9F5CC"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EE23FE7" w14:textId="77777777" w:rsidTr="00595C2A">
        <w:trPr>
          <w:trHeight w:val="458"/>
        </w:trPr>
        <w:tc>
          <w:tcPr>
            <w:tcW w:w="1748" w:type="dxa"/>
          </w:tcPr>
          <w:p w14:paraId="17D7992C" w14:textId="77777777" w:rsidR="0042635F" w:rsidRPr="00576791" w:rsidRDefault="0042635F"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406288C5005B4997A3936FECE5EAFBDD"/>
            </w:placeholder>
            <w:dropDownList>
              <w:listItem w:value="Choose an item."/>
              <w:listItem w:displayText="Yes" w:value="Yes"/>
              <w:listItem w:displayText="No" w:value="No"/>
            </w:dropDownList>
          </w:sdtPr>
          <w:sdtContent>
            <w:tc>
              <w:tcPr>
                <w:tcW w:w="1202" w:type="dxa"/>
              </w:tcPr>
              <w:p w14:paraId="451BF0A5" w14:textId="3FD392CA" w:rsidR="0042635F" w:rsidRDefault="00595C2A" w:rsidP="00D55E58">
                <w:pPr>
                  <w:tabs>
                    <w:tab w:val="center" w:pos="5400"/>
                  </w:tabs>
                  <w:suppressAutoHyphens/>
                  <w:jc w:val="both"/>
                  <w:rPr>
                    <w:spacing w:val="-2"/>
                    <w:sz w:val="24"/>
                  </w:rPr>
                </w:pPr>
                <w:r>
                  <w:rPr>
                    <w:spacing w:val="-2"/>
                    <w:sz w:val="24"/>
                  </w:rPr>
                  <w:t>Yes</w:t>
                </w:r>
              </w:p>
            </w:tc>
          </w:sdtContent>
        </w:sdt>
        <w:tc>
          <w:tcPr>
            <w:tcW w:w="2720" w:type="dxa"/>
          </w:tcPr>
          <w:p w14:paraId="5BEBC49A" w14:textId="20388550" w:rsidR="0042635F" w:rsidRPr="00FE585B" w:rsidRDefault="00000000" w:rsidP="00D55E58">
            <w:pPr>
              <w:tabs>
                <w:tab w:val="center" w:pos="2040"/>
                <w:tab w:val="left" w:pos="3138"/>
              </w:tabs>
              <w:rPr>
                <w:b/>
                <w:bCs/>
                <w:sz w:val="24"/>
                <w:szCs w:val="24"/>
              </w:rPr>
            </w:pPr>
            <w:sdt>
              <w:sdtPr>
                <w:rPr>
                  <w:b/>
                  <w:bCs/>
                  <w:sz w:val="24"/>
                  <w:szCs w:val="24"/>
                </w:rPr>
                <w:id w:val="1459835643"/>
                <w:placeholder>
                  <w:docPart w:val="851E26432F7F4DEFA4F4967F7166F672"/>
                </w:placeholder>
                <w:dropDownList>
                  <w:listItem w:value="Choose an item."/>
                  <w:listItem w:displayText="Fall" w:value="Fall"/>
                  <w:listItem w:displayText="Spring" w:value="Spring"/>
                  <w:listItem w:displayText="Summer" w:value="Summer"/>
                </w:dropDownList>
              </w:sdtPr>
              <w:sdtContent>
                <w:r w:rsidR="00595C2A">
                  <w:rPr>
                    <w:b/>
                    <w:bCs/>
                    <w:sz w:val="24"/>
                    <w:szCs w:val="24"/>
                  </w:rPr>
                  <w:t>Fall</w:t>
                </w:r>
              </w:sdtContent>
            </w:sdt>
            <w:r w:rsidR="0042635F">
              <w:rPr>
                <w:b/>
                <w:bCs/>
                <w:sz w:val="24"/>
                <w:szCs w:val="24"/>
              </w:rPr>
              <w:tab/>
            </w:r>
            <w:sdt>
              <w:sdtPr>
                <w:rPr>
                  <w:b/>
                  <w:bCs/>
                  <w:sz w:val="24"/>
                  <w:szCs w:val="24"/>
                </w:rPr>
                <w:id w:val="-1346402743"/>
                <w:placeholder>
                  <w:docPart w:val="851E26432F7F4DEFA4F4967F7166F672"/>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595C2A">
                  <w:rPr>
                    <w:b/>
                    <w:bCs/>
                    <w:sz w:val="24"/>
                    <w:szCs w:val="24"/>
                  </w:rPr>
                  <w:t>2023</w:t>
                </w:r>
              </w:sdtContent>
            </w:sdt>
            <w:r w:rsidR="0042635F">
              <w:rPr>
                <w:b/>
                <w:bCs/>
                <w:sz w:val="24"/>
                <w:szCs w:val="24"/>
              </w:rPr>
              <w:tab/>
            </w:r>
          </w:p>
        </w:tc>
      </w:tr>
    </w:tbl>
    <w:p w14:paraId="48BA79B4" w14:textId="77777777" w:rsidR="0042635F" w:rsidRDefault="0042635F" w:rsidP="0042635F">
      <w:pPr>
        <w:tabs>
          <w:tab w:val="center" w:pos="5400"/>
        </w:tabs>
        <w:suppressAutoHyphens/>
        <w:jc w:val="both"/>
        <w:rPr>
          <w:spacing w:val="-2"/>
          <w:sz w:val="24"/>
        </w:rPr>
      </w:pPr>
    </w:p>
    <w:tbl>
      <w:tblPr>
        <w:tblStyle w:val="TableGrid"/>
        <w:tblW w:w="9812" w:type="dxa"/>
        <w:tblLook w:val="04A0" w:firstRow="1" w:lastRow="0" w:firstColumn="1" w:lastColumn="0" w:noHBand="0" w:noVBand="1"/>
      </w:tblPr>
      <w:tblGrid>
        <w:gridCol w:w="2699"/>
        <w:gridCol w:w="1173"/>
        <w:gridCol w:w="3589"/>
        <w:gridCol w:w="2351"/>
      </w:tblGrid>
      <w:tr w:rsidR="0042635F" w14:paraId="4B6142D6" w14:textId="77777777" w:rsidTr="00D969FE">
        <w:trPr>
          <w:trHeight w:val="299"/>
        </w:trPr>
        <w:tc>
          <w:tcPr>
            <w:tcW w:w="2699" w:type="dxa"/>
            <w:tcBorders>
              <w:top w:val="nil"/>
              <w:left w:val="nil"/>
            </w:tcBorders>
          </w:tcPr>
          <w:p w14:paraId="34DBC0BD" w14:textId="77777777" w:rsidR="0042635F" w:rsidRPr="00EE3F16" w:rsidRDefault="0042635F" w:rsidP="00D55E58">
            <w:pPr>
              <w:tabs>
                <w:tab w:val="center" w:pos="5400"/>
              </w:tabs>
              <w:suppressAutoHyphens/>
              <w:jc w:val="both"/>
              <w:rPr>
                <w:b/>
                <w:spacing w:val="-2"/>
                <w:sz w:val="24"/>
              </w:rPr>
            </w:pPr>
          </w:p>
        </w:tc>
        <w:tc>
          <w:tcPr>
            <w:tcW w:w="1173" w:type="dxa"/>
            <w:shd w:val="clear" w:color="auto" w:fill="D9D9D9" w:themeFill="background1" w:themeFillShade="D9"/>
          </w:tcPr>
          <w:p w14:paraId="6D7DDE09"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589" w:type="dxa"/>
            <w:shd w:val="clear" w:color="auto" w:fill="D9D9D9" w:themeFill="background1" w:themeFillShade="D9"/>
          </w:tcPr>
          <w:p w14:paraId="10BBF523" w14:textId="77777777" w:rsidR="0042635F" w:rsidRPr="00576791" w:rsidRDefault="0042635F" w:rsidP="00D55E58">
            <w:pPr>
              <w:tabs>
                <w:tab w:val="center" w:pos="5400"/>
              </w:tabs>
              <w:suppressAutoHyphens/>
              <w:jc w:val="both"/>
              <w:rPr>
                <w:b/>
                <w:spacing w:val="-2"/>
                <w:sz w:val="24"/>
              </w:rPr>
            </w:pPr>
            <w:r w:rsidRPr="00576791">
              <w:rPr>
                <w:b/>
                <w:i/>
                <w:spacing w:val="-2"/>
                <w:sz w:val="24"/>
              </w:rPr>
              <w:t>If Yes, list location(s)</w:t>
            </w:r>
          </w:p>
        </w:tc>
        <w:tc>
          <w:tcPr>
            <w:tcW w:w="2351" w:type="dxa"/>
            <w:shd w:val="clear" w:color="auto" w:fill="D9D9D9" w:themeFill="background1" w:themeFillShade="D9"/>
          </w:tcPr>
          <w:p w14:paraId="15B7E88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3BE0D5E1" w14:textId="77777777" w:rsidTr="00D969FE">
        <w:trPr>
          <w:trHeight w:val="599"/>
        </w:trPr>
        <w:tc>
          <w:tcPr>
            <w:tcW w:w="2699" w:type="dxa"/>
          </w:tcPr>
          <w:p w14:paraId="6D4DEEDF" w14:textId="77777777" w:rsidR="0042635F" w:rsidRPr="00576791" w:rsidRDefault="0042635F"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511775DEFFCE464BABBBF1DEFE8572AC"/>
            </w:placeholder>
            <w:dropDownList>
              <w:listItem w:value="Choose an item."/>
              <w:listItem w:displayText="Yes" w:value="Yes"/>
              <w:listItem w:displayText="No" w:value="No"/>
            </w:dropDownList>
          </w:sdtPr>
          <w:sdtContent>
            <w:tc>
              <w:tcPr>
                <w:tcW w:w="1173" w:type="dxa"/>
              </w:tcPr>
              <w:p w14:paraId="61D1C6C3" w14:textId="2D28FF59" w:rsidR="0042635F" w:rsidRDefault="00252C90" w:rsidP="00D55E58">
                <w:pPr>
                  <w:tabs>
                    <w:tab w:val="center" w:pos="5400"/>
                  </w:tabs>
                  <w:suppressAutoHyphens/>
                  <w:jc w:val="both"/>
                  <w:rPr>
                    <w:spacing w:val="-2"/>
                    <w:sz w:val="24"/>
                  </w:rPr>
                </w:pPr>
                <w:r>
                  <w:rPr>
                    <w:spacing w:val="-2"/>
                    <w:sz w:val="24"/>
                  </w:rPr>
                  <w:t>No</w:t>
                </w:r>
              </w:p>
            </w:tc>
          </w:sdtContent>
        </w:sdt>
        <w:tc>
          <w:tcPr>
            <w:tcW w:w="3589" w:type="dxa"/>
          </w:tcPr>
          <w:p w14:paraId="47C31A74" w14:textId="51694DCF" w:rsidR="0042635F" w:rsidRDefault="0042635F" w:rsidP="00D55E58">
            <w:pPr>
              <w:tabs>
                <w:tab w:val="center" w:pos="5400"/>
              </w:tabs>
              <w:suppressAutoHyphens/>
              <w:jc w:val="both"/>
              <w:rPr>
                <w:spacing w:val="-2"/>
                <w:sz w:val="24"/>
              </w:rPr>
            </w:pPr>
          </w:p>
        </w:tc>
        <w:tc>
          <w:tcPr>
            <w:tcW w:w="2351" w:type="dxa"/>
          </w:tcPr>
          <w:p w14:paraId="22DAB866" w14:textId="2B16DC7B" w:rsidR="0042635F" w:rsidRPr="00FE585B" w:rsidRDefault="00000000" w:rsidP="00D55E58">
            <w:pPr>
              <w:tabs>
                <w:tab w:val="center" w:pos="2040"/>
                <w:tab w:val="left" w:pos="3138"/>
              </w:tabs>
              <w:rPr>
                <w:b/>
                <w:bCs/>
                <w:sz w:val="24"/>
                <w:szCs w:val="24"/>
              </w:rPr>
            </w:pPr>
            <w:sdt>
              <w:sdtPr>
                <w:rPr>
                  <w:b/>
                  <w:bCs/>
                  <w:sz w:val="24"/>
                  <w:szCs w:val="24"/>
                </w:rPr>
                <w:id w:val="-471750644"/>
                <w:placeholder>
                  <w:docPart w:val="EB20242FF42B4BDFAFEA747172147AEA"/>
                </w:placeholder>
                <w:showingPlcHdr/>
                <w:dropDownList>
                  <w:listItem w:value="Choose an item."/>
                  <w:listItem w:displayText="Fall" w:value="Fall"/>
                  <w:listItem w:displayText="Spring" w:value="Spring"/>
                  <w:listItem w:displayText="Summer" w:value="Summer"/>
                </w:dropDownList>
              </w:sdtPr>
              <w:sdtContent>
                <w:r w:rsidR="00252C90" w:rsidRPr="00263BCD">
                  <w:rPr>
                    <w:rStyle w:val="PlaceholderText"/>
                  </w:rPr>
                  <w:t>Choose an item.</w:t>
                </w:r>
              </w:sdtContent>
            </w:sdt>
            <w:r w:rsidR="0042635F">
              <w:rPr>
                <w:b/>
                <w:bCs/>
                <w:sz w:val="24"/>
                <w:szCs w:val="24"/>
              </w:rPr>
              <w:tab/>
            </w:r>
            <w:sdt>
              <w:sdtPr>
                <w:rPr>
                  <w:b/>
                  <w:bCs/>
                  <w:sz w:val="24"/>
                  <w:szCs w:val="24"/>
                </w:rPr>
                <w:id w:val="1201829614"/>
                <w:placeholder>
                  <w:docPart w:val="EB20242FF42B4BDFAFEA747172147AEA"/>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52C90" w:rsidRPr="00263BCD">
                  <w:rPr>
                    <w:rStyle w:val="PlaceholderText"/>
                  </w:rPr>
                  <w:t>Choose an item.</w:t>
                </w:r>
              </w:sdtContent>
            </w:sdt>
            <w:r w:rsidR="0042635F">
              <w:rPr>
                <w:b/>
                <w:bCs/>
                <w:sz w:val="24"/>
                <w:szCs w:val="24"/>
              </w:rPr>
              <w:tab/>
            </w:r>
          </w:p>
        </w:tc>
      </w:tr>
    </w:tbl>
    <w:p w14:paraId="3B79F4C0" w14:textId="77777777" w:rsidR="0042635F" w:rsidRDefault="0042635F" w:rsidP="0042635F">
      <w:pPr>
        <w:tabs>
          <w:tab w:val="center" w:pos="5400"/>
        </w:tabs>
        <w:suppressAutoHyphens/>
        <w:jc w:val="both"/>
        <w:rPr>
          <w:spacing w:val="-2"/>
          <w:sz w:val="24"/>
        </w:rPr>
      </w:pPr>
    </w:p>
    <w:tbl>
      <w:tblPr>
        <w:tblStyle w:val="TableGrid"/>
        <w:tblW w:w="10274" w:type="dxa"/>
        <w:tblLook w:val="04A0" w:firstRow="1" w:lastRow="0" w:firstColumn="1" w:lastColumn="0" w:noHBand="0" w:noVBand="1"/>
      </w:tblPr>
      <w:tblGrid>
        <w:gridCol w:w="2833"/>
        <w:gridCol w:w="938"/>
        <w:gridCol w:w="4052"/>
        <w:gridCol w:w="2451"/>
      </w:tblGrid>
      <w:tr w:rsidR="0042635F" w14:paraId="66582711" w14:textId="77777777" w:rsidTr="002F6158">
        <w:trPr>
          <w:trHeight w:val="730"/>
        </w:trPr>
        <w:tc>
          <w:tcPr>
            <w:tcW w:w="2868" w:type="dxa"/>
            <w:tcBorders>
              <w:top w:val="nil"/>
              <w:left w:val="nil"/>
            </w:tcBorders>
          </w:tcPr>
          <w:p w14:paraId="50AF45B0" w14:textId="77777777" w:rsidR="0042635F" w:rsidRPr="00EE3F16" w:rsidRDefault="0042635F" w:rsidP="00D55E58">
            <w:pPr>
              <w:tabs>
                <w:tab w:val="center" w:pos="5400"/>
              </w:tabs>
              <w:suppressAutoHyphens/>
              <w:jc w:val="both"/>
              <w:rPr>
                <w:b/>
                <w:spacing w:val="-2"/>
                <w:sz w:val="24"/>
              </w:rPr>
            </w:pPr>
          </w:p>
        </w:tc>
        <w:tc>
          <w:tcPr>
            <w:tcW w:w="822" w:type="dxa"/>
            <w:shd w:val="clear" w:color="auto" w:fill="D9D9D9" w:themeFill="background1" w:themeFillShade="D9"/>
          </w:tcPr>
          <w:p w14:paraId="6F1145E7" w14:textId="77777777" w:rsidR="0042635F" w:rsidRPr="00576791" w:rsidRDefault="0042635F"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4123" w:type="dxa"/>
            <w:shd w:val="clear" w:color="auto" w:fill="D9D9D9" w:themeFill="background1" w:themeFillShade="D9"/>
          </w:tcPr>
          <w:p w14:paraId="04B3AE60" w14:textId="77777777" w:rsidR="0042635F" w:rsidRDefault="0042635F"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7C354B4C" w14:textId="77777777" w:rsidR="00B840EB" w:rsidRPr="00576791" w:rsidRDefault="00B840EB" w:rsidP="00D55E58">
            <w:pPr>
              <w:tabs>
                <w:tab w:val="center" w:pos="5400"/>
              </w:tabs>
              <w:suppressAutoHyphens/>
              <w:jc w:val="both"/>
              <w:rPr>
                <w:b/>
                <w:spacing w:val="-2"/>
                <w:sz w:val="24"/>
              </w:rPr>
            </w:pPr>
            <w:r w:rsidRPr="00C1413B">
              <w:rPr>
                <w:i/>
                <w:spacing w:val="-2"/>
              </w:rPr>
              <w:t xml:space="preserve">Delivery methods are defined in </w:t>
            </w:r>
            <w:hyperlink r:id="rId27" w:history="1">
              <w:r w:rsidRPr="00C1413B">
                <w:rPr>
                  <w:rStyle w:val="Hyperlink"/>
                  <w:i/>
                </w:rPr>
                <w:t>AAC Guideline 5.5</w:t>
              </w:r>
            </w:hyperlink>
            <w:r w:rsidRPr="00C1413B">
              <w:rPr>
                <w:i/>
                <w:spacing w:val="-2"/>
              </w:rPr>
              <w:t>.</w:t>
            </w:r>
          </w:p>
        </w:tc>
        <w:tc>
          <w:tcPr>
            <w:tcW w:w="2461" w:type="dxa"/>
            <w:shd w:val="clear" w:color="auto" w:fill="D9D9D9" w:themeFill="background1" w:themeFillShade="D9"/>
          </w:tcPr>
          <w:p w14:paraId="2396AC2E" w14:textId="77777777" w:rsidR="0042635F" w:rsidRPr="00576791" w:rsidRDefault="0042635F" w:rsidP="00D55E58">
            <w:pPr>
              <w:tabs>
                <w:tab w:val="center" w:pos="5400"/>
              </w:tabs>
              <w:suppressAutoHyphens/>
              <w:jc w:val="both"/>
              <w:rPr>
                <w:b/>
                <w:spacing w:val="-2"/>
                <w:sz w:val="24"/>
              </w:rPr>
            </w:pPr>
            <w:r w:rsidRPr="00576791">
              <w:rPr>
                <w:b/>
                <w:i/>
                <w:spacing w:val="-2"/>
                <w:sz w:val="24"/>
              </w:rPr>
              <w:t>Intended Start Date</w:t>
            </w:r>
          </w:p>
        </w:tc>
      </w:tr>
      <w:tr w:rsidR="0042635F" w14:paraId="7903C1DD" w14:textId="77777777" w:rsidTr="002F6158">
        <w:trPr>
          <w:trHeight w:val="804"/>
        </w:trPr>
        <w:tc>
          <w:tcPr>
            <w:tcW w:w="2868" w:type="dxa"/>
          </w:tcPr>
          <w:p w14:paraId="5EDFA685" w14:textId="77777777" w:rsidR="0042635F" w:rsidRPr="00576791" w:rsidRDefault="0042635F"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96D9EA3080DC4AC380FB801494405A1A"/>
            </w:placeholder>
            <w:dropDownList>
              <w:listItem w:value="Choose an item."/>
              <w:listItem w:displayText="Yes" w:value="Yes"/>
              <w:listItem w:displayText="No" w:value="No"/>
            </w:dropDownList>
          </w:sdtPr>
          <w:sdtContent>
            <w:tc>
              <w:tcPr>
                <w:tcW w:w="822" w:type="dxa"/>
              </w:tcPr>
              <w:p w14:paraId="45041302" w14:textId="53A1EBBD" w:rsidR="0042635F" w:rsidRDefault="00252C90" w:rsidP="00D55E58">
                <w:pPr>
                  <w:tabs>
                    <w:tab w:val="left" w:pos="788"/>
                  </w:tabs>
                  <w:suppressAutoHyphens/>
                  <w:jc w:val="both"/>
                  <w:rPr>
                    <w:spacing w:val="-2"/>
                    <w:sz w:val="24"/>
                  </w:rPr>
                </w:pPr>
                <w:r>
                  <w:rPr>
                    <w:spacing w:val="-2"/>
                    <w:sz w:val="24"/>
                  </w:rPr>
                  <w:t>Yes</w:t>
                </w:r>
              </w:p>
            </w:tc>
          </w:sdtContent>
        </w:sdt>
        <w:tc>
          <w:tcPr>
            <w:tcW w:w="4123" w:type="dxa"/>
          </w:tcPr>
          <w:p w14:paraId="485A13A2" w14:textId="4FDAF004" w:rsidR="0042635F" w:rsidRDefault="00252C90" w:rsidP="00D55E58">
            <w:pPr>
              <w:tabs>
                <w:tab w:val="center" w:pos="5400"/>
              </w:tabs>
              <w:suppressAutoHyphens/>
              <w:jc w:val="both"/>
              <w:rPr>
                <w:spacing w:val="-2"/>
                <w:sz w:val="24"/>
              </w:rPr>
            </w:pPr>
            <w:r>
              <w:rPr>
                <w:spacing w:val="-2"/>
                <w:sz w:val="24"/>
              </w:rPr>
              <w:t>Internet asynchronous – term-based instruction</w:t>
            </w:r>
          </w:p>
        </w:tc>
        <w:tc>
          <w:tcPr>
            <w:tcW w:w="2461" w:type="dxa"/>
          </w:tcPr>
          <w:p w14:paraId="42B01ADF" w14:textId="313B3BED" w:rsidR="0042635F" w:rsidRPr="00FE585B" w:rsidRDefault="00000000" w:rsidP="00D55E58">
            <w:pPr>
              <w:tabs>
                <w:tab w:val="center" w:pos="2040"/>
                <w:tab w:val="left" w:pos="3138"/>
              </w:tabs>
              <w:rPr>
                <w:b/>
                <w:bCs/>
                <w:sz w:val="24"/>
                <w:szCs w:val="24"/>
              </w:rPr>
            </w:pPr>
            <w:sdt>
              <w:sdtPr>
                <w:rPr>
                  <w:b/>
                  <w:bCs/>
                  <w:sz w:val="24"/>
                  <w:szCs w:val="24"/>
                </w:rPr>
                <w:id w:val="1940638641"/>
                <w:placeholder>
                  <w:docPart w:val="75D2E03C0D0C43779313999AA11568AD"/>
                </w:placeholder>
                <w:dropDownList>
                  <w:listItem w:value="Choose an item."/>
                  <w:listItem w:displayText="Fall" w:value="Fall"/>
                  <w:listItem w:displayText="Spring" w:value="Spring"/>
                  <w:listItem w:displayText="Summer" w:value="Summer"/>
                </w:dropDownList>
              </w:sdtPr>
              <w:sdtContent>
                <w:r w:rsidR="00252C90">
                  <w:rPr>
                    <w:b/>
                    <w:bCs/>
                    <w:sz w:val="24"/>
                    <w:szCs w:val="24"/>
                  </w:rPr>
                  <w:t>Fall</w:t>
                </w:r>
              </w:sdtContent>
            </w:sdt>
            <w:r w:rsidR="0042635F">
              <w:rPr>
                <w:b/>
                <w:bCs/>
                <w:sz w:val="24"/>
                <w:szCs w:val="24"/>
              </w:rPr>
              <w:tab/>
            </w:r>
            <w:sdt>
              <w:sdtPr>
                <w:rPr>
                  <w:b/>
                  <w:bCs/>
                  <w:sz w:val="24"/>
                  <w:szCs w:val="24"/>
                </w:rPr>
                <w:id w:val="-1539807737"/>
                <w:placeholder>
                  <w:docPart w:val="75D2E03C0D0C43779313999AA11568AD"/>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252C90">
                  <w:rPr>
                    <w:b/>
                    <w:bCs/>
                    <w:sz w:val="24"/>
                    <w:szCs w:val="24"/>
                  </w:rPr>
                  <w:t>2023</w:t>
                </w:r>
              </w:sdtContent>
            </w:sdt>
            <w:r w:rsidR="0042635F">
              <w:rPr>
                <w:b/>
                <w:bCs/>
                <w:sz w:val="24"/>
                <w:szCs w:val="24"/>
              </w:rPr>
              <w:tab/>
            </w:r>
          </w:p>
        </w:tc>
      </w:tr>
      <w:tr w:rsidR="00B840EB" w14:paraId="58451059" w14:textId="77777777" w:rsidTr="00A2539E">
        <w:trPr>
          <w:trHeight w:val="1241"/>
        </w:trPr>
        <w:tc>
          <w:tcPr>
            <w:tcW w:w="2868" w:type="dxa"/>
          </w:tcPr>
          <w:p w14:paraId="203127DC" w14:textId="77777777" w:rsidR="00B840EB" w:rsidRDefault="00B840EB" w:rsidP="00B840EB">
            <w:pPr>
              <w:tabs>
                <w:tab w:val="center" w:pos="5400"/>
              </w:tabs>
              <w:suppressAutoHyphens/>
              <w:rPr>
                <w:b/>
                <w:sz w:val="24"/>
              </w:rPr>
            </w:pPr>
            <w:r>
              <w:rPr>
                <w:b/>
                <w:sz w:val="24"/>
              </w:rPr>
              <w:t>Does another BOR institution already have authorization to offer the program online?</w:t>
            </w:r>
          </w:p>
        </w:tc>
        <w:sdt>
          <w:sdtPr>
            <w:rPr>
              <w:spacing w:val="-2"/>
              <w:sz w:val="24"/>
            </w:rPr>
            <w:id w:val="1327250535"/>
            <w:placeholder>
              <w:docPart w:val="455143704F6142C2BBFAF8741E818054"/>
            </w:placeholder>
            <w:dropDownList>
              <w:listItem w:value="Choose an item."/>
              <w:listItem w:displayText="Yes" w:value="Yes"/>
              <w:listItem w:displayText="No" w:value="No"/>
            </w:dropDownList>
          </w:sdtPr>
          <w:sdtContent>
            <w:tc>
              <w:tcPr>
                <w:tcW w:w="822" w:type="dxa"/>
              </w:tcPr>
              <w:p w14:paraId="18D2DE0B" w14:textId="400576EE" w:rsidR="00B840EB" w:rsidRDefault="00D969FE" w:rsidP="00B840EB">
                <w:pPr>
                  <w:tabs>
                    <w:tab w:val="left" w:pos="788"/>
                  </w:tabs>
                  <w:suppressAutoHyphens/>
                  <w:jc w:val="both"/>
                  <w:rPr>
                    <w:spacing w:val="-2"/>
                    <w:sz w:val="24"/>
                  </w:rPr>
                </w:pPr>
                <w:r>
                  <w:rPr>
                    <w:spacing w:val="-2"/>
                    <w:sz w:val="24"/>
                  </w:rPr>
                  <w:t>Yes</w:t>
                </w:r>
              </w:p>
            </w:tc>
          </w:sdtContent>
        </w:sdt>
        <w:tc>
          <w:tcPr>
            <w:tcW w:w="4123" w:type="dxa"/>
          </w:tcPr>
          <w:p w14:paraId="36CF57CD" w14:textId="77777777" w:rsidR="00B840EB" w:rsidRDefault="00B840EB" w:rsidP="00B840EB">
            <w:pPr>
              <w:tabs>
                <w:tab w:val="center" w:pos="5400"/>
              </w:tabs>
              <w:suppressAutoHyphens/>
              <w:jc w:val="both"/>
              <w:rPr>
                <w:b/>
                <w:bCs/>
                <w:sz w:val="24"/>
                <w:szCs w:val="24"/>
              </w:rPr>
            </w:pPr>
            <w:r>
              <w:rPr>
                <w:b/>
                <w:bCs/>
                <w:sz w:val="24"/>
                <w:szCs w:val="24"/>
              </w:rPr>
              <w:t xml:space="preserve">If yes, identify institutions: </w:t>
            </w:r>
          </w:p>
          <w:p w14:paraId="4B6827FE" w14:textId="77777777" w:rsidR="002F6158" w:rsidRDefault="002F6158" w:rsidP="002F6158">
            <w:pPr>
              <w:tabs>
                <w:tab w:val="center" w:pos="2040"/>
                <w:tab w:val="left" w:pos="3138"/>
              </w:tabs>
              <w:rPr>
                <w:sz w:val="24"/>
                <w:szCs w:val="24"/>
              </w:rPr>
            </w:pPr>
            <w:r w:rsidRPr="000B5650">
              <w:rPr>
                <w:sz w:val="24"/>
                <w:szCs w:val="24"/>
              </w:rPr>
              <w:t>Black Hills State University (BHSU)</w:t>
            </w:r>
          </w:p>
          <w:p w14:paraId="75D310EA" w14:textId="77777777" w:rsidR="002F6158" w:rsidRDefault="002F6158" w:rsidP="002F6158">
            <w:pPr>
              <w:tabs>
                <w:tab w:val="center" w:pos="2040"/>
                <w:tab w:val="left" w:pos="3138"/>
              </w:tabs>
              <w:rPr>
                <w:sz w:val="24"/>
                <w:szCs w:val="24"/>
              </w:rPr>
            </w:pPr>
            <w:r>
              <w:rPr>
                <w:sz w:val="24"/>
                <w:szCs w:val="24"/>
              </w:rPr>
              <w:t>Northern State University (NSU)</w:t>
            </w:r>
          </w:p>
          <w:p w14:paraId="6C9D0B88" w14:textId="3D3CD273" w:rsidR="002F6158" w:rsidRDefault="002F6158" w:rsidP="002F6158">
            <w:pPr>
              <w:tabs>
                <w:tab w:val="center" w:pos="5400"/>
              </w:tabs>
              <w:suppressAutoHyphens/>
              <w:jc w:val="both"/>
              <w:rPr>
                <w:spacing w:val="-2"/>
                <w:sz w:val="24"/>
              </w:rPr>
            </w:pPr>
            <w:r>
              <w:rPr>
                <w:sz w:val="24"/>
                <w:szCs w:val="24"/>
              </w:rPr>
              <w:t>South Dakota State University (SDSU)</w:t>
            </w:r>
          </w:p>
        </w:tc>
        <w:tc>
          <w:tcPr>
            <w:tcW w:w="2461" w:type="dxa"/>
          </w:tcPr>
          <w:p w14:paraId="5FD061CE" w14:textId="77777777" w:rsidR="00B840EB" w:rsidRDefault="00B840EB" w:rsidP="00B840EB">
            <w:pPr>
              <w:tabs>
                <w:tab w:val="center" w:pos="2040"/>
                <w:tab w:val="left" w:pos="3138"/>
              </w:tabs>
              <w:rPr>
                <w:b/>
                <w:bCs/>
                <w:sz w:val="24"/>
                <w:szCs w:val="24"/>
              </w:rPr>
            </w:pPr>
          </w:p>
        </w:tc>
      </w:tr>
    </w:tbl>
    <w:p w14:paraId="6C91117A" w14:textId="77777777" w:rsidR="0042635F" w:rsidRDefault="0042635F" w:rsidP="0042635F">
      <w:pPr>
        <w:tabs>
          <w:tab w:val="center" w:pos="5400"/>
        </w:tabs>
        <w:suppressAutoHyphens/>
        <w:jc w:val="both"/>
        <w:rPr>
          <w:spacing w:val="-2"/>
          <w:sz w:val="24"/>
        </w:rPr>
      </w:pPr>
    </w:p>
    <w:p w14:paraId="14586BC9" w14:textId="77777777" w:rsidR="00534166" w:rsidRPr="005076D2" w:rsidRDefault="0042635F" w:rsidP="005076D2">
      <w:pPr>
        <w:pStyle w:val="ListParagraph"/>
        <w:numPr>
          <w:ilvl w:val="0"/>
          <w:numId w:val="7"/>
        </w:numPr>
        <w:tabs>
          <w:tab w:val="center" w:pos="5400"/>
        </w:tabs>
        <w:suppressAutoHyphens/>
        <w:jc w:val="both"/>
        <w:rPr>
          <w:b/>
          <w:spacing w:val="-2"/>
          <w:sz w:val="24"/>
        </w:rPr>
      </w:pPr>
      <w:r>
        <w:rPr>
          <w:b/>
          <w:spacing w:val="-2"/>
          <w:sz w:val="24"/>
        </w:rPr>
        <w:t xml:space="preserve">Complete </w:t>
      </w:r>
      <w:r w:rsidRPr="003D0C43">
        <w:rPr>
          <w:b/>
          <w:spacing w:val="-2"/>
          <w:sz w:val="24"/>
        </w:rPr>
        <w:t>the following chart to indicate if the university seeks authorization to deliver more than 50% but less than 100% of the certificate through distance learning (e.g., as an on-line program)?</w:t>
      </w:r>
      <w:r w:rsidR="00B840EB">
        <w:rPr>
          <w:b/>
          <w:spacing w:val="-2"/>
          <w:sz w:val="24"/>
        </w:rPr>
        <w:t xml:space="preserve"> </w:t>
      </w:r>
      <w:r w:rsidR="00B840EB" w:rsidRPr="008043AD">
        <w:rPr>
          <w:i/>
          <w:spacing w:val="-2"/>
          <w:sz w:val="24"/>
        </w:rPr>
        <w:t>This question responds to HLC definitions for distance delivery.</w:t>
      </w:r>
      <w:r w:rsidRPr="008043AD">
        <w:rPr>
          <w:i/>
          <w:spacing w:val="-2"/>
          <w:sz w:val="24"/>
          <w:vertAlign w:val="superscript"/>
        </w:rPr>
        <w:t xml:space="preserve"> </w:t>
      </w:r>
    </w:p>
    <w:p w14:paraId="1F2BB83E" w14:textId="77777777" w:rsidR="00534166" w:rsidRDefault="00534166" w:rsidP="00534166">
      <w:pPr>
        <w:tabs>
          <w:tab w:val="center" w:pos="5400"/>
        </w:tabs>
        <w:suppressAutoHyphens/>
        <w:ind w:left="360"/>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42635F" w:rsidRPr="003D0C43" w14:paraId="14B47B34" w14:textId="77777777" w:rsidTr="00D55E58">
        <w:tc>
          <w:tcPr>
            <w:tcW w:w="2610" w:type="dxa"/>
            <w:tcBorders>
              <w:top w:val="nil"/>
              <w:left w:val="nil"/>
            </w:tcBorders>
          </w:tcPr>
          <w:p w14:paraId="6B47DB2B" w14:textId="77777777" w:rsidR="0042635F" w:rsidRPr="003D0C43" w:rsidRDefault="0042635F" w:rsidP="00D55E58">
            <w:pPr>
              <w:tabs>
                <w:tab w:val="center" w:pos="5400"/>
              </w:tabs>
              <w:suppressAutoHyphens/>
              <w:jc w:val="both"/>
              <w:rPr>
                <w:spacing w:val="-2"/>
                <w:sz w:val="24"/>
              </w:rPr>
            </w:pPr>
          </w:p>
        </w:tc>
        <w:tc>
          <w:tcPr>
            <w:tcW w:w="1080" w:type="dxa"/>
            <w:shd w:val="clear" w:color="auto" w:fill="D9D9D9" w:themeFill="background1" w:themeFillShade="D9"/>
          </w:tcPr>
          <w:p w14:paraId="3EAFE6C0" w14:textId="77777777" w:rsidR="0042635F" w:rsidRPr="003D0C43" w:rsidRDefault="0042635F" w:rsidP="00D55E58">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7D341D67" w14:textId="77777777" w:rsidR="0042635F" w:rsidRPr="003D0C43" w:rsidRDefault="0042635F" w:rsidP="00D55E58">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5358E776" w14:textId="77777777" w:rsidR="0042635F" w:rsidRPr="003D0C43" w:rsidRDefault="0042635F" w:rsidP="00D55E58">
            <w:pPr>
              <w:tabs>
                <w:tab w:val="center" w:pos="5400"/>
              </w:tabs>
              <w:suppressAutoHyphens/>
              <w:jc w:val="both"/>
              <w:rPr>
                <w:b/>
                <w:spacing w:val="-2"/>
                <w:sz w:val="24"/>
              </w:rPr>
            </w:pPr>
            <w:r w:rsidRPr="003D0C43">
              <w:rPr>
                <w:b/>
                <w:i/>
                <w:spacing w:val="-2"/>
                <w:sz w:val="24"/>
              </w:rPr>
              <w:t>Intended Start Date</w:t>
            </w:r>
          </w:p>
        </w:tc>
      </w:tr>
      <w:tr w:rsidR="0042635F" w:rsidRPr="003D0C43" w14:paraId="5DA28C1B" w14:textId="77777777" w:rsidTr="00D55E58">
        <w:tc>
          <w:tcPr>
            <w:tcW w:w="2610" w:type="dxa"/>
          </w:tcPr>
          <w:p w14:paraId="6AE72B7E" w14:textId="77777777" w:rsidR="0042635F" w:rsidRPr="003D0C43" w:rsidRDefault="0042635F" w:rsidP="00D55E58">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4CE5F0CAD9E149F28576EBAA6834D798"/>
            </w:placeholder>
            <w:dropDownList>
              <w:listItem w:value="Choose an item."/>
              <w:listItem w:displayText="Yes" w:value="Yes"/>
              <w:listItem w:displayText="No" w:value="No"/>
            </w:dropDownList>
          </w:sdtPr>
          <w:sdtContent>
            <w:tc>
              <w:tcPr>
                <w:tcW w:w="1080" w:type="dxa"/>
              </w:tcPr>
              <w:p w14:paraId="417C640E" w14:textId="343AFD76" w:rsidR="0042635F" w:rsidRPr="003D0C43" w:rsidRDefault="002F6158" w:rsidP="00D55E58">
                <w:pPr>
                  <w:tabs>
                    <w:tab w:val="center" w:pos="5400"/>
                  </w:tabs>
                  <w:suppressAutoHyphens/>
                  <w:jc w:val="both"/>
                  <w:rPr>
                    <w:spacing w:val="-2"/>
                    <w:sz w:val="24"/>
                  </w:rPr>
                </w:pPr>
                <w:r>
                  <w:rPr>
                    <w:spacing w:val="-2"/>
                    <w:sz w:val="24"/>
                  </w:rPr>
                  <w:t>No</w:t>
                </w:r>
              </w:p>
            </w:tc>
          </w:sdtContent>
        </w:sdt>
        <w:tc>
          <w:tcPr>
            <w:tcW w:w="3420" w:type="dxa"/>
          </w:tcPr>
          <w:p w14:paraId="5C173A7C" w14:textId="77777777" w:rsidR="0042635F" w:rsidRPr="003D0C43" w:rsidRDefault="0042635F" w:rsidP="00D55E58">
            <w:pPr>
              <w:tabs>
                <w:tab w:val="center" w:pos="5400"/>
              </w:tabs>
              <w:suppressAutoHyphens/>
              <w:jc w:val="both"/>
              <w:rPr>
                <w:spacing w:val="-2"/>
                <w:sz w:val="24"/>
              </w:rPr>
            </w:pPr>
          </w:p>
        </w:tc>
        <w:tc>
          <w:tcPr>
            <w:tcW w:w="2245" w:type="dxa"/>
          </w:tcPr>
          <w:p w14:paraId="022B993E" w14:textId="77777777" w:rsidR="0042635F" w:rsidRPr="003D0C43" w:rsidRDefault="00000000" w:rsidP="00D55E58">
            <w:pPr>
              <w:tabs>
                <w:tab w:val="center" w:pos="5400"/>
              </w:tabs>
              <w:suppressAutoHyphens/>
              <w:jc w:val="both"/>
              <w:rPr>
                <w:spacing w:val="-2"/>
                <w:sz w:val="24"/>
              </w:rPr>
            </w:pPr>
            <w:sdt>
              <w:sdtPr>
                <w:rPr>
                  <w:b/>
                  <w:bCs/>
                  <w:sz w:val="24"/>
                  <w:szCs w:val="24"/>
                </w:rPr>
                <w:id w:val="-196319611"/>
                <w:placeholder>
                  <w:docPart w:val="FA64E430C9974981B983DC71926FF443"/>
                </w:placeholder>
                <w:showingPlcHdr/>
                <w:dropDownList>
                  <w:listItem w:value="Choose an item."/>
                  <w:listItem w:displayText="Fall" w:value="Fall"/>
                  <w:listItem w:displayText="Spring" w:value="Spring"/>
                  <w:listItem w:displayText="Summer" w:value="Summer"/>
                </w:dropDownList>
              </w:sdtPr>
              <w:sdtContent>
                <w:r w:rsidR="0042635F" w:rsidRPr="00263BCD">
                  <w:rPr>
                    <w:rStyle w:val="PlaceholderText"/>
                  </w:rPr>
                  <w:t>Choose an item.</w:t>
                </w:r>
              </w:sdtContent>
            </w:sdt>
            <w:r w:rsidR="0042635F">
              <w:rPr>
                <w:b/>
                <w:bCs/>
                <w:sz w:val="24"/>
                <w:szCs w:val="24"/>
              </w:rPr>
              <w:tab/>
            </w:r>
            <w:sdt>
              <w:sdtPr>
                <w:rPr>
                  <w:b/>
                  <w:bCs/>
                  <w:sz w:val="24"/>
                  <w:szCs w:val="24"/>
                </w:rPr>
                <w:id w:val="1261335124"/>
                <w:placeholder>
                  <w:docPart w:val="FA64E430C9974981B983DC71926FF443"/>
                </w:placeholder>
                <w:showingPlcHd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42635F" w:rsidRPr="00263BCD">
                  <w:rPr>
                    <w:rStyle w:val="PlaceholderText"/>
                  </w:rPr>
                  <w:t>Choose an item.</w:t>
                </w:r>
              </w:sdtContent>
            </w:sdt>
          </w:p>
        </w:tc>
      </w:tr>
    </w:tbl>
    <w:p w14:paraId="6CB300EF" w14:textId="77777777" w:rsidR="00534166" w:rsidRDefault="00534166" w:rsidP="004F72E5">
      <w:pPr>
        <w:tabs>
          <w:tab w:val="center" w:pos="5400"/>
        </w:tabs>
        <w:suppressAutoHyphens/>
        <w:jc w:val="both"/>
        <w:rPr>
          <w:spacing w:val="-2"/>
          <w:sz w:val="24"/>
        </w:rPr>
      </w:pPr>
    </w:p>
    <w:p w14:paraId="2A37C03F" w14:textId="77777777" w:rsidR="00FA3C1C" w:rsidRDefault="00FA3C1C" w:rsidP="000E2D48">
      <w:pPr>
        <w:pStyle w:val="ListParagraph"/>
        <w:numPr>
          <w:ilvl w:val="0"/>
          <w:numId w:val="4"/>
        </w:numPr>
        <w:tabs>
          <w:tab w:val="center" w:pos="5400"/>
        </w:tabs>
        <w:suppressAutoHyphens/>
        <w:jc w:val="both"/>
        <w:rPr>
          <w:i/>
          <w:sz w:val="24"/>
        </w:rPr>
      </w:pPr>
      <w:r w:rsidRPr="00E55794">
        <w:rPr>
          <w:b/>
          <w:spacing w:val="-2"/>
          <w:sz w:val="24"/>
        </w:rPr>
        <w:t>Additional Information:</w:t>
      </w:r>
      <w:r w:rsidRPr="00E55794">
        <w:rPr>
          <w:spacing w:val="-2"/>
          <w:sz w:val="24"/>
        </w:rPr>
        <w:t xml:space="preserve"> </w:t>
      </w:r>
      <w:r w:rsidRPr="00E55794">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37D6E842" w14:textId="77777777" w:rsidR="00E55794" w:rsidRPr="005076D2" w:rsidRDefault="00E55794" w:rsidP="007364A1">
      <w:pPr>
        <w:tabs>
          <w:tab w:val="center" w:pos="5400"/>
        </w:tabs>
        <w:suppressAutoHyphens/>
        <w:jc w:val="both"/>
        <w:rPr>
          <w:sz w:val="24"/>
        </w:rPr>
      </w:pPr>
    </w:p>
    <w:sectPr w:rsidR="00E55794" w:rsidRPr="005076D2" w:rsidSect="00E55794">
      <w:footerReference w:type="default" r:id="rId2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8C62" w14:textId="77777777" w:rsidR="00E22A4B" w:rsidRDefault="00E22A4B" w:rsidP="00193C86">
      <w:r>
        <w:separator/>
      </w:r>
    </w:p>
  </w:endnote>
  <w:endnote w:type="continuationSeparator" w:id="0">
    <w:p w14:paraId="06FAEC09" w14:textId="77777777" w:rsidR="00E22A4B" w:rsidRDefault="00E22A4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7E8E" w14:textId="77777777" w:rsidR="00A03246" w:rsidRDefault="00A03246" w:rsidP="00A03246">
    <w:pPr>
      <w:tabs>
        <w:tab w:val="center" w:pos="4320"/>
        <w:tab w:val="right" w:pos="8640"/>
      </w:tabs>
      <w:rPr>
        <w:sz w:val="16"/>
        <w:szCs w:val="16"/>
      </w:rPr>
    </w:pPr>
    <w:r w:rsidRPr="00382BAB">
      <w:rPr>
        <w:sz w:val="16"/>
        <w:szCs w:val="16"/>
        <w:vertAlign w:val="superscript"/>
      </w:rPr>
      <w:t>1</w:t>
    </w:r>
    <w:r>
      <w:rPr>
        <w:sz w:val="16"/>
        <w:szCs w:val="16"/>
        <w:vertAlign w:val="superscript"/>
      </w:rPr>
      <w:t xml:space="preserve"> </w:t>
    </w:r>
    <w:r>
      <w:rPr>
        <w:sz w:val="16"/>
        <w:szCs w:val="16"/>
      </w:rPr>
      <w:t xml:space="preserve">U.S. Bureau of Labor Statistics, Occupational Outlook Handbook, Management Occupations.  Source: </w:t>
    </w:r>
    <w:hyperlink r:id="rId1" w:anchor=":~:text=Overall%20employment%20in%20management%20occupations,new%20jobs%20over%20the%20decade" w:history="1">
      <w:r w:rsidRPr="00431B85">
        <w:rPr>
          <w:rStyle w:val="Hyperlink"/>
          <w:sz w:val="16"/>
          <w:szCs w:val="16"/>
        </w:rPr>
        <w:t>https://www.bls.gov/ooh/management/home.htm#:~:text=Overall%20employment%20in%20management%20occupations,new%20jobs%20over%20the%20decade</w:t>
      </w:r>
    </w:hyperlink>
    <w:r w:rsidRPr="00AE198F">
      <w:rPr>
        <w:sz w:val="16"/>
        <w:szCs w:val="16"/>
      </w:rPr>
      <w:t>.</w:t>
    </w:r>
    <w:r>
      <w:rPr>
        <w:sz w:val="16"/>
        <w:szCs w:val="16"/>
      </w:rPr>
      <w:t xml:space="preserve"> Obtained January 10, 2023. </w:t>
    </w:r>
  </w:p>
  <w:p w14:paraId="6003EAB8" w14:textId="77777777" w:rsidR="00A03246" w:rsidRPr="00E3793B" w:rsidRDefault="00A03246" w:rsidP="00A03246">
    <w:pPr>
      <w:tabs>
        <w:tab w:val="center" w:pos="4320"/>
        <w:tab w:val="right" w:pos="8640"/>
      </w:tabs>
      <w:rPr>
        <w:sz w:val="16"/>
        <w:szCs w:val="16"/>
      </w:rPr>
    </w:pPr>
    <w:r w:rsidRPr="00D35F81">
      <w:rPr>
        <w:sz w:val="16"/>
        <w:szCs w:val="16"/>
        <w:vertAlign w:val="superscript"/>
      </w:rPr>
      <w:t>2</w:t>
    </w:r>
    <w:r>
      <w:rPr>
        <w:sz w:val="16"/>
        <w:szCs w:val="16"/>
      </w:rPr>
      <w:t xml:space="preserve"> Indeed.com.  Source: </w:t>
    </w:r>
    <w:hyperlink r:id="rId2" w:history="1">
      <w:r w:rsidRPr="00431B85">
        <w:rPr>
          <w:rStyle w:val="Hyperlink"/>
          <w:sz w:val="16"/>
          <w:szCs w:val="16"/>
        </w:rPr>
        <w:t>https://www.indeed.com/career-advice/career-development/business-management-degree-jobs</w:t>
      </w:r>
    </w:hyperlink>
    <w:r>
      <w:rPr>
        <w:sz w:val="16"/>
        <w:szCs w:val="16"/>
      </w:rPr>
      <w:t>. Obtained January 10, 2023.</w:t>
    </w:r>
  </w:p>
  <w:p w14:paraId="34BCCBE3" w14:textId="77777777" w:rsidR="0049159B" w:rsidRPr="00E3793B" w:rsidRDefault="0049159B" w:rsidP="0049159B">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49159B" w:rsidRPr="00E3793B" w14:paraId="0AC293EA" w14:textId="77777777" w:rsidTr="00D613C0">
      <w:tc>
        <w:tcPr>
          <w:tcW w:w="7835" w:type="dxa"/>
        </w:tcPr>
        <w:p w14:paraId="49E681E1" w14:textId="77777777" w:rsidR="0049159B" w:rsidRPr="00E3793B" w:rsidRDefault="0049159B" w:rsidP="0049159B">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.7</w:t>
          </w:r>
          <w:r w:rsidRPr="00E3793B">
            <w:rPr>
              <w:rFonts w:eastAsia="Calibri"/>
              <w:i/>
              <w:sz w:val="16"/>
              <w:szCs w:val="16"/>
            </w:rPr>
            <w:t xml:space="preserve"> – </w:t>
          </w:r>
          <w:r>
            <w:rPr>
              <w:rFonts w:eastAsia="Calibri"/>
              <w:i/>
              <w:sz w:val="16"/>
              <w:szCs w:val="16"/>
            </w:rPr>
            <w:t>New Certificate</w:t>
          </w:r>
        </w:p>
        <w:p w14:paraId="2B117A58" w14:textId="77777777" w:rsidR="0049159B" w:rsidRPr="00E3793B" w:rsidRDefault="0049159B" w:rsidP="007554D4">
          <w:pPr>
            <w:tabs>
              <w:tab w:val="center" w:pos="4320"/>
              <w:tab w:val="right" w:pos="8640"/>
            </w:tabs>
            <w:rPr>
              <w:rFonts w:eastAsia="Calibri"/>
              <w:i/>
              <w:sz w:val="16"/>
              <w:szCs w:val="16"/>
            </w:rPr>
          </w:pPr>
          <w:r w:rsidRPr="00E3793B">
            <w:rPr>
              <w:rFonts w:eastAsia="Calibri"/>
              <w:i/>
              <w:sz w:val="16"/>
              <w:szCs w:val="16"/>
            </w:rPr>
            <w:t xml:space="preserve">(Last </w:t>
          </w:r>
          <w:r w:rsidR="00A51020">
            <w:rPr>
              <w:rFonts w:eastAsia="Calibri"/>
              <w:i/>
              <w:sz w:val="16"/>
              <w:szCs w:val="16"/>
            </w:rPr>
            <w:t>Revised 0</w:t>
          </w:r>
          <w:r w:rsidR="007554D4">
            <w:rPr>
              <w:rFonts w:eastAsia="Calibri"/>
              <w:i/>
              <w:sz w:val="16"/>
              <w:szCs w:val="16"/>
            </w:rPr>
            <w:t>4</w:t>
          </w:r>
          <w:r w:rsidR="004E62F8">
            <w:rPr>
              <w:rFonts w:eastAsia="Calibri"/>
              <w:i/>
              <w:sz w:val="16"/>
              <w:szCs w:val="16"/>
            </w:rPr>
            <w:t>/2021</w:t>
          </w:r>
          <w:r w:rsidRPr="00E3793B">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588F4122" w14:textId="77777777" w:rsidR="0049159B" w:rsidRPr="00E3793B" w:rsidRDefault="0049159B" w:rsidP="0049159B">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313445">
                <w:rPr>
                  <w:rFonts w:eastAsia="Calibri"/>
                  <w:bCs/>
                  <w:noProof/>
                  <w:sz w:val="16"/>
                  <w:szCs w:val="16"/>
                </w:rPr>
                <w:t>5</w:t>
              </w:r>
              <w:r w:rsidRPr="00E3793B">
                <w:rPr>
                  <w:rFonts w:eastAsia="Calibri"/>
                  <w:bCs/>
                  <w:sz w:val="16"/>
                  <w:szCs w:val="16"/>
                </w:rPr>
                <w:fldChar w:fldCharType="end"/>
              </w:r>
            </w:p>
          </w:sdtContent>
        </w:sdt>
      </w:tc>
    </w:tr>
  </w:tbl>
  <w:p w14:paraId="65B13453" w14:textId="77777777" w:rsidR="00E55794" w:rsidRPr="00E55794" w:rsidRDefault="00E55794" w:rsidP="0049159B">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BD9" w14:textId="77777777" w:rsidR="00E22A4B" w:rsidRDefault="00E22A4B" w:rsidP="00193C86">
      <w:r>
        <w:separator/>
      </w:r>
    </w:p>
  </w:footnote>
  <w:footnote w:type="continuationSeparator" w:id="0">
    <w:p w14:paraId="3ECC935B" w14:textId="77777777" w:rsidR="00E22A4B" w:rsidRDefault="00E22A4B"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716"/>
    <w:multiLevelType w:val="hybridMultilevel"/>
    <w:tmpl w:val="5B2C07EA"/>
    <w:lvl w:ilvl="0" w:tplc="107A9F3C">
      <w:start w:val="1"/>
      <w:numFmt w:val="decimal"/>
      <w:lvlText w:val="%1."/>
      <w:lvlJc w:val="left"/>
      <w:pPr>
        <w:ind w:left="720" w:hanging="360"/>
      </w:pPr>
      <w:rPr>
        <w:rFonts w:hint="default"/>
        <w:b/>
        <w:i w:val="0"/>
      </w:rPr>
    </w:lvl>
    <w:lvl w:ilvl="1" w:tplc="C6A2DA2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4375"/>
    <w:multiLevelType w:val="hybridMultilevel"/>
    <w:tmpl w:val="304C4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46E9A"/>
    <w:multiLevelType w:val="hybridMultilevel"/>
    <w:tmpl w:val="FE12B34C"/>
    <w:lvl w:ilvl="0" w:tplc="E8BC2E2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153E65"/>
    <w:multiLevelType w:val="hybridMultilevel"/>
    <w:tmpl w:val="74381E58"/>
    <w:lvl w:ilvl="0" w:tplc="FFFFFFFF">
      <w:start w:val="1"/>
      <w:numFmt w:val="decimal"/>
      <w:lvlText w:val="%1."/>
      <w:lvlJc w:val="left"/>
      <w:pPr>
        <w:ind w:left="720" w:hanging="360"/>
      </w:pPr>
      <w:rPr>
        <w:rFonts w:hint="default"/>
        <w:b/>
        <w:i w:val="0"/>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AAA42CB"/>
    <w:multiLevelType w:val="hybridMultilevel"/>
    <w:tmpl w:val="501EE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943836"/>
    <w:multiLevelType w:val="hybridMultilevel"/>
    <w:tmpl w:val="AE3810DE"/>
    <w:lvl w:ilvl="0" w:tplc="0566952C">
      <w:start w:val="1"/>
      <w:numFmt w:val="decimal"/>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D08C2"/>
    <w:multiLevelType w:val="hybridMultilevel"/>
    <w:tmpl w:val="43C2D534"/>
    <w:lvl w:ilvl="0" w:tplc="0566952C">
      <w:start w:val="1"/>
      <w:numFmt w:val="decimal"/>
      <w:lvlText w:val="%1."/>
      <w:lvlJc w:val="left"/>
      <w:pPr>
        <w:ind w:left="360" w:hanging="360"/>
      </w:pPr>
      <w:rPr>
        <w:rFonts w:hint="default"/>
        <w:b/>
        <w:i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F04E0D"/>
    <w:multiLevelType w:val="hybridMultilevel"/>
    <w:tmpl w:val="216A6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FB0695E"/>
    <w:multiLevelType w:val="hybridMultilevel"/>
    <w:tmpl w:val="61C67DB6"/>
    <w:lvl w:ilvl="0" w:tplc="116A4F0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2688611">
    <w:abstractNumId w:val="5"/>
  </w:num>
  <w:num w:numId="2" w16cid:durableId="1486432181">
    <w:abstractNumId w:val="3"/>
  </w:num>
  <w:num w:numId="3" w16cid:durableId="1327905827">
    <w:abstractNumId w:val="9"/>
  </w:num>
  <w:num w:numId="4" w16cid:durableId="610938886">
    <w:abstractNumId w:val="7"/>
  </w:num>
  <w:num w:numId="5" w16cid:durableId="1991783380">
    <w:abstractNumId w:val="1"/>
  </w:num>
  <w:num w:numId="6" w16cid:durableId="1470971297">
    <w:abstractNumId w:val="0"/>
  </w:num>
  <w:num w:numId="7" w16cid:durableId="355617525">
    <w:abstractNumId w:val="11"/>
  </w:num>
  <w:num w:numId="8" w16cid:durableId="681201654">
    <w:abstractNumId w:val="10"/>
  </w:num>
  <w:num w:numId="9" w16cid:durableId="22245922">
    <w:abstractNumId w:val="2"/>
  </w:num>
  <w:num w:numId="10" w16cid:durableId="1777291530">
    <w:abstractNumId w:val="8"/>
  </w:num>
  <w:num w:numId="11" w16cid:durableId="1057171292">
    <w:abstractNumId w:val="6"/>
  </w:num>
  <w:num w:numId="12" w16cid:durableId="198511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02C"/>
    <w:rsid w:val="00043EC5"/>
    <w:rsid w:val="00074FAB"/>
    <w:rsid w:val="000852B1"/>
    <w:rsid w:val="0008600E"/>
    <w:rsid w:val="000A004F"/>
    <w:rsid w:val="000A3D02"/>
    <w:rsid w:val="000A4909"/>
    <w:rsid w:val="000B6EC4"/>
    <w:rsid w:val="000C1E3D"/>
    <w:rsid w:val="000C70A6"/>
    <w:rsid w:val="000C7E66"/>
    <w:rsid w:val="000E2D48"/>
    <w:rsid w:val="000E5A42"/>
    <w:rsid w:val="000E5A5B"/>
    <w:rsid w:val="000F4F07"/>
    <w:rsid w:val="00123AAA"/>
    <w:rsid w:val="00132008"/>
    <w:rsid w:val="00133E76"/>
    <w:rsid w:val="00142F19"/>
    <w:rsid w:val="001520C4"/>
    <w:rsid w:val="00155A55"/>
    <w:rsid w:val="001666CA"/>
    <w:rsid w:val="00171ABC"/>
    <w:rsid w:val="00180541"/>
    <w:rsid w:val="0018503F"/>
    <w:rsid w:val="00187338"/>
    <w:rsid w:val="00187FB9"/>
    <w:rsid w:val="00193C86"/>
    <w:rsid w:val="00194A20"/>
    <w:rsid w:val="00195F72"/>
    <w:rsid w:val="001965AA"/>
    <w:rsid w:val="001A534E"/>
    <w:rsid w:val="001B0006"/>
    <w:rsid w:val="001B70FE"/>
    <w:rsid w:val="001D1169"/>
    <w:rsid w:val="001D2453"/>
    <w:rsid w:val="001D38D4"/>
    <w:rsid w:val="001E3527"/>
    <w:rsid w:val="001E3EA2"/>
    <w:rsid w:val="001F4FF4"/>
    <w:rsid w:val="002012F1"/>
    <w:rsid w:val="00207ADA"/>
    <w:rsid w:val="0021316D"/>
    <w:rsid w:val="0021516D"/>
    <w:rsid w:val="00217036"/>
    <w:rsid w:val="002200DF"/>
    <w:rsid w:val="00226E08"/>
    <w:rsid w:val="00231663"/>
    <w:rsid w:val="00235EC6"/>
    <w:rsid w:val="00243A78"/>
    <w:rsid w:val="00247E66"/>
    <w:rsid w:val="00252C90"/>
    <w:rsid w:val="00260CDE"/>
    <w:rsid w:val="00262A27"/>
    <w:rsid w:val="00264F47"/>
    <w:rsid w:val="00265C64"/>
    <w:rsid w:val="00270830"/>
    <w:rsid w:val="00276C40"/>
    <w:rsid w:val="002843AF"/>
    <w:rsid w:val="00285247"/>
    <w:rsid w:val="002B1575"/>
    <w:rsid w:val="002C6235"/>
    <w:rsid w:val="002D4652"/>
    <w:rsid w:val="002D67CA"/>
    <w:rsid w:val="002E67ED"/>
    <w:rsid w:val="002F6158"/>
    <w:rsid w:val="00300915"/>
    <w:rsid w:val="00311BB3"/>
    <w:rsid w:val="00313445"/>
    <w:rsid w:val="0032349F"/>
    <w:rsid w:val="00337997"/>
    <w:rsid w:val="003447D6"/>
    <w:rsid w:val="00347861"/>
    <w:rsid w:val="00354046"/>
    <w:rsid w:val="00364B43"/>
    <w:rsid w:val="00377961"/>
    <w:rsid w:val="00380FEA"/>
    <w:rsid w:val="00384C6A"/>
    <w:rsid w:val="00384F99"/>
    <w:rsid w:val="0038763F"/>
    <w:rsid w:val="003A6854"/>
    <w:rsid w:val="003B0B90"/>
    <w:rsid w:val="003B1075"/>
    <w:rsid w:val="003B4CFD"/>
    <w:rsid w:val="003B56D3"/>
    <w:rsid w:val="003C7FE5"/>
    <w:rsid w:val="003E1595"/>
    <w:rsid w:val="003E2629"/>
    <w:rsid w:val="003E69F8"/>
    <w:rsid w:val="003F15F2"/>
    <w:rsid w:val="00401156"/>
    <w:rsid w:val="00404207"/>
    <w:rsid w:val="004067C3"/>
    <w:rsid w:val="00412370"/>
    <w:rsid w:val="00414146"/>
    <w:rsid w:val="0042635F"/>
    <w:rsid w:val="00434733"/>
    <w:rsid w:val="004408F2"/>
    <w:rsid w:val="0044375B"/>
    <w:rsid w:val="00443BD4"/>
    <w:rsid w:val="00454B81"/>
    <w:rsid w:val="004735F7"/>
    <w:rsid w:val="00476AEC"/>
    <w:rsid w:val="00482868"/>
    <w:rsid w:val="0048543A"/>
    <w:rsid w:val="00486611"/>
    <w:rsid w:val="0049159B"/>
    <w:rsid w:val="004A4CF5"/>
    <w:rsid w:val="004B7303"/>
    <w:rsid w:val="004C4A61"/>
    <w:rsid w:val="004C68D7"/>
    <w:rsid w:val="004D522C"/>
    <w:rsid w:val="004D5B9D"/>
    <w:rsid w:val="004E2E84"/>
    <w:rsid w:val="004E62F8"/>
    <w:rsid w:val="004F26FC"/>
    <w:rsid w:val="004F72E5"/>
    <w:rsid w:val="00501D69"/>
    <w:rsid w:val="005076D2"/>
    <w:rsid w:val="00527759"/>
    <w:rsid w:val="00534166"/>
    <w:rsid w:val="005379CF"/>
    <w:rsid w:val="0054080A"/>
    <w:rsid w:val="005441CE"/>
    <w:rsid w:val="00550D9E"/>
    <w:rsid w:val="00555023"/>
    <w:rsid w:val="0056066C"/>
    <w:rsid w:val="00562EC7"/>
    <w:rsid w:val="005646F3"/>
    <w:rsid w:val="005669BD"/>
    <w:rsid w:val="00570445"/>
    <w:rsid w:val="00574D26"/>
    <w:rsid w:val="00576F43"/>
    <w:rsid w:val="00580349"/>
    <w:rsid w:val="0059086B"/>
    <w:rsid w:val="00595C2A"/>
    <w:rsid w:val="00596ECF"/>
    <w:rsid w:val="005A019F"/>
    <w:rsid w:val="005B675F"/>
    <w:rsid w:val="005C3263"/>
    <w:rsid w:val="005C7AB7"/>
    <w:rsid w:val="005D3A16"/>
    <w:rsid w:val="005E37FC"/>
    <w:rsid w:val="005F056A"/>
    <w:rsid w:val="005F0B88"/>
    <w:rsid w:val="005F7297"/>
    <w:rsid w:val="00600D89"/>
    <w:rsid w:val="006037C8"/>
    <w:rsid w:val="00604BBC"/>
    <w:rsid w:val="006149F5"/>
    <w:rsid w:val="00617AD7"/>
    <w:rsid w:val="00620A89"/>
    <w:rsid w:val="006307BC"/>
    <w:rsid w:val="00630931"/>
    <w:rsid w:val="0063678C"/>
    <w:rsid w:val="00641AB9"/>
    <w:rsid w:val="0064526D"/>
    <w:rsid w:val="0064793A"/>
    <w:rsid w:val="00656014"/>
    <w:rsid w:val="00660C54"/>
    <w:rsid w:val="00661D1E"/>
    <w:rsid w:val="00663027"/>
    <w:rsid w:val="0066628B"/>
    <w:rsid w:val="00667A82"/>
    <w:rsid w:val="00676086"/>
    <w:rsid w:val="00681937"/>
    <w:rsid w:val="006A0361"/>
    <w:rsid w:val="006B04AC"/>
    <w:rsid w:val="006B2979"/>
    <w:rsid w:val="006D4E72"/>
    <w:rsid w:val="006D69E7"/>
    <w:rsid w:val="006D708F"/>
    <w:rsid w:val="006F32DF"/>
    <w:rsid w:val="006F624A"/>
    <w:rsid w:val="00700DE1"/>
    <w:rsid w:val="00706E92"/>
    <w:rsid w:val="00706F2B"/>
    <w:rsid w:val="0071632D"/>
    <w:rsid w:val="0072559D"/>
    <w:rsid w:val="0072651A"/>
    <w:rsid w:val="00727DC0"/>
    <w:rsid w:val="00730886"/>
    <w:rsid w:val="00733582"/>
    <w:rsid w:val="007364A1"/>
    <w:rsid w:val="007554D4"/>
    <w:rsid w:val="00760388"/>
    <w:rsid w:val="007616A2"/>
    <w:rsid w:val="00780450"/>
    <w:rsid w:val="00790E4D"/>
    <w:rsid w:val="00795246"/>
    <w:rsid w:val="007A067E"/>
    <w:rsid w:val="007A0FB1"/>
    <w:rsid w:val="007A152B"/>
    <w:rsid w:val="007A4C65"/>
    <w:rsid w:val="007B76E8"/>
    <w:rsid w:val="007C12A4"/>
    <w:rsid w:val="007C7DC8"/>
    <w:rsid w:val="007D4854"/>
    <w:rsid w:val="007D6383"/>
    <w:rsid w:val="007E2D62"/>
    <w:rsid w:val="007E6E7D"/>
    <w:rsid w:val="007E6F2B"/>
    <w:rsid w:val="007F147B"/>
    <w:rsid w:val="00802589"/>
    <w:rsid w:val="008043AD"/>
    <w:rsid w:val="008074EE"/>
    <w:rsid w:val="0081217A"/>
    <w:rsid w:val="00827910"/>
    <w:rsid w:val="00831731"/>
    <w:rsid w:val="0084153A"/>
    <w:rsid w:val="00842B1F"/>
    <w:rsid w:val="0084510C"/>
    <w:rsid w:val="008468F0"/>
    <w:rsid w:val="008520C2"/>
    <w:rsid w:val="008534CD"/>
    <w:rsid w:val="00854C5D"/>
    <w:rsid w:val="008551A8"/>
    <w:rsid w:val="008561FB"/>
    <w:rsid w:val="00863F94"/>
    <w:rsid w:val="00871C0A"/>
    <w:rsid w:val="00873F63"/>
    <w:rsid w:val="00874B3A"/>
    <w:rsid w:val="00874DBC"/>
    <w:rsid w:val="00876A06"/>
    <w:rsid w:val="00886CE4"/>
    <w:rsid w:val="008900E1"/>
    <w:rsid w:val="008A2109"/>
    <w:rsid w:val="008A2AE0"/>
    <w:rsid w:val="008A61A5"/>
    <w:rsid w:val="008C046D"/>
    <w:rsid w:val="008D3A10"/>
    <w:rsid w:val="008D5859"/>
    <w:rsid w:val="008D5DEE"/>
    <w:rsid w:val="008E00F9"/>
    <w:rsid w:val="008E2E7B"/>
    <w:rsid w:val="008F005B"/>
    <w:rsid w:val="0090012F"/>
    <w:rsid w:val="0090702F"/>
    <w:rsid w:val="0090787E"/>
    <w:rsid w:val="009102CF"/>
    <w:rsid w:val="0093012F"/>
    <w:rsid w:val="00932D5B"/>
    <w:rsid w:val="009352A0"/>
    <w:rsid w:val="00953910"/>
    <w:rsid w:val="009547A1"/>
    <w:rsid w:val="00960589"/>
    <w:rsid w:val="00964D4D"/>
    <w:rsid w:val="00967A45"/>
    <w:rsid w:val="0097259D"/>
    <w:rsid w:val="00977181"/>
    <w:rsid w:val="00980E22"/>
    <w:rsid w:val="00982E18"/>
    <w:rsid w:val="00986B52"/>
    <w:rsid w:val="009A016B"/>
    <w:rsid w:val="009B1A9C"/>
    <w:rsid w:val="009B7AEC"/>
    <w:rsid w:val="009B7F05"/>
    <w:rsid w:val="009C3CA8"/>
    <w:rsid w:val="009D05E2"/>
    <w:rsid w:val="009F182B"/>
    <w:rsid w:val="009F6315"/>
    <w:rsid w:val="00A03246"/>
    <w:rsid w:val="00A0635B"/>
    <w:rsid w:val="00A0679A"/>
    <w:rsid w:val="00A071F4"/>
    <w:rsid w:val="00A12DC7"/>
    <w:rsid w:val="00A1689A"/>
    <w:rsid w:val="00A16E1C"/>
    <w:rsid w:val="00A173E3"/>
    <w:rsid w:val="00A2539E"/>
    <w:rsid w:val="00A3328E"/>
    <w:rsid w:val="00A34D50"/>
    <w:rsid w:val="00A3769E"/>
    <w:rsid w:val="00A4711D"/>
    <w:rsid w:val="00A51020"/>
    <w:rsid w:val="00A63AF2"/>
    <w:rsid w:val="00A72A8C"/>
    <w:rsid w:val="00A80053"/>
    <w:rsid w:val="00A839E0"/>
    <w:rsid w:val="00A83B0B"/>
    <w:rsid w:val="00A916A7"/>
    <w:rsid w:val="00AA0192"/>
    <w:rsid w:val="00AA0274"/>
    <w:rsid w:val="00AA2EAB"/>
    <w:rsid w:val="00AB10E1"/>
    <w:rsid w:val="00AB29D7"/>
    <w:rsid w:val="00AB4BBC"/>
    <w:rsid w:val="00AC30B9"/>
    <w:rsid w:val="00AC4AFD"/>
    <w:rsid w:val="00AE11AB"/>
    <w:rsid w:val="00AE2306"/>
    <w:rsid w:val="00AF69A7"/>
    <w:rsid w:val="00B26A47"/>
    <w:rsid w:val="00B27661"/>
    <w:rsid w:val="00B27906"/>
    <w:rsid w:val="00B31E64"/>
    <w:rsid w:val="00B359C2"/>
    <w:rsid w:val="00B4625E"/>
    <w:rsid w:val="00B511D1"/>
    <w:rsid w:val="00B5594A"/>
    <w:rsid w:val="00B607D6"/>
    <w:rsid w:val="00B76FD1"/>
    <w:rsid w:val="00B80A79"/>
    <w:rsid w:val="00B840EB"/>
    <w:rsid w:val="00B85F24"/>
    <w:rsid w:val="00B86622"/>
    <w:rsid w:val="00B943F4"/>
    <w:rsid w:val="00B94ED9"/>
    <w:rsid w:val="00B95189"/>
    <w:rsid w:val="00B96457"/>
    <w:rsid w:val="00B9714A"/>
    <w:rsid w:val="00BA41F9"/>
    <w:rsid w:val="00BB0F8B"/>
    <w:rsid w:val="00BB2F86"/>
    <w:rsid w:val="00BB5621"/>
    <w:rsid w:val="00BD3C3B"/>
    <w:rsid w:val="00BD4589"/>
    <w:rsid w:val="00BD5978"/>
    <w:rsid w:val="00BD732E"/>
    <w:rsid w:val="00BE4A95"/>
    <w:rsid w:val="00C00D79"/>
    <w:rsid w:val="00C126F4"/>
    <w:rsid w:val="00C12FFD"/>
    <w:rsid w:val="00C15667"/>
    <w:rsid w:val="00C176E1"/>
    <w:rsid w:val="00C342BB"/>
    <w:rsid w:val="00C70710"/>
    <w:rsid w:val="00C72F58"/>
    <w:rsid w:val="00C75170"/>
    <w:rsid w:val="00C8239B"/>
    <w:rsid w:val="00C93741"/>
    <w:rsid w:val="00C961FD"/>
    <w:rsid w:val="00CA3D7E"/>
    <w:rsid w:val="00CA5320"/>
    <w:rsid w:val="00CB57A3"/>
    <w:rsid w:val="00CB70CC"/>
    <w:rsid w:val="00CD0677"/>
    <w:rsid w:val="00CD1359"/>
    <w:rsid w:val="00CD5571"/>
    <w:rsid w:val="00CE3BE4"/>
    <w:rsid w:val="00CE621D"/>
    <w:rsid w:val="00CF10B4"/>
    <w:rsid w:val="00D01421"/>
    <w:rsid w:val="00D2387D"/>
    <w:rsid w:val="00D3098B"/>
    <w:rsid w:val="00D368BD"/>
    <w:rsid w:val="00D45CE1"/>
    <w:rsid w:val="00D470F9"/>
    <w:rsid w:val="00D47F51"/>
    <w:rsid w:val="00D5286E"/>
    <w:rsid w:val="00D66A50"/>
    <w:rsid w:val="00D6759D"/>
    <w:rsid w:val="00D85CB4"/>
    <w:rsid w:val="00D86EA5"/>
    <w:rsid w:val="00D8766C"/>
    <w:rsid w:val="00D969FE"/>
    <w:rsid w:val="00D96E15"/>
    <w:rsid w:val="00DA005D"/>
    <w:rsid w:val="00DA30A0"/>
    <w:rsid w:val="00DC05BB"/>
    <w:rsid w:val="00DF60C0"/>
    <w:rsid w:val="00DF6A1D"/>
    <w:rsid w:val="00E00D8E"/>
    <w:rsid w:val="00E22A4B"/>
    <w:rsid w:val="00E2688B"/>
    <w:rsid w:val="00E3005F"/>
    <w:rsid w:val="00E31CF5"/>
    <w:rsid w:val="00E51918"/>
    <w:rsid w:val="00E55794"/>
    <w:rsid w:val="00E608B9"/>
    <w:rsid w:val="00E6216F"/>
    <w:rsid w:val="00E64AD8"/>
    <w:rsid w:val="00E80AE8"/>
    <w:rsid w:val="00E837CC"/>
    <w:rsid w:val="00E96AAF"/>
    <w:rsid w:val="00EA044B"/>
    <w:rsid w:val="00EA216E"/>
    <w:rsid w:val="00EA66E9"/>
    <w:rsid w:val="00EC0543"/>
    <w:rsid w:val="00EC26FD"/>
    <w:rsid w:val="00ED5DDD"/>
    <w:rsid w:val="00ED60F8"/>
    <w:rsid w:val="00EF216C"/>
    <w:rsid w:val="00EF6E4E"/>
    <w:rsid w:val="00F01C5B"/>
    <w:rsid w:val="00F25163"/>
    <w:rsid w:val="00F274F7"/>
    <w:rsid w:val="00F31260"/>
    <w:rsid w:val="00F31754"/>
    <w:rsid w:val="00F37BFE"/>
    <w:rsid w:val="00F608FD"/>
    <w:rsid w:val="00F74502"/>
    <w:rsid w:val="00F83A12"/>
    <w:rsid w:val="00F86FE5"/>
    <w:rsid w:val="00F90C6B"/>
    <w:rsid w:val="00F92076"/>
    <w:rsid w:val="00F949D4"/>
    <w:rsid w:val="00FA341C"/>
    <w:rsid w:val="00FA3C1C"/>
    <w:rsid w:val="00FB04AB"/>
    <w:rsid w:val="00FC41D3"/>
    <w:rsid w:val="00FC5F66"/>
    <w:rsid w:val="00FD068B"/>
    <w:rsid w:val="00FE0E27"/>
    <w:rsid w:val="00FE1BA7"/>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5A98E"/>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E55794"/>
    <w:pPr>
      <w:ind w:left="720"/>
      <w:contextualSpacing/>
    </w:pPr>
  </w:style>
  <w:style w:type="character" w:styleId="PlaceholderText">
    <w:name w:val="Placeholder Text"/>
    <w:basedOn w:val="DefaultParagraphFont"/>
    <w:uiPriority w:val="99"/>
    <w:semiHidden/>
    <w:rsid w:val="009F6315"/>
    <w:rPr>
      <w:color w:val="808080"/>
    </w:rPr>
  </w:style>
  <w:style w:type="character" w:styleId="FollowedHyperlink">
    <w:name w:val="FollowedHyperlink"/>
    <w:basedOn w:val="DefaultParagraphFont"/>
    <w:semiHidden/>
    <w:unhideWhenUsed/>
    <w:rsid w:val="00E31CF5"/>
    <w:rPr>
      <w:color w:val="800080" w:themeColor="followedHyperlink"/>
      <w:u w:val="single"/>
    </w:rPr>
  </w:style>
  <w:style w:type="table" w:customStyle="1" w:styleId="TableGrid1">
    <w:name w:val="Table Grid1"/>
    <w:basedOn w:val="TableNormal"/>
    <w:next w:val="TableGrid"/>
    <w:rsid w:val="0049159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sdlegislature.gov/Statutes/Codified_Laws/DisplayStatute.aspx?Type=Statute&amp;Statute=13-59" TargetMode="External"/><Relationship Id="rId26" Type="http://schemas.openxmlformats.org/officeDocument/2006/relationships/hyperlink" Target="https://www.sdbor.edu/the-board/agendaitems/Documents/2014/October/16_BOR1014.pdf." TargetMode="External"/><Relationship Id="rId3" Type="http://schemas.openxmlformats.org/officeDocument/2006/relationships/customXml" Target="../customXml/item3.xml"/><Relationship Id="rId21" Type="http://schemas.openxmlformats.org/officeDocument/2006/relationships/hyperlink" Target="https://www.sdbor.edu/policy/documents/1-10-3.pdf" TargetMode="Externa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7_Guideline.pdf" TargetMode="External"/><Relationship Id="rId17" Type="http://schemas.openxmlformats.org/officeDocument/2006/relationships/hyperlink" Target="https://www.sdbor.edu/policy/documents/1-10-5.pdf" TargetMode="External"/><Relationship Id="rId25" Type="http://schemas.openxmlformats.org/officeDocument/2006/relationships/hyperlink" Target="https://www.sdbor.edu/policy/documents/1-10-1.pdf" TargetMode="External"/><Relationship Id="rId2" Type="http://schemas.openxmlformats.org/officeDocument/2006/relationships/customXml" Target="../customXml/item2.xml"/><Relationship Id="rId16" Type="http://schemas.openxmlformats.org/officeDocument/2006/relationships/hyperlink" Target="https://sdlegislature.gov/Statutes/Codified_Laws/DisplayStatute.aspx?Type=Statute&amp;Statute=13-59" TargetMode="External"/><Relationship Id="rId20" Type="http://schemas.openxmlformats.org/officeDocument/2006/relationships/hyperlink" Target="https://sdlegislature.gov/Statutes/Codified_Laws/DisplayStatute.aspx?Type=Statute&amp;Statute=13-6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sdlegislature.gov/Statutes/Codified_Laws/DisplayStatute.aspx?Type=Statute&amp;Statute=13-57" TargetMode="External"/><Relationship Id="rId5" Type="http://schemas.openxmlformats.org/officeDocument/2006/relationships/numbering" Target="numbering.xml"/><Relationship Id="rId15" Type="http://schemas.openxmlformats.org/officeDocument/2006/relationships/hyperlink" Target="https://www.sdbor.edu/policy/documents/1-10-4.pdf" TargetMode="External"/><Relationship Id="rId23" Type="http://schemas.openxmlformats.org/officeDocument/2006/relationships/hyperlink" Target="https://www.sdbor.edu/policy/documents/1-10-2.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dbor.edu/policy/documents/1-10-6.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dlegislature.gov/Statutes/Codified_Laws/DisplayStatute.aspx?Type=Statute&amp;Statute=13-59" TargetMode="External"/><Relationship Id="rId22" Type="http://schemas.openxmlformats.org/officeDocument/2006/relationships/hyperlink" Target="https://sdlegislature.gov/Statutes/Codified_Laws/DisplayStatute.aspx?Type=Statute&amp;Statute=13-58" TargetMode="External"/><Relationship Id="rId27" Type="http://schemas.openxmlformats.org/officeDocument/2006/relationships/hyperlink" Target="https://www.sdbor.edu/administrative-offices/academics/academic-affairs-guidelines/Documents/5_Guidelines/5_5_Guideline.pdf" TargetMode="Externa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www.indeed.com/career-advice/career-development/business-management-degree-jobs" TargetMode="External"/><Relationship Id="rId1" Type="http://schemas.openxmlformats.org/officeDocument/2006/relationships/hyperlink" Target="https://www.bls.gov/ooh/management/home.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B5D3EA3D164F3D96C5E93DE77F626F"/>
        <w:category>
          <w:name w:val="General"/>
          <w:gallery w:val="placeholder"/>
        </w:category>
        <w:types>
          <w:type w:val="bbPlcHdr"/>
        </w:types>
        <w:behaviors>
          <w:behavior w:val="content"/>
        </w:behaviors>
        <w:guid w:val="{63F3EBBE-26F0-4C04-9609-8537D490AB6A}"/>
      </w:docPartPr>
      <w:docPartBody>
        <w:p w:rsidR="00795FB9" w:rsidRDefault="008F2B06" w:rsidP="008F2B06">
          <w:pPr>
            <w:pStyle w:val="FDB5D3EA3D164F3D96C5E93DE77F626F"/>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E1E7998C-E804-4CE5-8045-294BD6AC13E0}"/>
      </w:docPartPr>
      <w:docPartBody>
        <w:p w:rsidR="00795FB9" w:rsidRDefault="008F2B06">
          <w:r w:rsidRPr="00263BCD">
            <w:rPr>
              <w:rStyle w:val="PlaceholderText"/>
            </w:rPr>
            <w:t>Click here to enter a date.</w:t>
          </w:r>
        </w:p>
      </w:docPartBody>
    </w:docPart>
    <w:docPart>
      <w:docPartPr>
        <w:name w:val="AEC12F41BBB54EB9ADCBF2D3C3A5D10E"/>
        <w:category>
          <w:name w:val="General"/>
          <w:gallery w:val="placeholder"/>
        </w:category>
        <w:types>
          <w:type w:val="bbPlcHdr"/>
        </w:types>
        <w:behaviors>
          <w:behavior w:val="content"/>
        </w:behaviors>
        <w:guid w:val="{907CE2A3-0726-4031-B7C6-EA0D562DAFAF}"/>
      </w:docPartPr>
      <w:docPartBody>
        <w:p w:rsidR="004C7A5E" w:rsidRDefault="009C6142" w:rsidP="009C6142">
          <w:pPr>
            <w:pStyle w:val="AEC12F41BBB54EB9ADCBF2D3C3A5D10E"/>
          </w:pPr>
          <w:r w:rsidRPr="00263BCD">
            <w:rPr>
              <w:rStyle w:val="PlaceholderText"/>
            </w:rPr>
            <w:t>Choose an item.</w:t>
          </w:r>
        </w:p>
      </w:docPartBody>
    </w:docPart>
    <w:docPart>
      <w:docPartPr>
        <w:name w:val="406288C5005B4997A3936FECE5EAFBDD"/>
        <w:category>
          <w:name w:val="General"/>
          <w:gallery w:val="placeholder"/>
        </w:category>
        <w:types>
          <w:type w:val="bbPlcHdr"/>
        </w:types>
        <w:behaviors>
          <w:behavior w:val="content"/>
        </w:behaviors>
        <w:guid w:val="{CEE16B19-78F8-4942-B41A-00BBE19E5A97}"/>
      </w:docPartPr>
      <w:docPartBody>
        <w:p w:rsidR="004C7A5E" w:rsidRDefault="009C6142" w:rsidP="009C6142">
          <w:pPr>
            <w:pStyle w:val="406288C5005B4997A3936FECE5EAFBDD"/>
          </w:pPr>
          <w:r w:rsidRPr="00263BCD">
            <w:rPr>
              <w:rStyle w:val="PlaceholderText"/>
            </w:rPr>
            <w:t>Choose an item.</w:t>
          </w:r>
        </w:p>
      </w:docPartBody>
    </w:docPart>
    <w:docPart>
      <w:docPartPr>
        <w:name w:val="851E26432F7F4DEFA4F4967F7166F672"/>
        <w:category>
          <w:name w:val="General"/>
          <w:gallery w:val="placeholder"/>
        </w:category>
        <w:types>
          <w:type w:val="bbPlcHdr"/>
        </w:types>
        <w:behaviors>
          <w:behavior w:val="content"/>
        </w:behaviors>
        <w:guid w:val="{1FC69FC5-F410-459D-8D48-4D72048B3930}"/>
      </w:docPartPr>
      <w:docPartBody>
        <w:p w:rsidR="004C7A5E" w:rsidRDefault="009C6142" w:rsidP="009C6142">
          <w:pPr>
            <w:pStyle w:val="851E26432F7F4DEFA4F4967F7166F672"/>
          </w:pPr>
          <w:r w:rsidRPr="00263BCD">
            <w:rPr>
              <w:rStyle w:val="PlaceholderText"/>
            </w:rPr>
            <w:t>Choose an item.</w:t>
          </w:r>
        </w:p>
      </w:docPartBody>
    </w:docPart>
    <w:docPart>
      <w:docPartPr>
        <w:name w:val="511775DEFFCE464BABBBF1DEFE8572AC"/>
        <w:category>
          <w:name w:val="General"/>
          <w:gallery w:val="placeholder"/>
        </w:category>
        <w:types>
          <w:type w:val="bbPlcHdr"/>
        </w:types>
        <w:behaviors>
          <w:behavior w:val="content"/>
        </w:behaviors>
        <w:guid w:val="{1FBFB8EC-16AB-4C8E-A0E0-3BE5EAE410E6}"/>
      </w:docPartPr>
      <w:docPartBody>
        <w:p w:rsidR="004C7A5E" w:rsidRDefault="009C6142" w:rsidP="009C6142">
          <w:pPr>
            <w:pStyle w:val="511775DEFFCE464BABBBF1DEFE8572AC"/>
          </w:pPr>
          <w:r w:rsidRPr="00263BCD">
            <w:rPr>
              <w:rStyle w:val="PlaceholderText"/>
            </w:rPr>
            <w:t>Choose an item.</w:t>
          </w:r>
        </w:p>
      </w:docPartBody>
    </w:docPart>
    <w:docPart>
      <w:docPartPr>
        <w:name w:val="EB20242FF42B4BDFAFEA747172147AEA"/>
        <w:category>
          <w:name w:val="General"/>
          <w:gallery w:val="placeholder"/>
        </w:category>
        <w:types>
          <w:type w:val="bbPlcHdr"/>
        </w:types>
        <w:behaviors>
          <w:behavior w:val="content"/>
        </w:behaviors>
        <w:guid w:val="{97476D5F-0032-4164-8515-072CDF5E8942}"/>
      </w:docPartPr>
      <w:docPartBody>
        <w:p w:rsidR="004C7A5E" w:rsidRDefault="009C6142" w:rsidP="009C6142">
          <w:pPr>
            <w:pStyle w:val="EB20242FF42B4BDFAFEA747172147AEA"/>
          </w:pPr>
          <w:r w:rsidRPr="00263BCD">
            <w:rPr>
              <w:rStyle w:val="PlaceholderText"/>
            </w:rPr>
            <w:t>Choose an item.</w:t>
          </w:r>
        </w:p>
      </w:docPartBody>
    </w:docPart>
    <w:docPart>
      <w:docPartPr>
        <w:name w:val="96D9EA3080DC4AC380FB801494405A1A"/>
        <w:category>
          <w:name w:val="General"/>
          <w:gallery w:val="placeholder"/>
        </w:category>
        <w:types>
          <w:type w:val="bbPlcHdr"/>
        </w:types>
        <w:behaviors>
          <w:behavior w:val="content"/>
        </w:behaviors>
        <w:guid w:val="{2EDE022D-9AB7-4890-8A9B-3F64A33DF5EC}"/>
      </w:docPartPr>
      <w:docPartBody>
        <w:p w:rsidR="004C7A5E" w:rsidRDefault="009C6142" w:rsidP="009C6142">
          <w:pPr>
            <w:pStyle w:val="96D9EA3080DC4AC380FB801494405A1A"/>
          </w:pPr>
          <w:r w:rsidRPr="00263BCD">
            <w:rPr>
              <w:rStyle w:val="PlaceholderText"/>
            </w:rPr>
            <w:t>Choose an item.</w:t>
          </w:r>
        </w:p>
      </w:docPartBody>
    </w:docPart>
    <w:docPart>
      <w:docPartPr>
        <w:name w:val="75D2E03C0D0C43779313999AA11568AD"/>
        <w:category>
          <w:name w:val="General"/>
          <w:gallery w:val="placeholder"/>
        </w:category>
        <w:types>
          <w:type w:val="bbPlcHdr"/>
        </w:types>
        <w:behaviors>
          <w:behavior w:val="content"/>
        </w:behaviors>
        <w:guid w:val="{3F78AC2B-F7C7-4ACF-AAC4-8FD790292B7A}"/>
      </w:docPartPr>
      <w:docPartBody>
        <w:p w:rsidR="004C7A5E" w:rsidRDefault="009C6142" w:rsidP="009C6142">
          <w:pPr>
            <w:pStyle w:val="75D2E03C0D0C43779313999AA11568AD"/>
          </w:pPr>
          <w:r w:rsidRPr="00263BCD">
            <w:rPr>
              <w:rStyle w:val="PlaceholderText"/>
            </w:rPr>
            <w:t>Choose an item.</w:t>
          </w:r>
        </w:p>
      </w:docPartBody>
    </w:docPart>
    <w:docPart>
      <w:docPartPr>
        <w:name w:val="4CE5F0CAD9E149F28576EBAA6834D798"/>
        <w:category>
          <w:name w:val="General"/>
          <w:gallery w:val="placeholder"/>
        </w:category>
        <w:types>
          <w:type w:val="bbPlcHdr"/>
        </w:types>
        <w:behaviors>
          <w:behavior w:val="content"/>
        </w:behaviors>
        <w:guid w:val="{3BADBA20-02D5-42E7-8448-26D9FD17A548}"/>
      </w:docPartPr>
      <w:docPartBody>
        <w:p w:rsidR="004C7A5E" w:rsidRDefault="009C6142" w:rsidP="009C6142">
          <w:pPr>
            <w:pStyle w:val="4CE5F0CAD9E149F28576EBAA6834D798"/>
          </w:pPr>
          <w:r w:rsidRPr="00263BCD">
            <w:rPr>
              <w:rStyle w:val="PlaceholderText"/>
            </w:rPr>
            <w:t>Choose an item.</w:t>
          </w:r>
        </w:p>
      </w:docPartBody>
    </w:docPart>
    <w:docPart>
      <w:docPartPr>
        <w:name w:val="FA64E430C9974981B983DC71926FF443"/>
        <w:category>
          <w:name w:val="General"/>
          <w:gallery w:val="placeholder"/>
        </w:category>
        <w:types>
          <w:type w:val="bbPlcHdr"/>
        </w:types>
        <w:behaviors>
          <w:behavior w:val="content"/>
        </w:behaviors>
        <w:guid w:val="{53E859D2-D09B-448F-B137-F544B86F84A6}"/>
      </w:docPartPr>
      <w:docPartBody>
        <w:p w:rsidR="004C7A5E" w:rsidRDefault="009C6142" w:rsidP="009C6142">
          <w:pPr>
            <w:pStyle w:val="FA64E430C9974981B983DC71926FF443"/>
          </w:pPr>
          <w:r w:rsidRPr="00263BCD">
            <w:rPr>
              <w:rStyle w:val="PlaceholderText"/>
            </w:rPr>
            <w:t>Choose an item.</w:t>
          </w:r>
        </w:p>
      </w:docPartBody>
    </w:docPart>
    <w:docPart>
      <w:docPartPr>
        <w:name w:val="EB33CCFA795243B68C8D2CDD707CC933"/>
        <w:category>
          <w:name w:val="General"/>
          <w:gallery w:val="placeholder"/>
        </w:category>
        <w:types>
          <w:type w:val="bbPlcHdr"/>
        </w:types>
        <w:behaviors>
          <w:behavior w:val="content"/>
        </w:behaviors>
        <w:guid w:val="{F3A13C35-7AFF-47A2-B03A-4EC2EFE294F1}"/>
      </w:docPartPr>
      <w:docPartBody>
        <w:p w:rsidR="00076B63" w:rsidRDefault="00D7387D" w:rsidP="00D7387D">
          <w:pPr>
            <w:pStyle w:val="EB33CCFA795243B68C8D2CDD707CC933"/>
          </w:pPr>
          <w:r w:rsidRPr="00263BCD">
            <w:rPr>
              <w:rStyle w:val="PlaceholderText"/>
            </w:rPr>
            <w:t>Choose an item.</w:t>
          </w:r>
        </w:p>
      </w:docPartBody>
    </w:docPart>
    <w:docPart>
      <w:docPartPr>
        <w:name w:val="455143704F6142C2BBFAF8741E818054"/>
        <w:category>
          <w:name w:val="General"/>
          <w:gallery w:val="placeholder"/>
        </w:category>
        <w:types>
          <w:type w:val="bbPlcHdr"/>
        </w:types>
        <w:behaviors>
          <w:behavior w:val="content"/>
        </w:behaviors>
        <w:guid w:val="{C9F0BFE7-4364-416B-9CE0-490D82DCF4F4}"/>
      </w:docPartPr>
      <w:docPartBody>
        <w:p w:rsidR="00076B63" w:rsidRDefault="00D7387D" w:rsidP="00D7387D">
          <w:pPr>
            <w:pStyle w:val="455143704F6142C2BBFAF8741E818054"/>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B06"/>
    <w:rsid w:val="00017AEC"/>
    <w:rsid w:val="00076B63"/>
    <w:rsid w:val="000C7445"/>
    <w:rsid w:val="00152186"/>
    <w:rsid w:val="00166A48"/>
    <w:rsid w:val="0034040E"/>
    <w:rsid w:val="00355BBB"/>
    <w:rsid w:val="00373F71"/>
    <w:rsid w:val="003D55CB"/>
    <w:rsid w:val="003E04E0"/>
    <w:rsid w:val="004C3372"/>
    <w:rsid w:val="004C7A5E"/>
    <w:rsid w:val="00795FB9"/>
    <w:rsid w:val="008F2B06"/>
    <w:rsid w:val="009B48E1"/>
    <w:rsid w:val="009C6142"/>
    <w:rsid w:val="009D3CFE"/>
    <w:rsid w:val="00A865F6"/>
    <w:rsid w:val="00C2456D"/>
    <w:rsid w:val="00D73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87D"/>
    <w:rPr>
      <w:color w:val="808080"/>
    </w:rPr>
  </w:style>
  <w:style w:type="paragraph" w:customStyle="1" w:styleId="FDB5D3EA3D164F3D96C5E93DE77F626F">
    <w:name w:val="FDB5D3EA3D164F3D96C5E93DE77F626F"/>
    <w:rsid w:val="008F2B06"/>
  </w:style>
  <w:style w:type="paragraph" w:customStyle="1" w:styleId="AEC12F41BBB54EB9ADCBF2D3C3A5D10E">
    <w:name w:val="AEC12F41BBB54EB9ADCBF2D3C3A5D10E"/>
    <w:rsid w:val="009C6142"/>
  </w:style>
  <w:style w:type="paragraph" w:customStyle="1" w:styleId="406288C5005B4997A3936FECE5EAFBDD">
    <w:name w:val="406288C5005B4997A3936FECE5EAFBDD"/>
    <w:rsid w:val="009C6142"/>
  </w:style>
  <w:style w:type="paragraph" w:customStyle="1" w:styleId="851E26432F7F4DEFA4F4967F7166F672">
    <w:name w:val="851E26432F7F4DEFA4F4967F7166F672"/>
    <w:rsid w:val="009C6142"/>
  </w:style>
  <w:style w:type="paragraph" w:customStyle="1" w:styleId="511775DEFFCE464BABBBF1DEFE8572AC">
    <w:name w:val="511775DEFFCE464BABBBF1DEFE8572AC"/>
    <w:rsid w:val="009C6142"/>
  </w:style>
  <w:style w:type="paragraph" w:customStyle="1" w:styleId="EB20242FF42B4BDFAFEA747172147AEA">
    <w:name w:val="EB20242FF42B4BDFAFEA747172147AEA"/>
    <w:rsid w:val="009C6142"/>
  </w:style>
  <w:style w:type="paragraph" w:customStyle="1" w:styleId="96D9EA3080DC4AC380FB801494405A1A">
    <w:name w:val="96D9EA3080DC4AC380FB801494405A1A"/>
    <w:rsid w:val="009C6142"/>
  </w:style>
  <w:style w:type="paragraph" w:customStyle="1" w:styleId="75D2E03C0D0C43779313999AA11568AD">
    <w:name w:val="75D2E03C0D0C43779313999AA11568AD"/>
    <w:rsid w:val="009C6142"/>
  </w:style>
  <w:style w:type="paragraph" w:customStyle="1" w:styleId="4CE5F0CAD9E149F28576EBAA6834D798">
    <w:name w:val="4CE5F0CAD9E149F28576EBAA6834D798"/>
    <w:rsid w:val="009C6142"/>
  </w:style>
  <w:style w:type="paragraph" w:customStyle="1" w:styleId="FA64E430C9974981B983DC71926FF443">
    <w:name w:val="FA64E430C9974981B983DC71926FF443"/>
    <w:rsid w:val="009C6142"/>
  </w:style>
  <w:style w:type="paragraph" w:customStyle="1" w:styleId="EB33CCFA795243B68C8D2CDD707CC933">
    <w:name w:val="EB33CCFA795243B68C8D2CDD707CC933"/>
    <w:rsid w:val="00D7387D"/>
  </w:style>
  <w:style w:type="paragraph" w:customStyle="1" w:styleId="455143704F6142C2BBFAF8741E818054">
    <w:name w:val="455143704F6142C2BBFAF8741E818054"/>
    <w:rsid w:val="00D7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79A493-7987-4A90-8CEE-A29BF231D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8172F0-D105-47A2-ACBB-7CE475849079}">
  <ds:schemaRefs>
    <ds:schemaRef ds:uri="http://schemas.microsoft.com/sharepoint/v3/contenttype/forms"/>
  </ds:schemaRefs>
</ds:datastoreItem>
</file>

<file path=customXml/itemProps3.xml><?xml version="1.0" encoding="utf-8"?>
<ds:datastoreItem xmlns:ds="http://schemas.openxmlformats.org/officeDocument/2006/customXml" ds:itemID="{25F03E08-D2A4-4214-A2A4-00B4022E2EF8}">
  <ds:schemaRefs>
    <ds:schemaRef ds:uri="http://schemas.openxmlformats.org/officeDocument/2006/bibliography"/>
  </ds:schemaRefs>
</ds:datastoreItem>
</file>

<file path=customXml/itemProps4.xml><?xml version="1.0" encoding="utf-8"?>
<ds:datastoreItem xmlns:ds="http://schemas.openxmlformats.org/officeDocument/2006/customXml" ds:itemID="{2B372675-2D0F-4AB5-8DD0-5F523CF756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12753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25</cp:revision>
  <cp:lastPrinted>2019-05-10T19:46:00Z</cp:lastPrinted>
  <dcterms:created xsi:type="dcterms:W3CDTF">2023-02-07T14:21:00Z</dcterms:created>
  <dcterms:modified xsi:type="dcterms:W3CDTF">2023-05-01T20:17:00Z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