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3"/>
        <w:gridCol w:w="7467"/>
      </w:tblGrid>
      <w:tr w:rsidR="00FC4912" w:rsidRPr="00CB4BA4" w14:paraId="4F403D81" w14:textId="77777777" w:rsidTr="00FC4912">
        <w:trPr>
          <w:trHeight w:val="80"/>
        </w:trPr>
        <w:tc>
          <w:tcPr>
            <w:tcW w:w="1883" w:type="dxa"/>
            <w:shd w:val="clear" w:color="auto" w:fill="000000" w:themeFill="text1"/>
            <w:vAlign w:val="center"/>
          </w:tcPr>
          <w:p w14:paraId="72F8A2D4" w14:textId="77777777" w:rsidR="00FC4912" w:rsidRPr="00FC4912" w:rsidRDefault="00FC4912" w:rsidP="006B4335">
            <w:pPr>
              <w:jc w:val="center"/>
              <w:rPr>
                <w:noProof/>
                <w:sz w:val="10"/>
                <w:szCs w:val="10"/>
              </w:rPr>
            </w:pPr>
          </w:p>
        </w:tc>
        <w:tc>
          <w:tcPr>
            <w:tcW w:w="7467" w:type="dxa"/>
            <w:shd w:val="clear" w:color="auto" w:fill="000000" w:themeFill="text1"/>
            <w:vAlign w:val="center"/>
          </w:tcPr>
          <w:p w14:paraId="478B8A2A" w14:textId="77777777" w:rsidR="00FC4912" w:rsidRPr="00FC4912" w:rsidRDefault="00FC4912" w:rsidP="006B4335">
            <w:pPr>
              <w:jc w:val="center"/>
              <w:rPr>
                <w:b/>
                <w:sz w:val="10"/>
                <w:szCs w:val="10"/>
              </w:rPr>
            </w:pPr>
          </w:p>
        </w:tc>
      </w:tr>
      <w:tr w:rsidR="00C726DB" w:rsidRPr="00CB4BA4" w14:paraId="27A099C0" w14:textId="77777777" w:rsidTr="008848F0">
        <w:trPr>
          <w:trHeight w:val="890"/>
        </w:trPr>
        <w:tc>
          <w:tcPr>
            <w:tcW w:w="1883" w:type="dxa"/>
            <w:vMerge w:val="restart"/>
            <w:vAlign w:val="center"/>
          </w:tcPr>
          <w:p w14:paraId="6E846C4E" w14:textId="77777777" w:rsidR="00C726DB" w:rsidRPr="00CB4BA4" w:rsidRDefault="00C726DB" w:rsidP="006B4335">
            <w:pPr>
              <w:jc w:val="center"/>
            </w:pPr>
            <w:r w:rsidRPr="00CB4BA4">
              <w:rPr>
                <w:noProof/>
              </w:rPr>
              <w:drawing>
                <wp:inline distT="0" distB="0" distL="0" distR="0" wp14:anchorId="4DB79DDB" wp14:editId="182FC9FB">
                  <wp:extent cx="1019175" cy="700250"/>
                  <wp:effectExtent l="0" t="0" r="0" b="5080"/>
                  <wp:docPr id="2" name="Picture 2" descr="S:\Communications\Logos and photos\SDBORLogos\final_sdbor_webreadyBW_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ommunications\Logos and photos\SDBORLogos\final_sdbor_webreadyBW_trans.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37197" cy="712632"/>
                          </a:xfrm>
                          <a:prstGeom prst="rect">
                            <a:avLst/>
                          </a:prstGeom>
                          <a:noFill/>
                          <a:ln>
                            <a:noFill/>
                          </a:ln>
                        </pic:spPr>
                      </pic:pic>
                    </a:graphicData>
                  </a:graphic>
                </wp:inline>
              </w:drawing>
            </w:r>
          </w:p>
        </w:tc>
        <w:tc>
          <w:tcPr>
            <w:tcW w:w="7467" w:type="dxa"/>
            <w:vAlign w:val="center"/>
          </w:tcPr>
          <w:p w14:paraId="693BE27F" w14:textId="77777777" w:rsidR="00C726DB" w:rsidRDefault="00C726DB" w:rsidP="006B4335">
            <w:pPr>
              <w:jc w:val="center"/>
              <w:rPr>
                <w:b/>
                <w:sz w:val="28"/>
                <w:szCs w:val="28"/>
              </w:rPr>
            </w:pPr>
            <w:r>
              <w:rPr>
                <w:b/>
                <w:sz w:val="28"/>
                <w:szCs w:val="28"/>
              </w:rPr>
              <w:t>SOUTH DAKOTA BOARD OF REGENTS</w:t>
            </w:r>
          </w:p>
          <w:p w14:paraId="396D0D36" w14:textId="77777777" w:rsidR="00C726DB" w:rsidRPr="001E60AF" w:rsidRDefault="00C726DB" w:rsidP="006B4335">
            <w:pPr>
              <w:jc w:val="center"/>
              <w:rPr>
                <w:sz w:val="36"/>
                <w:szCs w:val="36"/>
              </w:rPr>
            </w:pPr>
            <w:r w:rsidRPr="001E60AF">
              <w:rPr>
                <w:sz w:val="28"/>
                <w:szCs w:val="28"/>
              </w:rPr>
              <w:t>ACADEMIC AFFAIRS FORMS</w:t>
            </w:r>
          </w:p>
        </w:tc>
      </w:tr>
      <w:tr w:rsidR="00C726DB" w:rsidRPr="00CB4BA4" w14:paraId="3C711AAB" w14:textId="77777777" w:rsidTr="008848F0">
        <w:trPr>
          <w:trHeight w:val="710"/>
        </w:trPr>
        <w:tc>
          <w:tcPr>
            <w:tcW w:w="1883" w:type="dxa"/>
            <w:vMerge/>
            <w:vAlign w:val="center"/>
          </w:tcPr>
          <w:p w14:paraId="57371904" w14:textId="77777777" w:rsidR="00C726DB" w:rsidRPr="00CB4BA4" w:rsidRDefault="00C726DB" w:rsidP="006B4335">
            <w:pPr>
              <w:jc w:val="center"/>
              <w:rPr>
                <w:noProof/>
              </w:rPr>
            </w:pPr>
          </w:p>
        </w:tc>
        <w:tc>
          <w:tcPr>
            <w:tcW w:w="7467" w:type="dxa"/>
            <w:vAlign w:val="center"/>
          </w:tcPr>
          <w:p w14:paraId="77C7861E" w14:textId="77777777" w:rsidR="00C726DB" w:rsidRDefault="00C726DB" w:rsidP="006B4335">
            <w:pPr>
              <w:jc w:val="center"/>
              <w:rPr>
                <w:b/>
                <w:sz w:val="28"/>
                <w:szCs w:val="28"/>
              </w:rPr>
            </w:pPr>
            <w:r>
              <w:rPr>
                <w:sz w:val="36"/>
                <w:szCs w:val="36"/>
              </w:rPr>
              <w:t>New Baccalaureate Degree Minor</w:t>
            </w:r>
          </w:p>
        </w:tc>
      </w:tr>
      <w:tr w:rsidR="00FC4912" w:rsidRPr="00FC4912" w14:paraId="16FEC51F" w14:textId="77777777" w:rsidTr="00FC4912">
        <w:trPr>
          <w:trHeight w:val="80"/>
        </w:trPr>
        <w:tc>
          <w:tcPr>
            <w:tcW w:w="1883" w:type="dxa"/>
            <w:shd w:val="clear" w:color="auto" w:fill="000000" w:themeFill="text1"/>
            <w:vAlign w:val="center"/>
          </w:tcPr>
          <w:p w14:paraId="5A18F001" w14:textId="77777777" w:rsidR="00FC4912" w:rsidRPr="00FC4912" w:rsidRDefault="00FC4912" w:rsidP="006B4335">
            <w:pPr>
              <w:jc w:val="center"/>
              <w:rPr>
                <w:noProof/>
                <w:sz w:val="10"/>
                <w:szCs w:val="10"/>
              </w:rPr>
            </w:pPr>
          </w:p>
        </w:tc>
        <w:tc>
          <w:tcPr>
            <w:tcW w:w="7467" w:type="dxa"/>
            <w:shd w:val="clear" w:color="auto" w:fill="000000" w:themeFill="text1"/>
            <w:vAlign w:val="center"/>
          </w:tcPr>
          <w:p w14:paraId="09BC470F" w14:textId="77777777" w:rsidR="00FC4912" w:rsidRPr="00FC4912" w:rsidRDefault="00FC4912" w:rsidP="006B4335">
            <w:pPr>
              <w:jc w:val="center"/>
              <w:rPr>
                <w:sz w:val="10"/>
                <w:szCs w:val="10"/>
              </w:rPr>
            </w:pPr>
          </w:p>
        </w:tc>
      </w:tr>
    </w:tbl>
    <w:p w14:paraId="46DCF25B" w14:textId="77777777" w:rsidR="00C726DB" w:rsidRPr="00C726DB" w:rsidRDefault="00C726DB" w:rsidP="00656014">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z w:val="10"/>
          <w:szCs w:val="10"/>
        </w:rPr>
      </w:pPr>
    </w:p>
    <w:p w14:paraId="307D2CB2" w14:textId="77777777" w:rsidR="002843AF" w:rsidRPr="00656014" w:rsidRDefault="002843AF" w:rsidP="00656014">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95"/>
        <w:gridCol w:w="3955"/>
      </w:tblGrid>
      <w:tr w:rsidR="00BD3C3B" w14:paraId="14ED3339" w14:textId="77777777" w:rsidTr="002843AF">
        <w:tc>
          <w:tcPr>
            <w:tcW w:w="5395" w:type="dxa"/>
          </w:tcPr>
          <w:p w14:paraId="4D287B9C" w14:textId="77777777" w:rsidR="00BD3C3B" w:rsidRPr="00FE585B" w:rsidRDefault="00BD3C3B" w:rsidP="00BD3C3B">
            <w:pPr>
              <w:rPr>
                <w:b/>
                <w:bCs/>
                <w:sz w:val="24"/>
                <w:szCs w:val="24"/>
              </w:rPr>
            </w:pPr>
            <w:r w:rsidRPr="00FE585B">
              <w:rPr>
                <w:b/>
                <w:bCs/>
                <w:sz w:val="24"/>
                <w:szCs w:val="24"/>
              </w:rPr>
              <w:t>UNIVERSITY:</w:t>
            </w:r>
          </w:p>
        </w:tc>
        <w:tc>
          <w:tcPr>
            <w:tcW w:w="3955" w:type="dxa"/>
          </w:tcPr>
          <w:sdt>
            <w:sdtPr>
              <w:rPr>
                <w:spacing w:val="-2"/>
                <w:sz w:val="24"/>
              </w:rPr>
              <w:id w:val="1860463795"/>
              <w:placeholder>
                <w:docPart w:val="155ED778190C4928B3D1784A807161FD"/>
              </w:placeholder>
              <w:dropDownList>
                <w:listItem w:value="Choose an item."/>
                <w:listItem w:displayText="BHSU" w:value="BHSU"/>
                <w:listItem w:displayText="DSU" w:value="DSU"/>
                <w:listItem w:displayText="NSU" w:value="NSU"/>
                <w:listItem w:displayText="SDSM&amp;T" w:value="SDSM&amp;T"/>
                <w:listItem w:displayText="SDSU" w:value="SDSU"/>
                <w:listItem w:displayText="USD" w:value="USD"/>
              </w:dropDownList>
            </w:sdtPr>
            <w:sdtEndPr/>
            <w:sdtContent>
              <w:p w14:paraId="251AEC6F" w14:textId="2D293242" w:rsidR="00BD3C3B" w:rsidRPr="00CD416B" w:rsidRDefault="0097521D" w:rsidP="00CD416B">
                <w:pPr>
                  <w:tabs>
                    <w:tab w:val="center" w:pos="5400"/>
                  </w:tabs>
                  <w:suppressAutoHyphens/>
                  <w:jc w:val="both"/>
                  <w:rPr>
                    <w:spacing w:val="-2"/>
                    <w:sz w:val="24"/>
                  </w:rPr>
                </w:pPr>
                <w:r>
                  <w:rPr>
                    <w:spacing w:val="-2"/>
                    <w:sz w:val="24"/>
                  </w:rPr>
                  <w:t>DSU</w:t>
                </w:r>
              </w:p>
            </w:sdtContent>
          </w:sdt>
        </w:tc>
      </w:tr>
      <w:tr w:rsidR="00BD3C3B" w14:paraId="7BA1771C" w14:textId="77777777" w:rsidTr="002843AF">
        <w:tc>
          <w:tcPr>
            <w:tcW w:w="5395" w:type="dxa"/>
          </w:tcPr>
          <w:p w14:paraId="6AD2BD76" w14:textId="77777777" w:rsidR="00BD3C3B" w:rsidRPr="00FE585B" w:rsidRDefault="002843AF" w:rsidP="002843AF">
            <w:pPr>
              <w:rPr>
                <w:b/>
                <w:bCs/>
                <w:sz w:val="24"/>
                <w:szCs w:val="24"/>
              </w:rPr>
            </w:pPr>
            <w:r>
              <w:rPr>
                <w:b/>
                <w:bCs/>
                <w:sz w:val="24"/>
                <w:szCs w:val="24"/>
              </w:rPr>
              <w:t>TITLE OF PROPOSED MINOR</w:t>
            </w:r>
            <w:r w:rsidR="00BD3C3B" w:rsidRPr="00FE585B">
              <w:rPr>
                <w:b/>
                <w:bCs/>
                <w:sz w:val="24"/>
                <w:szCs w:val="24"/>
              </w:rPr>
              <w:t>:</w:t>
            </w:r>
          </w:p>
        </w:tc>
        <w:tc>
          <w:tcPr>
            <w:tcW w:w="3955" w:type="dxa"/>
          </w:tcPr>
          <w:p w14:paraId="31BB5B11" w14:textId="1AA73316" w:rsidR="00BD3C3B" w:rsidRPr="00FE585B" w:rsidRDefault="0097521D" w:rsidP="00BD3C3B">
            <w:pPr>
              <w:rPr>
                <w:b/>
                <w:bCs/>
                <w:sz w:val="24"/>
                <w:szCs w:val="24"/>
              </w:rPr>
            </w:pPr>
            <w:r>
              <w:rPr>
                <w:b/>
                <w:bCs/>
                <w:sz w:val="24"/>
                <w:szCs w:val="24"/>
              </w:rPr>
              <w:t>Communication Studies</w:t>
            </w:r>
          </w:p>
        </w:tc>
      </w:tr>
      <w:tr w:rsidR="00BD3C3B" w14:paraId="626A2A2C" w14:textId="77777777" w:rsidTr="002843AF">
        <w:tc>
          <w:tcPr>
            <w:tcW w:w="5395" w:type="dxa"/>
          </w:tcPr>
          <w:p w14:paraId="7C636880" w14:textId="77777777" w:rsidR="00BD3C3B" w:rsidRPr="00FE585B" w:rsidRDefault="002843AF" w:rsidP="002843AF">
            <w:pPr>
              <w:rPr>
                <w:b/>
                <w:bCs/>
                <w:sz w:val="24"/>
                <w:szCs w:val="24"/>
              </w:rPr>
            </w:pPr>
            <w:r>
              <w:rPr>
                <w:b/>
                <w:bCs/>
                <w:sz w:val="24"/>
                <w:szCs w:val="24"/>
              </w:rPr>
              <w:t>DEGREE(S) IN WHICH MINOR MAY BE EARNED</w:t>
            </w:r>
            <w:r w:rsidR="00CE621D" w:rsidRPr="00FE585B">
              <w:rPr>
                <w:b/>
                <w:bCs/>
                <w:sz w:val="24"/>
                <w:szCs w:val="24"/>
              </w:rPr>
              <w:t>:</w:t>
            </w:r>
          </w:p>
        </w:tc>
        <w:tc>
          <w:tcPr>
            <w:tcW w:w="3955" w:type="dxa"/>
          </w:tcPr>
          <w:p w14:paraId="0CACF61B" w14:textId="3C65FABE" w:rsidR="00BD3C3B" w:rsidRPr="00FE585B" w:rsidRDefault="009F3439" w:rsidP="00BD3C3B">
            <w:pPr>
              <w:rPr>
                <w:b/>
                <w:bCs/>
                <w:sz w:val="24"/>
                <w:szCs w:val="24"/>
              </w:rPr>
            </w:pPr>
            <w:r>
              <w:rPr>
                <w:b/>
                <w:bCs/>
                <w:sz w:val="24"/>
                <w:szCs w:val="24"/>
              </w:rPr>
              <w:t xml:space="preserve"> </w:t>
            </w:r>
            <w:r w:rsidR="005A4CB2">
              <w:rPr>
                <w:b/>
                <w:bCs/>
                <w:sz w:val="24"/>
                <w:szCs w:val="24"/>
              </w:rPr>
              <w:t>Bachelor of Science</w:t>
            </w:r>
          </w:p>
        </w:tc>
      </w:tr>
      <w:tr w:rsidR="00BD3C3B" w14:paraId="6F91B8E6" w14:textId="77777777" w:rsidTr="002843AF">
        <w:tc>
          <w:tcPr>
            <w:tcW w:w="5395" w:type="dxa"/>
          </w:tcPr>
          <w:p w14:paraId="1DE0B4F3" w14:textId="77777777" w:rsidR="00BD3C3B" w:rsidRPr="00FE585B" w:rsidRDefault="002843AF" w:rsidP="002843AF">
            <w:pPr>
              <w:rPr>
                <w:b/>
                <w:bCs/>
                <w:sz w:val="24"/>
                <w:szCs w:val="24"/>
              </w:rPr>
            </w:pPr>
            <w:r>
              <w:rPr>
                <w:b/>
                <w:bCs/>
                <w:sz w:val="24"/>
                <w:szCs w:val="24"/>
              </w:rPr>
              <w:t>EXISTING RELATED MAJORS OR MINORS:</w:t>
            </w:r>
          </w:p>
        </w:tc>
        <w:tc>
          <w:tcPr>
            <w:tcW w:w="3955" w:type="dxa"/>
          </w:tcPr>
          <w:p w14:paraId="508A9562" w14:textId="6514F647" w:rsidR="00BD3C3B" w:rsidRPr="00FE585B" w:rsidRDefault="0097521D" w:rsidP="00BD3C3B">
            <w:pPr>
              <w:rPr>
                <w:b/>
                <w:bCs/>
                <w:sz w:val="24"/>
                <w:szCs w:val="24"/>
              </w:rPr>
            </w:pPr>
            <w:r>
              <w:rPr>
                <w:b/>
                <w:bCs/>
                <w:sz w:val="24"/>
                <w:szCs w:val="24"/>
              </w:rPr>
              <w:t>Speech Communication/Theatre</w:t>
            </w:r>
          </w:p>
        </w:tc>
      </w:tr>
      <w:tr w:rsidR="00BD3C3B" w14:paraId="14DC2ED1" w14:textId="77777777" w:rsidTr="002843AF">
        <w:tc>
          <w:tcPr>
            <w:tcW w:w="5395" w:type="dxa"/>
          </w:tcPr>
          <w:p w14:paraId="446F49C3" w14:textId="77777777" w:rsidR="00BD3C3B" w:rsidRPr="00FE585B" w:rsidRDefault="002843AF" w:rsidP="002843AF">
            <w:pPr>
              <w:rPr>
                <w:b/>
                <w:bCs/>
                <w:sz w:val="24"/>
                <w:szCs w:val="24"/>
              </w:rPr>
            </w:pPr>
            <w:r>
              <w:rPr>
                <w:b/>
                <w:bCs/>
                <w:sz w:val="24"/>
                <w:szCs w:val="24"/>
              </w:rPr>
              <w:t>INTENDED DATE OF IMPLEMENTATION</w:t>
            </w:r>
            <w:r w:rsidR="00CE621D">
              <w:rPr>
                <w:b/>
                <w:bCs/>
                <w:sz w:val="24"/>
                <w:szCs w:val="24"/>
              </w:rPr>
              <w:t>:</w:t>
            </w:r>
          </w:p>
        </w:tc>
        <w:tc>
          <w:tcPr>
            <w:tcW w:w="3955" w:type="dxa"/>
          </w:tcPr>
          <w:p w14:paraId="7C6DA191" w14:textId="56593893" w:rsidR="00BD3C3B" w:rsidRPr="00FE585B" w:rsidRDefault="00700853" w:rsidP="001E42F6">
            <w:pPr>
              <w:rPr>
                <w:b/>
                <w:bCs/>
                <w:sz w:val="24"/>
                <w:szCs w:val="24"/>
              </w:rPr>
            </w:pPr>
            <w:sdt>
              <w:sdtPr>
                <w:rPr>
                  <w:b/>
                  <w:bCs/>
                  <w:sz w:val="24"/>
                  <w:szCs w:val="24"/>
                </w:rPr>
                <w:id w:val="-902377454"/>
                <w:placeholder>
                  <w:docPart w:val="9FF6D8EBD4674BD384FD8E436402D2B6"/>
                </w:placeholder>
                <w:dropDownList>
                  <w:listItem w:value="Choose an item."/>
                  <w:listItem w:displayText="Fall" w:value="Fall"/>
                  <w:listItem w:displayText="Spring" w:value="Spring"/>
                  <w:listItem w:displayText="Summer" w:value="Summer"/>
                </w:dropDownList>
              </w:sdtPr>
              <w:sdtEndPr/>
              <w:sdtContent>
                <w:r w:rsidR="00063718">
                  <w:rPr>
                    <w:b/>
                    <w:bCs/>
                    <w:sz w:val="24"/>
                    <w:szCs w:val="24"/>
                  </w:rPr>
                  <w:t>Fall</w:t>
                </w:r>
              </w:sdtContent>
            </w:sdt>
            <w:r w:rsidR="001E42F6">
              <w:rPr>
                <w:b/>
                <w:bCs/>
                <w:sz w:val="24"/>
                <w:szCs w:val="24"/>
              </w:rPr>
              <w:tab/>
            </w:r>
            <w:sdt>
              <w:sdtPr>
                <w:rPr>
                  <w:b/>
                  <w:bCs/>
                  <w:sz w:val="24"/>
                  <w:szCs w:val="24"/>
                </w:rPr>
                <w:id w:val="570783821"/>
                <w:placeholder>
                  <w:docPart w:val="9FF6D8EBD4674BD384FD8E436402D2B6"/>
                </w:placeholder>
                <w:dropDownList>
                  <w:listItem w:value="Choose an item."/>
                  <w:listItem w:displayText="2021" w:value="2021"/>
                  <w:listItem w:displayText="2022" w:value="2022"/>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dropDownList>
              </w:sdtPr>
              <w:sdtEndPr/>
              <w:sdtContent>
                <w:r w:rsidR="0097521D">
                  <w:rPr>
                    <w:b/>
                    <w:bCs/>
                    <w:sz w:val="24"/>
                    <w:szCs w:val="24"/>
                  </w:rPr>
                  <w:t>2023</w:t>
                </w:r>
              </w:sdtContent>
            </w:sdt>
            <w:r w:rsidR="001E42F6">
              <w:rPr>
                <w:b/>
                <w:bCs/>
                <w:sz w:val="24"/>
                <w:szCs w:val="24"/>
              </w:rPr>
              <w:tab/>
            </w:r>
          </w:p>
        </w:tc>
      </w:tr>
      <w:tr w:rsidR="00BD3C3B" w14:paraId="3210063E" w14:textId="77777777" w:rsidTr="002843AF">
        <w:tc>
          <w:tcPr>
            <w:tcW w:w="5395" w:type="dxa"/>
          </w:tcPr>
          <w:p w14:paraId="5DFCB435" w14:textId="77777777" w:rsidR="00BD3C3B" w:rsidRPr="00FE585B" w:rsidRDefault="002843AF" w:rsidP="002843AF">
            <w:pPr>
              <w:rPr>
                <w:b/>
                <w:bCs/>
                <w:sz w:val="24"/>
                <w:szCs w:val="24"/>
              </w:rPr>
            </w:pPr>
            <w:r>
              <w:rPr>
                <w:b/>
                <w:bCs/>
                <w:sz w:val="24"/>
                <w:szCs w:val="24"/>
              </w:rPr>
              <w:t>PROPOSED CIP CODE</w:t>
            </w:r>
            <w:r w:rsidR="00CE621D">
              <w:rPr>
                <w:b/>
                <w:bCs/>
                <w:sz w:val="24"/>
                <w:szCs w:val="24"/>
              </w:rPr>
              <w:t>:</w:t>
            </w:r>
          </w:p>
        </w:tc>
        <w:tc>
          <w:tcPr>
            <w:tcW w:w="3955" w:type="dxa"/>
          </w:tcPr>
          <w:p w14:paraId="429A3C81" w14:textId="42B33AD2" w:rsidR="00BD3C3B" w:rsidRPr="00FE585B" w:rsidRDefault="00063718" w:rsidP="00BD3C3B">
            <w:pPr>
              <w:rPr>
                <w:b/>
                <w:bCs/>
                <w:sz w:val="24"/>
                <w:szCs w:val="24"/>
              </w:rPr>
            </w:pPr>
            <w:r>
              <w:rPr>
                <w:b/>
                <w:bCs/>
                <w:sz w:val="24"/>
                <w:szCs w:val="24"/>
              </w:rPr>
              <w:t>09.0101</w:t>
            </w:r>
          </w:p>
        </w:tc>
      </w:tr>
      <w:tr w:rsidR="002843AF" w14:paraId="5A9E0057" w14:textId="77777777" w:rsidTr="002843AF">
        <w:tc>
          <w:tcPr>
            <w:tcW w:w="5395" w:type="dxa"/>
          </w:tcPr>
          <w:p w14:paraId="2BCC4926" w14:textId="77777777" w:rsidR="002843AF" w:rsidRDefault="002843AF" w:rsidP="002843AF">
            <w:pPr>
              <w:rPr>
                <w:b/>
                <w:bCs/>
                <w:sz w:val="24"/>
                <w:szCs w:val="24"/>
              </w:rPr>
            </w:pPr>
            <w:r>
              <w:rPr>
                <w:b/>
                <w:bCs/>
                <w:sz w:val="24"/>
                <w:szCs w:val="24"/>
              </w:rPr>
              <w:t>UNIVERSITY DEPARTMENT:</w:t>
            </w:r>
          </w:p>
        </w:tc>
        <w:tc>
          <w:tcPr>
            <w:tcW w:w="3955" w:type="dxa"/>
          </w:tcPr>
          <w:p w14:paraId="571EFB5D" w14:textId="69B13B3F" w:rsidR="002843AF" w:rsidRPr="00FE585B" w:rsidRDefault="0097521D" w:rsidP="00BD3C3B">
            <w:pPr>
              <w:rPr>
                <w:b/>
                <w:bCs/>
                <w:sz w:val="24"/>
                <w:szCs w:val="24"/>
              </w:rPr>
            </w:pPr>
            <w:r>
              <w:rPr>
                <w:b/>
                <w:bCs/>
                <w:sz w:val="24"/>
                <w:szCs w:val="24"/>
              </w:rPr>
              <w:t>Arts and Science</w:t>
            </w:r>
          </w:p>
        </w:tc>
      </w:tr>
      <w:tr w:rsidR="00E36252" w14:paraId="45145B9C" w14:textId="77777777" w:rsidTr="002843AF">
        <w:tc>
          <w:tcPr>
            <w:tcW w:w="5395" w:type="dxa"/>
          </w:tcPr>
          <w:p w14:paraId="7A7FF679" w14:textId="77777777" w:rsidR="00E36252" w:rsidRDefault="00E36252" w:rsidP="002843AF">
            <w:pPr>
              <w:rPr>
                <w:b/>
                <w:bCs/>
                <w:sz w:val="24"/>
                <w:szCs w:val="24"/>
              </w:rPr>
            </w:pPr>
            <w:r>
              <w:rPr>
                <w:b/>
                <w:bCs/>
                <w:sz w:val="24"/>
                <w:szCs w:val="24"/>
              </w:rPr>
              <w:t>BANNER DEPARTMENT CODE:</w:t>
            </w:r>
          </w:p>
        </w:tc>
        <w:tc>
          <w:tcPr>
            <w:tcW w:w="3955" w:type="dxa"/>
          </w:tcPr>
          <w:p w14:paraId="1A1F7D3D" w14:textId="20EA4193" w:rsidR="00E36252" w:rsidRPr="00FE585B" w:rsidRDefault="0097521D" w:rsidP="00BD3C3B">
            <w:pPr>
              <w:rPr>
                <w:b/>
                <w:bCs/>
                <w:sz w:val="24"/>
                <w:szCs w:val="24"/>
              </w:rPr>
            </w:pPr>
            <w:r>
              <w:rPr>
                <w:b/>
                <w:bCs/>
                <w:sz w:val="24"/>
                <w:szCs w:val="24"/>
              </w:rPr>
              <w:t>8A</w:t>
            </w:r>
          </w:p>
        </w:tc>
      </w:tr>
      <w:tr w:rsidR="002843AF" w14:paraId="0FBB9FC8" w14:textId="77777777" w:rsidTr="002843AF">
        <w:tc>
          <w:tcPr>
            <w:tcW w:w="5395" w:type="dxa"/>
          </w:tcPr>
          <w:p w14:paraId="390B5055" w14:textId="77777777" w:rsidR="002843AF" w:rsidRDefault="002843AF" w:rsidP="002843AF">
            <w:pPr>
              <w:rPr>
                <w:b/>
                <w:bCs/>
                <w:sz w:val="24"/>
                <w:szCs w:val="24"/>
              </w:rPr>
            </w:pPr>
            <w:r>
              <w:rPr>
                <w:b/>
                <w:bCs/>
                <w:sz w:val="24"/>
                <w:szCs w:val="24"/>
              </w:rPr>
              <w:t>UNIVERSITY DIVISION:</w:t>
            </w:r>
          </w:p>
        </w:tc>
        <w:tc>
          <w:tcPr>
            <w:tcW w:w="3955" w:type="dxa"/>
          </w:tcPr>
          <w:p w14:paraId="02158C7F" w14:textId="4D7894F0" w:rsidR="002843AF" w:rsidRPr="00FE585B" w:rsidRDefault="0097521D" w:rsidP="00BD3C3B">
            <w:pPr>
              <w:rPr>
                <w:b/>
                <w:bCs/>
                <w:sz w:val="24"/>
                <w:szCs w:val="24"/>
              </w:rPr>
            </w:pPr>
            <w:r>
              <w:rPr>
                <w:b/>
                <w:bCs/>
                <w:sz w:val="24"/>
                <w:szCs w:val="24"/>
              </w:rPr>
              <w:t>Language</w:t>
            </w:r>
          </w:p>
        </w:tc>
      </w:tr>
      <w:tr w:rsidR="00B55B08" w14:paraId="70A17810" w14:textId="77777777" w:rsidTr="002843AF">
        <w:tc>
          <w:tcPr>
            <w:tcW w:w="5395" w:type="dxa"/>
          </w:tcPr>
          <w:p w14:paraId="2BED859D" w14:textId="77777777" w:rsidR="00B55B08" w:rsidRDefault="00B55B08" w:rsidP="002843AF">
            <w:pPr>
              <w:rPr>
                <w:b/>
                <w:bCs/>
                <w:sz w:val="24"/>
                <w:szCs w:val="24"/>
              </w:rPr>
            </w:pPr>
            <w:r>
              <w:rPr>
                <w:b/>
                <w:bCs/>
                <w:sz w:val="24"/>
                <w:szCs w:val="24"/>
              </w:rPr>
              <w:t>BANNER DIVISION CODE:</w:t>
            </w:r>
          </w:p>
        </w:tc>
        <w:tc>
          <w:tcPr>
            <w:tcW w:w="3955" w:type="dxa"/>
          </w:tcPr>
          <w:p w14:paraId="522BAD3A" w14:textId="76672F6D" w:rsidR="00B55B08" w:rsidRPr="00FE585B" w:rsidRDefault="0097521D" w:rsidP="00BD3C3B">
            <w:pPr>
              <w:rPr>
                <w:b/>
                <w:bCs/>
                <w:sz w:val="24"/>
                <w:szCs w:val="24"/>
              </w:rPr>
            </w:pPr>
            <w:r>
              <w:rPr>
                <w:b/>
                <w:bCs/>
                <w:sz w:val="24"/>
                <w:szCs w:val="24"/>
              </w:rPr>
              <w:t>DLANG</w:t>
            </w:r>
          </w:p>
        </w:tc>
      </w:tr>
    </w:tbl>
    <w:p w14:paraId="7D87F086" w14:textId="77777777" w:rsidR="002004ED" w:rsidRPr="008C1E16" w:rsidRDefault="002004ED" w:rsidP="002004E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10"/>
        </w:rPr>
      </w:pPr>
    </w:p>
    <w:p w14:paraId="6323487A" w14:textId="42EED244" w:rsidR="002004ED" w:rsidRDefault="00700853" w:rsidP="002004E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sdt>
        <w:sdtPr>
          <w:rPr>
            <w:b/>
            <w:spacing w:val="-2"/>
            <w:sz w:val="40"/>
          </w:rPr>
          <w:id w:val="-1203624468"/>
          <w14:checkbox>
            <w14:checked w14:val="1"/>
            <w14:checkedState w14:val="2612" w14:font="MS Gothic"/>
            <w14:uncheckedState w14:val="2610" w14:font="MS Gothic"/>
          </w14:checkbox>
        </w:sdtPr>
        <w:sdtEndPr/>
        <w:sdtContent>
          <w:r w:rsidR="005F6AA0">
            <w:rPr>
              <w:rFonts w:ascii="MS Gothic" w:eastAsia="MS Gothic" w:hAnsi="MS Gothic" w:hint="eastAsia"/>
              <w:b/>
              <w:spacing w:val="-2"/>
              <w:sz w:val="40"/>
            </w:rPr>
            <w:t>☒</w:t>
          </w:r>
        </w:sdtContent>
      </w:sdt>
      <w:r w:rsidR="002004ED" w:rsidRPr="008C1E16">
        <w:rPr>
          <w:b/>
          <w:spacing w:val="-2"/>
          <w:sz w:val="24"/>
          <w:u w:val="single"/>
        </w:rPr>
        <w:t>Please check this box to confirm that:</w:t>
      </w:r>
    </w:p>
    <w:p w14:paraId="5BA05DA4" w14:textId="77777777" w:rsidR="002004ED" w:rsidRDefault="002004ED" w:rsidP="002004ED">
      <w:pPr>
        <w:pStyle w:val="ListParagraph"/>
        <w:numPr>
          <w:ilvl w:val="0"/>
          <w:numId w:val="10"/>
        </w:num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2"/>
        </w:rPr>
      </w:pPr>
      <w:r w:rsidRPr="00220372">
        <w:rPr>
          <w:spacing w:val="-2"/>
          <w:sz w:val="22"/>
        </w:rPr>
        <w:t>T</w:t>
      </w:r>
      <w:r>
        <w:rPr>
          <w:spacing w:val="-2"/>
          <w:sz w:val="22"/>
        </w:rPr>
        <w:t>he</w:t>
      </w:r>
      <w:r w:rsidRPr="008C1E16">
        <w:rPr>
          <w:spacing w:val="-2"/>
          <w:sz w:val="22"/>
        </w:rPr>
        <w:t xml:space="preserve"> individual preparing this request has re</w:t>
      </w:r>
      <w:r w:rsidRPr="00074AD1">
        <w:rPr>
          <w:spacing w:val="-2"/>
          <w:sz w:val="22"/>
          <w:szCs w:val="22"/>
        </w:rPr>
        <w:t xml:space="preserve">ad </w:t>
      </w:r>
      <w:hyperlink r:id="rId12" w:history="1">
        <w:r w:rsidRPr="003B54B1">
          <w:rPr>
            <w:rStyle w:val="Hyperlink"/>
            <w:sz w:val="22"/>
            <w:szCs w:val="22"/>
          </w:rPr>
          <w:t>AAC Guideline 2</w:t>
        </w:r>
        <w:r w:rsidR="003D1704">
          <w:rPr>
            <w:rStyle w:val="Hyperlink"/>
            <w:sz w:val="22"/>
            <w:szCs w:val="22"/>
          </w:rPr>
          <w:t>.</w:t>
        </w:r>
        <w:r w:rsidRPr="003B54B1">
          <w:rPr>
            <w:rStyle w:val="Hyperlink"/>
            <w:spacing w:val="-2"/>
            <w:sz w:val="22"/>
            <w:szCs w:val="22"/>
          </w:rPr>
          <w:t>8</w:t>
        </w:r>
      </w:hyperlink>
      <w:r w:rsidRPr="00074AD1">
        <w:rPr>
          <w:spacing w:val="-2"/>
          <w:sz w:val="22"/>
          <w:szCs w:val="22"/>
        </w:rPr>
        <w:t>,</w:t>
      </w:r>
      <w:r w:rsidRPr="008C1E16">
        <w:rPr>
          <w:spacing w:val="-2"/>
          <w:sz w:val="22"/>
        </w:rPr>
        <w:t xml:space="preserve"> which pertains to new </w:t>
      </w:r>
      <w:r>
        <w:rPr>
          <w:spacing w:val="-2"/>
          <w:sz w:val="22"/>
        </w:rPr>
        <w:t>baccalaureate degree minor</w:t>
      </w:r>
      <w:r w:rsidRPr="008C1E16">
        <w:rPr>
          <w:spacing w:val="-2"/>
          <w:sz w:val="22"/>
        </w:rPr>
        <w:t xml:space="preserve"> requests,</w:t>
      </w:r>
      <w:r w:rsidRPr="00220372">
        <w:rPr>
          <w:spacing w:val="-2"/>
          <w:sz w:val="22"/>
        </w:rPr>
        <w:t xml:space="preserve"> </w:t>
      </w:r>
      <w:r w:rsidRPr="008C1E16">
        <w:rPr>
          <w:spacing w:val="-2"/>
          <w:sz w:val="22"/>
        </w:rPr>
        <w:t xml:space="preserve">and that this request meets the requirements outlined in the guidelines. </w:t>
      </w:r>
    </w:p>
    <w:p w14:paraId="323536F1" w14:textId="77777777" w:rsidR="002004ED" w:rsidRPr="008C1E16" w:rsidRDefault="002004ED" w:rsidP="002004ED">
      <w:pPr>
        <w:pStyle w:val="ListParagraph"/>
        <w:numPr>
          <w:ilvl w:val="0"/>
          <w:numId w:val="10"/>
        </w:num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2"/>
        </w:rPr>
      </w:pPr>
      <w:r>
        <w:rPr>
          <w:spacing w:val="-2"/>
          <w:sz w:val="22"/>
        </w:rPr>
        <w:t>This request will not be posted to the university website for review of the Academic Affairs Committee until it is approved by the Executive Director and Chief Academic Officer.</w:t>
      </w:r>
    </w:p>
    <w:p w14:paraId="3E8997A3" w14:textId="77777777" w:rsidR="002843AF" w:rsidRDefault="002843AF"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p w14:paraId="3F8B2B1F" w14:textId="77777777" w:rsidR="00FE585B" w:rsidRPr="00FE585B" w:rsidRDefault="00FE585B"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FE585B">
        <w:rPr>
          <w:b/>
          <w:spacing w:val="-2"/>
          <w:sz w:val="24"/>
        </w:rPr>
        <w:t>University Approval</w:t>
      </w:r>
    </w:p>
    <w:p w14:paraId="5902151C" w14:textId="77777777" w:rsidR="00FE585B" w:rsidRPr="0003723F" w:rsidRDefault="00FE585B" w:rsidP="00FE585B">
      <w:pPr>
        <w:jc w:val="both"/>
        <w:rPr>
          <w:i/>
          <w:sz w:val="24"/>
          <w:szCs w:val="24"/>
        </w:rPr>
      </w:pPr>
      <w:r w:rsidRPr="0003723F">
        <w:rPr>
          <w:i/>
          <w:sz w:val="24"/>
          <w:szCs w:val="24"/>
        </w:rPr>
        <w:t xml:space="preserve">To the Board </w:t>
      </w:r>
      <w:r w:rsidR="003B56D3" w:rsidRPr="0003723F">
        <w:rPr>
          <w:i/>
          <w:sz w:val="24"/>
          <w:szCs w:val="24"/>
        </w:rPr>
        <w:t xml:space="preserve">of Regents </w:t>
      </w:r>
      <w:r w:rsidRPr="0003723F">
        <w:rPr>
          <w:i/>
          <w:sz w:val="24"/>
          <w:szCs w:val="24"/>
        </w:rPr>
        <w:t xml:space="preserve">and the Executive Director: I certify that I have read this </w:t>
      </w:r>
      <w:r w:rsidR="00BD3C3B">
        <w:rPr>
          <w:i/>
          <w:sz w:val="24"/>
          <w:szCs w:val="24"/>
        </w:rPr>
        <w:t>proposal</w:t>
      </w:r>
      <w:r w:rsidRPr="0003723F">
        <w:rPr>
          <w:i/>
          <w:sz w:val="24"/>
          <w:szCs w:val="24"/>
        </w:rPr>
        <w:t>, that I believe it to be accurate, and that it has been evaluated and approved as provided by university policy.</w:t>
      </w:r>
    </w:p>
    <w:p w14:paraId="3FF0ACA3" w14:textId="77777777" w:rsidR="00FE585B" w:rsidRDefault="00FE585B"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85"/>
        <w:gridCol w:w="900"/>
        <w:gridCol w:w="2065"/>
      </w:tblGrid>
      <w:tr w:rsidR="00FE585B" w14:paraId="72298E4D" w14:textId="77777777" w:rsidTr="009F36ED">
        <w:tc>
          <w:tcPr>
            <w:tcW w:w="6385" w:type="dxa"/>
            <w:tcBorders>
              <w:bottom w:val="single" w:sz="4" w:space="0" w:color="auto"/>
            </w:tcBorders>
          </w:tcPr>
          <w:p w14:paraId="0F1BBE69" w14:textId="3D7C2B5C" w:rsidR="00FE585B" w:rsidRDefault="009553CF" w:rsidP="0003723F">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r>
              <w:rPr>
                <w:noProof/>
              </w:rPr>
              <w:drawing>
                <wp:inline distT="0" distB="0" distL="0" distR="0" wp14:anchorId="5F982A95" wp14:editId="6BA67EE0">
                  <wp:extent cx="2735580" cy="556260"/>
                  <wp:effectExtent l="0" t="0" r="0" b="0"/>
                  <wp:docPr id="187" name="Picture 187"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187" name="Picture 187" descr="A picture containing text&#10;&#10;Description automatically generated"/>
                          <pic:cNvPicPr/>
                        </pic:nvPicPr>
                        <pic:blipFill>
                          <a:blip r:embed="rId13"/>
                          <a:stretch>
                            <a:fillRect/>
                          </a:stretch>
                        </pic:blipFill>
                        <pic:spPr>
                          <a:xfrm>
                            <a:off x="0" y="0"/>
                            <a:ext cx="2735580" cy="556260"/>
                          </a:xfrm>
                          <a:prstGeom prst="rect">
                            <a:avLst/>
                          </a:prstGeom>
                        </pic:spPr>
                      </pic:pic>
                    </a:graphicData>
                  </a:graphic>
                </wp:inline>
              </w:drawing>
            </w:r>
          </w:p>
        </w:tc>
        <w:tc>
          <w:tcPr>
            <w:tcW w:w="900" w:type="dxa"/>
          </w:tcPr>
          <w:p w14:paraId="366489C7" w14:textId="77777777" w:rsidR="00FE585B" w:rsidRDefault="00FE585B"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tc>
        <w:tc>
          <w:tcPr>
            <w:tcW w:w="2065" w:type="dxa"/>
            <w:tcBorders>
              <w:bottom w:val="single" w:sz="4" w:space="0" w:color="auto"/>
            </w:tcBorders>
            <w:vAlign w:val="bottom"/>
          </w:tcPr>
          <w:p w14:paraId="4A0663A5" w14:textId="5743207B" w:rsidR="00FE585B" w:rsidRDefault="009553CF" w:rsidP="00D76725">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rPr>
                <w:spacing w:val="-2"/>
                <w:sz w:val="24"/>
              </w:rPr>
            </w:pPr>
            <w:r>
              <w:rPr>
                <w:spacing w:val="-2"/>
                <w:sz w:val="24"/>
              </w:rPr>
              <w:t>4/12/23</w:t>
            </w:r>
          </w:p>
        </w:tc>
      </w:tr>
      <w:tr w:rsidR="00FE585B" w14:paraId="2DE30837" w14:textId="77777777" w:rsidTr="0003723F">
        <w:tc>
          <w:tcPr>
            <w:tcW w:w="6385" w:type="dxa"/>
            <w:tcBorders>
              <w:top w:val="single" w:sz="4" w:space="0" w:color="auto"/>
            </w:tcBorders>
          </w:tcPr>
          <w:p w14:paraId="3F450640" w14:textId="77777777" w:rsidR="00FE585B" w:rsidRDefault="003B56D3" w:rsidP="0003723F">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spacing w:val="-2"/>
                <w:sz w:val="24"/>
              </w:rPr>
            </w:pPr>
            <w:r>
              <w:rPr>
                <w:spacing w:val="-2"/>
                <w:sz w:val="24"/>
              </w:rPr>
              <w:t>President of the University</w:t>
            </w:r>
          </w:p>
        </w:tc>
        <w:tc>
          <w:tcPr>
            <w:tcW w:w="900" w:type="dxa"/>
          </w:tcPr>
          <w:p w14:paraId="560D9CD7" w14:textId="77777777" w:rsidR="00FE585B" w:rsidRDefault="00FE585B"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tc>
        <w:tc>
          <w:tcPr>
            <w:tcW w:w="2065" w:type="dxa"/>
            <w:tcBorders>
              <w:top w:val="single" w:sz="4" w:space="0" w:color="auto"/>
            </w:tcBorders>
          </w:tcPr>
          <w:p w14:paraId="6346CAE8" w14:textId="77777777" w:rsidR="00FE585B" w:rsidRDefault="003B56D3" w:rsidP="0003723F">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spacing w:val="-2"/>
                <w:sz w:val="24"/>
              </w:rPr>
            </w:pPr>
            <w:r>
              <w:rPr>
                <w:spacing w:val="-2"/>
                <w:sz w:val="24"/>
              </w:rPr>
              <w:t>Date</w:t>
            </w:r>
          </w:p>
        </w:tc>
      </w:tr>
    </w:tbl>
    <w:p w14:paraId="79BEE8F7" w14:textId="77777777" w:rsidR="00650CB6" w:rsidRPr="004F72E5" w:rsidRDefault="00650CB6" w:rsidP="004F72E5">
      <w:pPr>
        <w:jc w:val="center"/>
        <w:rPr>
          <w:b/>
          <w:sz w:val="24"/>
          <w:szCs w:val="24"/>
        </w:rPr>
      </w:pPr>
    </w:p>
    <w:tbl>
      <w:tblPr>
        <w:tblStyle w:val="TableGrid"/>
        <w:tblW w:w="0" w:type="auto"/>
        <w:shd w:val="clear" w:color="auto" w:fill="000000" w:themeFill="text1"/>
        <w:tblLook w:val="04A0" w:firstRow="1" w:lastRow="0" w:firstColumn="1" w:lastColumn="0" w:noHBand="0" w:noVBand="1"/>
      </w:tblPr>
      <w:tblGrid>
        <w:gridCol w:w="9350"/>
      </w:tblGrid>
      <w:tr w:rsidR="004F72E5" w:rsidRPr="004F72E5" w14:paraId="05734A2F" w14:textId="77777777" w:rsidTr="00FC4912">
        <w:trPr>
          <w:trHeight w:val="70"/>
        </w:trPr>
        <w:tc>
          <w:tcPr>
            <w:tcW w:w="9350" w:type="dxa"/>
            <w:shd w:val="clear" w:color="auto" w:fill="000000" w:themeFill="text1"/>
          </w:tcPr>
          <w:p w14:paraId="2BFC3468" w14:textId="77777777" w:rsidR="004F72E5" w:rsidRPr="00FC4912" w:rsidRDefault="004F72E5" w:rsidP="004F72E5">
            <w:pPr>
              <w:tabs>
                <w:tab w:val="center" w:pos="5400"/>
              </w:tabs>
              <w:suppressAutoHyphens/>
              <w:jc w:val="both"/>
              <w:rPr>
                <w:spacing w:val="-2"/>
                <w:sz w:val="10"/>
                <w:szCs w:val="10"/>
              </w:rPr>
            </w:pPr>
          </w:p>
        </w:tc>
      </w:tr>
    </w:tbl>
    <w:p w14:paraId="32F19CBB" w14:textId="77777777" w:rsidR="00CB27B1" w:rsidRDefault="00CB27B1" w:rsidP="00CB27B1">
      <w:pPr>
        <w:tabs>
          <w:tab w:val="center" w:pos="5400"/>
        </w:tabs>
        <w:suppressAutoHyphens/>
        <w:jc w:val="both"/>
        <w:rPr>
          <w:spacing w:val="-2"/>
          <w:sz w:val="24"/>
        </w:rPr>
      </w:pPr>
    </w:p>
    <w:p w14:paraId="62568C29" w14:textId="77777777" w:rsidR="00CB27B1" w:rsidRDefault="00CB27B1" w:rsidP="00CB27B1">
      <w:pPr>
        <w:tabs>
          <w:tab w:val="center" w:pos="5400"/>
        </w:tabs>
        <w:suppressAutoHyphens/>
        <w:jc w:val="both"/>
        <w:rPr>
          <w:spacing w:val="-2"/>
          <w:sz w:val="24"/>
        </w:rPr>
      </w:pPr>
      <w:r>
        <w:rPr>
          <w:spacing w:val="-2"/>
          <w:sz w:val="24"/>
        </w:rPr>
        <w:t>Note: In the response</w:t>
      </w:r>
      <w:r w:rsidR="00B2365E">
        <w:rPr>
          <w:spacing w:val="-2"/>
          <w:sz w:val="24"/>
        </w:rPr>
        <w:t>s</w:t>
      </w:r>
      <w:r>
        <w:rPr>
          <w:spacing w:val="-2"/>
          <w:sz w:val="24"/>
        </w:rPr>
        <w:t xml:space="preserve"> below, references to external sources, including data sources, should be documented with a footnote (including web addresses where applicable).</w:t>
      </w:r>
    </w:p>
    <w:p w14:paraId="2D4BF4BC" w14:textId="77777777" w:rsidR="00790E4D" w:rsidRDefault="00790E4D" w:rsidP="004F72E5">
      <w:pPr>
        <w:tabs>
          <w:tab w:val="center" w:pos="5400"/>
        </w:tabs>
        <w:suppressAutoHyphens/>
        <w:jc w:val="both"/>
        <w:rPr>
          <w:spacing w:val="-2"/>
          <w:sz w:val="24"/>
        </w:rPr>
      </w:pPr>
    </w:p>
    <w:tbl>
      <w:tblPr>
        <w:tblStyle w:val="TableGrid"/>
        <w:tblpPr w:leftFromText="180" w:rightFromText="180" w:vertAnchor="text" w:horzAnchor="margin" w:tblpXSpec="right" w:tblpY="3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4"/>
        <w:gridCol w:w="360"/>
        <w:gridCol w:w="540"/>
      </w:tblGrid>
      <w:tr w:rsidR="00C726DB" w14:paraId="71C77339" w14:textId="77777777" w:rsidTr="00CD416B">
        <w:sdt>
          <w:sdtPr>
            <w:rPr>
              <w:spacing w:val="-2"/>
              <w:sz w:val="24"/>
            </w:rPr>
            <w:id w:val="249243764"/>
            <w14:checkbox>
              <w14:checked w14:val="0"/>
              <w14:checkedState w14:val="2612" w14:font="MS Gothic"/>
              <w14:uncheckedState w14:val="2610" w14:font="MS Gothic"/>
            </w14:checkbox>
          </w:sdtPr>
          <w:sdtEndPr/>
          <w:sdtContent>
            <w:tc>
              <w:tcPr>
                <w:tcW w:w="544" w:type="dxa"/>
              </w:tcPr>
              <w:p w14:paraId="55F8A317" w14:textId="77777777" w:rsidR="00C726DB" w:rsidRDefault="00CD416B" w:rsidP="00C726DB">
                <w:pPr>
                  <w:tabs>
                    <w:tab w:val="center" w:pos="5400"/>
                  </w:tabs>
                  <w:suppressAutoHyphens/>
                  <w:jc w:val="both"/>
                  <w:rPr>
                    <w:spacing w:val="-2"/>
                    <w:sz w:val="24"/>
                  </w:rPr>
                </w:pPr>
                <w:r>
                  <w:rPr>
                    <w:rFonts w:ascii="MS Gothic" w:eastAsia="MS Gothic" w:hAnsi="MS Gothic" w:hint="eastAsia"/>
                    <w:spacing w:val="-2"/>
                    <w:sz w:val="24"/>
                  </w:rPr>
                  <w:t>☐</w:t>
                </w:r>
              </w:p>
            </w:tc>
          </w:sdtContent>
        </w:sdt>
        <w:tc>
          <w:tcPr>
            <w:tcW w:w="360" w:type="dxa"/>
          </w:tcPr>
          <w:p w14:paraId="3E959E8B" w14:textId="77777777" w:rsidR="00C726DB" w:rsidRDefault="00C726DB" w:rsidP="00C726DB">
            <w:pPr>
              <w:tabs>
                <w:tab w:val="center" w:pos="5400"/>
              </w:tabs>
              <w:suppressAutoHyphens/>
              <w:jc w:val="both"/>
              <w:rPr>
                <w:spacing w:val="-2"/>
                <w:sz w:val="24"/>
              </w:rPr>
            </w:pPr>
          </w:p>
        </w:tc>
        <w:sdt>
          <w:sdtPr>
            <w:rPr>
              <w:spacing w:val="-2"/>
              <w:sz w:val="24"/>
            </w:rPr>
            <w:id w:val="1172841122"/>
            <w14:checkbox>
              <w14:checked w14:val="1"/>
              <w14:checkedState w14:val="2612" w14:font="MS Gothic"/>
              <w14:uncheckedState w14:val="2610" w14:font="MS Gothic"/>
            </w14:checkbox>
          </w:sdtPr>
          <w:sdtEndPr/>
          <w:sdtContent>
            <w:tc>
              <w:tcPr>
                <w:tcW w:w="540" w:type="dxa"/>
              </w:tcPr>
              <w:p w14:paraId="0CF017A3" w14:textId="2E406470" w:rsidR="00C726DB" w:rsidRDefault="005F6AA0" w:rsidP="00C726DB">
                <w:pPr>
                  <w:tabs>
                    <w:tab w:val="center" w:pos="5400"/>
                  </w:tabs>
                  <w:suppressAutoHyphens/>
                  <w:jc w:val="both"/>
                  <w:rPr>
                    <w:spacing w:val="-2"/>
                    <w:sz w:val="24"/>
                  </w:rPr>
                </w:pPr>
                <w:r>
                  <w:rPr>
                    <w:rFonts w:ascii="MS Gothic" w:eastAsia="MS Gothic" w:hAnsi="MS Gothic" w:hint="eastAsia"/>
                    <w:spacing w:val="-2"/>
                    <w:sz w:val="24"/>
                  </w:rPr>
                  <w:t>☒</w:t>
                </w:r>
              </w:p>
            </w:tc>
          </w:sdtContent>
        </w:sdt>
      </w:tr>
      <w:tr w:rsidR="00C726DB" w14:paraId="2EDBDA66" w14:textId="77777777" w:rsidTr="00CD416B">
        <w:tc>
          <w:tcPr>
            <w:tcW w:w="544" w:type="dxa"/>
          </w:tcPr>
          <w:p w14:paraId="0B9C3597" w14:textId="77777777" w:rsidR="00C726DB" w:rsidRPr="00681937" w:rsidRDefault="00C726DB" w:rsidP="00C726DB">
            <w:pPr>
              <w:tabs>
                <w:tab w:val="center" w:pos="5400"/>
              </w:tabs>
              <w:suppressAutoHyphens/>
              <w:jc w:val="both"/>
              <w:rPr>
                <w:i/>
                <w:spacing w:val="-2"/>
                <w:sz w:val="24"/>
              </w:rPr>
            </w:pPr>
            <w:r w:rsidRPr="00681937">
              <w:rPr>
                <w:i/>
                <w:spacing w:val="-2"/>
                <w:sz w:val="24"/>
              </w:rPr>
              <w:t>Yes</w:t>
            </w:r>
          </w:p>
        </w:tc>
        <w:tc>
          <w:tcPr>
            <w:tcW w:w="360" w:type="dxa"/>
          </w:tcPr>
          <w:p w14:paraId="02C09A48" w14:textId="77777777" w:rsidR="00C726DB" w:rsidRPr="00681937" w:rsidRDefault="00C726DB" w:rsidP="00C726DB">
            <w:pPr>
              <w:tabs>
                <w:tab w:val="center" w:pos="5400"/>
              </w:tabs>
              <w:suppressAutoHyphens/>
              <w:jc w:val="both"/>
              <w:rPr>
                <w:i/>
                <w:spacing w:val="-2"/>
                <w:sz w:val="24"/>
              </w:rPr>
            </w:pPr>
          </w:p>
        </w:tc>
        <w:tc>
          <w:tcPr>
            <w:tcW w:w="540" w:type="dxa"/>
          </w:tcPr>
          <w:p w14:paraId="31EB6704" w14:textId="77777777" w:rsidR="00C726DB" w:rsidRPr="00681937" w:rsidRDefault="00C726DB" w:rsidP="00C726DB">
            <w:pPr>
              <w:tabs>
                <w:tab w:val="center" w:pos="5400"/>
              </w:tabs>
              <w:suppressAutoHyphens/>
              <w:jc w:val="both"/>
              <w:rPr>
                <w:i/>
                <w:spacing w:val="-2"/>
                <w:sz w:val="24"/>
              </w:rPr>
            </w:pPr>
            <w:r w:rsidRPr="00681937">
              <w:rPr>
                <w:i/>
                <w:spacing w:val="-2"/>
                <w:sz w:val="24"/>
              </w:rPr>
              <w:t>No</w:t>
            </w:r>
          </w:p>
        </w:tc>
      </w:tr>
    </w:tbl>
    <w:p w14:paraId="435652A5" w14:textId="61EC3DC1" w:rsidR="002843AF" w:rsidRDefault="00C726DB" w:rsidP="00C726DB">
      <w:pPr>
        <w:pStyle w:val="ListParagraph"/>
        <w:numPr>
          <w:ilvl w:val="0"/>
          <w:numId w:val="4"/>
        </w:numPr>
        <w:tabs>
          <w:tab w:val="center" w:pos="5400"/>
        </w:tabs>
        <w:suppressAutoHyphens/>
        <w:ind w:left="360"/>
        <w:jc w:val="both"/>
        <w:rPr>
          <w:b/>
          <w:spacing w:val="-2"/>
          <w:sz w:val="24"/>
        </w:rPr>
      </w:pPr>
      <w:r w:rsidRPr="00C726DB">
        <w:rPr>
          <w:b/>
          <w:spacing w:val="-2"/>
          <w:sz w:val="24"/>
        </w:rPr>
        <w:t xml:space="preserve"> </w:t>
      </w:r>
      <w:r w:rsidR="002843AF" w:rsidRPr="00C726DB">
        <w:rPr>
          <w:b/>
          <w:spacing w:val="-2"/>
          <w:sz w:val="24"/>
        </w:rPr>
        <w:t>Do you have a major in this field</w:t>
      </w:r>
      <w:r w:rsidR="00040E40" w:rsidRPr="00C726DB">
        <w:rPr>
          <w:b/>
          <w:spacing w:val="-2"/>
          <w:sz w:val="24"/>
        </w:rPr>
        <w:t xml:space="preserve"> (</w:t>
      </w:r>
      <w:r w:rsidR="00040E40" w:rsidRPr="00C726DB">
        <w:rPr>
          <w:b/>
          <w:i/>
          <w:spacing w:val="-2"/>
          <w:sz w:val="24"/>
        </w:rPr>
        <w:t xml:space="preserve">place an </w:t>
      </w:r>
      <w:r w:rsidR="006C0A99">
        <w:rPr>
          <w:b/>
          <w:i/>
          <w:spacing w:val="-2"/>
          <w:sz w:val="24"/>
        </w:rPr>
        <w:t>"</w:t>
      </w:r>
      <w:r w:rsidR="00040E40" w:rsidRPr="00C726DB">
        <w:rPr>
          <w:b/>
          <w:i/>
          <w:spacing w:val="-2"/>
          <w:sz w:val="24"/>
        </w:rPr>
        <w:t>X</w:t>
      </w:r>
      <w:r w:rsidR="006C0A99">
        <w:rPr>
          <w:b/>
          <w:i/>
          <w:spacing w:val="-2"/>
          <w:sz w:val="24"/>
        </w:rPr>
        <w:t>"</w:t>
      </w:r>
      <w:r w:rsidR="00040E40" w:rsidRPr="00C726DB">
        <w:rPr>
          <w:b/>
          <w:i/>
          <w:spacing w:val="-2"/>
          <w:sz w:val="24"/>
        </w:rPr>
        <w:t xml:space="preserve"> in the appropriate box</w:t>
      </w:r>
      <w:r w:rsidR="00040E40" w:rsidRPr="00C726DB">
        <w:rPr>
          <w:b/>
          <w:spacing w:val="-2"/>
          <w:sz w:val="24"/>
        </w:rPr>
        <w:t>)?</w:t>
      </w:r>
    </w:p>
    <w:p w14:paraId="61AD6ABE" w14:textId="77777777" w:rsidR="00C726DB" w:rsidRPr="00C726DB" w:rsidRDefault="00C726DB" w:rsidP="00C726DB">
      <w:pPr>
        <w:pStyle w:val="ListParagraph"/>
        <w:tabs>
          <w:tab w:val="center" w:pos="5400"/>
        </w:tabs>
        <w:suppressAutoHyphens/>
        <w:ind w:left="360"/>
        <w:jc w:val="both"/>
        <w:rPr>
          <w:spacing w:val="-2"/>
          <w:sz w:val="12"/>
          <w:szCs w:val="12"/>
        </w:rPr>
      </w:pPr>
    </w:p>
    <w:p w14:paraId="54E4DCF4" w14:textId="77777777" w:rsidR="00790E4D" w:rsidRDefault="00790E4D" w:rsidP="004F72E5">
      <w:pPr>
        <w:tabs>
          <w:tab w:val="center" w:pos="5400"/>
        </w:tabs>
        <w:suppressAutoHyphens/>
        <w:jc w:val="both"/>
        <w:rPr>
          <w:spacing w:val="-2"/>
          <w:sz w:val="24"/>
        </w:rPr>
      </w:pPr>
    </w:p>
    <w:p w14:paraId="6AFD65FD" w14:textId="77777777" w:rsidR="00C726DB" w:rsidRDefault="00C726DB" w:rsidP="004F72E5">
      <w:pPr>
        <w:tabs>
          <w:tab w:val="center" w:pos="5400"/>
        </w:tabs>
        <w:suppressAutoHyphens/>
        <w:jc w:val="both"/>
        <w:rPr>
          <w:spacing w:val="-2"/>
          <w:sz w:val="24"/>
        </w:rPr>
      </w:pPr>
    </w:p>
    <w:p w14:paraId="163E8396" w14:textId="5B5EA589" w:rsidR="00C726DB" w:rsidRDefault="001E3527" w:rsidP="00040E40">
      <w:pPr>
        <w:pStyle w:val="ListParagraph"/>
        <w:numPr>
          <w:ilvl w:val="0"/>
          <w:numId w:val="4"/>
        </w:numPr>
        <w:tabs>
          <w:tab w:val="center" w:pos="5400"/>
        </w:tabs>
        <w:suppressAutoHyphens/>
        <w:ind w:left="360"/>
        <w:jc w:val="both"/>
        <w:rPr>
          <w:b/>
          <w:spacing w:val="-2"/>
          <w:sz w:val="24"/>
        </w:rPr>
      </w:pPr>
      <w:r w:rsidRPr="00C726DB">
        <w:rPr>
          <w:b/>
          <w:spacing w:val="-2"/>
          <w:sz w:val="24"/>
        </w:rPr>
        <w:t xml:space="preserve">If you do not have a major in this field, explain how the proposed </w:t>
      </w:r>
      <w:r w:rsidR="006C0A99">
        <w:rPr>
          <w:b/>
          <w:spacing w:val="-2"/>
          <w:sz w:val="24"/>
        </w:rPr>
        <w:t>M</w:t>
      </w:r>
      <w:r w:rsidRPr="00C726DB">
        <w:rPr>
          <w:b/>
          <w:spacing w:val="-2"/>
          <w:sz w:val="24"/>
        </w:rPr>
        <w:t xml:space="preserve">inor relates to your </w:t>
      </w:r>
      <w:r w:rsidR="00040E40" w:rsidRPr="00C726DB">
        <w:rPr>
          <w:b/>
          <w:spacing w:val="-2"/>
          <w:sz w:val="24"/>
        </w:rPr>
        <w:t xml:space="preserve">university </w:t>
      </w:r>
      <w:r w:rsidRPr="00C726DB">
        <w:rPr>
          <w:b/>
          <w:spacing w:val="-2"/>
          <w:sz w:val="24"/>
        </w:rPr>
        <w:t>mission</w:t>
      </w:r>
      <w:r w:rsidR="00671702">
        <w:rPr>
          <w:b/>
          <w:spacing w:val="-2"/>
          <w:sz w:val="24"/>
        </w:rPr>
        <w:t xml:space="preserve"> and strategic plan, and to the current Board of Regents Strategic Plan 2014-2020</w:t>
      </w:r>
      <w:r w:rsidRPr="00C726DB">
        <w:rPr>
          <w:b/>
          <w:spacing w:val="-2"/>
          <w:sz w:val="24"/>
        </w:rPr>
        <w:t>.</w:t>
      </w:r>
    </w:p>
    <w:p w14:paraId="774AE1E3" w14:textId="77777777" w:rsidR="00CB27B1" w:rsidRPr="00C1413B" w:rsidRDefault="00CB27B1" w:rsidP="00CB27B1">
      <w:pPr>
        <w:pStyle w:val="FootnoteText"/>
        <w:ind w:left="360"/>
        <w:rPr>
          <w:i/>
          <w:sz w:val="24"/>
        </w:rPr>
      </w:pPr>
      <w:r w:rsidRPr="00C1413B">
        <w:rPr>
          <w:i/>
          <w:sz w:val="24"/>
        </w:rPr>
        <w:lastRenderedPageBreak/>
        <w:t>Links to the applicable State statute</w:t>
      </w:r>
      <w:r w:rsidR="00671702">
        <w:rPr>
          <w:i/>
          <w:sz w:val="24"/>
        </w:rPr>
        <w:t>,</w:t>
      </w:r>
      <w:r>
        <w:rPr>
          <w:i/>
          <w:sz w:val="24"/>
        </w:rPr>
        <w:t xml:space="preserve"> </w:t>
      </w:r>
      <w:r w:rsidRPr="00C1413B">
        <w:rPr>
          <w:i/>
          <w:sz w:val="24"/>
        </w:rPr>
        <w:t>Board Policy</w:t>
      </w:r>
      <w:r w:rsidR="00671702">
        <w:rPr>
          <w:i/>
          <w:sz w:val="24"/>
        </w:rPr>
        <w:t>, and the Board of Regents Strategic Plan</w:t>
      </w:r>
      <w:r w:rsidRPr="00C1413B">
        <w:rPr>
          <w:i/>
          <w:sz w:val="24"/>
        </w:rPr>
        <w:t xml:space="preserve"> are listed below for each campus.</w:t>
      </w:r>
    </w:p>
    <w:p w14:paraId="0EC8BDD9" w14:textId="77777777" w:rsidR="00CB27B1" w:rsidRPr="00C1413B" w:rsidRDefault="00CB27B1" w:rsidP="002B01F6">
      <w:pPr>
        <w:pStyle w:val="FootnoteText"/>
        <w:tabs>
          <w:tab w:val="left" w:pos="1800"/>
        </w:tabs>
        <w:ind w:left="720"/>
        <w:rPr>
          <w:i/>
        </w:rPr>
      </w:pPr>
      <w:r w:rsidRPr="00C1413B">
        <w:rPr>
          <w:i/>
        </w:rPr>
        <w:t xml:space="preserve">BHSU: </w:t>
      </w:r>
      <w:r w:rsidRPr="00C1413B">
        <w:rPr>
          <w:i/>
        </w:rPr>
        <w:tab/>
        <w:t xml:space="preserve"> </w:t>
      </w:r>
      <w:hyperlink r:id="rId14" w:history="1">
        <w:r w:rsidRPr="00C1413B">
          <w:rPr>
            <w:rStyle w:val="Hyperlink"/>
            <w:i/>
          </w:rPr>
          <w:t>SDCL § 13-59</w:t>
        </w:r>
      </w:hyperlink>
      <w:r w:rsidRPr="00C1413B">
        <w:rPr>
          <w:i/>
        </w:rPr>
        <w:tab/>
      </w:r>
      <w:hyperlink r:id="rId15" w:history="1">
        <w:r w:rsidRPr="00C1413B">
          <w:rPr>
            <w:rStyle w:val="Hyperlink"/>
            <w:i/>
          </w:rPr>
          <w:t>BOR Policy 1:10:4</w:t>
        </w:r>
      </w:hyperlink>
    </w:p>
    <w:p w14:paraId="4627F563" w14:textId="77777777" w:rsidR="00CB27B1" w:rsidRPr="00C1413B" w:rsidRDefault="00CB27B1" w:rsidP="002B01F6">
      <w:pPr>
        <w:pStyle w:val="FootnoteText"/>
        <w:tabs>
          <w:tab w:val="left" w:pos="1800"/>
        </w:tabs>
        <w:ind w:left="720"/>
        <w:rPr>
          <w:i/>
        </w:rPr>
      </w:pPr>
      <w:r w:rsidRPr="00C1413B">
        <w:rPr>
          <w:i/>
        </w:rPr>
        <w:t>DSU:</w:t>
      </w:r>
      <w:r w:rsidRPr="00C1413B">
        <w:rPr>
          <w:i/>
        </w:rPr>
        <w:tab/>
        <w:t xml:space="preserve"> </w:t>
      </w:r>
      <w:hyperlink r:id="rId16" w:history="1">
        <w:r w:rsidRPr="00C1413B">
          <w:rPr>
            <w:rStyle w:val="Hyperlink"/>
            <w:i/>
          </w:rPr>
          <w:t>SDCL § 13-59</w:t>
        </w:r>
      </w:hyperlink>
      <w:r w:rsidRPr="00C1413B">
        <w:rPr>
          <w:i/>
        </w:rPr>
        <w:tab/>
      </w:r>
      <w:hyperlink r:id="rId17" w:history="1">
        <w:r w:rsidRPr="00C1413B">
          <w:rPr>
            <w:rStyle w:val="Hyperlink"/>
            <w:i/>
          </w:rPr>
          <w:t>BOR Policy 1:10:5</w:t>
        </w:r>
      </w:hyperlink>
    </w:p>
    <w:p w14:paraId="05FDC2B7" w14:textId="77777777" w:rsidR="00CB27B1" w:rsidRPr="00C1413B" w:rsidRDefault="00CB27B1" w:rsidP="002B01F6">
      <w:pPr>
        <w:pStyle w:val="FootnoteText"/>
        <w:tabs>
          <w:tab w:val="left" w:pos="1800"/>
        </w:tabs>
        <w:ind w:left="720"/>
        <w:rPr>
          <w:i/>
        </w:rPr>
      </w:pPr>
      <w:r w:rsidRPr="00C1413B">
        <w:rPr>
          <w:i/>
        </w:rPr>
        <w:t>NSU:</w:t>
      </w:r>
      <w:r w:rsidRPr="00C1413B">
        <w:rPr>
          <w:i/>
        </w:rPr>
        <w:tab/>
        <w:t xml:space="preserve"> </w:t>
      </w:r>
      <w:hyperlink r:id="rId18" w:history="1">
        <w:r w:rsidRPr="00C1413B">
          <w:rPr>
            <w:rStyle w:val="Hyperlink"/>
            <w:i/>
          </w:rPr>
          <w:t>SDCL § 13-59</w:t>
        </w:r>
      </w:hyperlink>
      <w:r w:rsidRPr="00C1413B">
        <w:rPr>
          <w:i/>
        </w:rPr>
        <w:tab/>
      </w:r>
      <w:hyperlink r:id="rId19" w:history="1">
        <w:r w:rsidRPr="00C1413B">
          <w:rPr>
            <w:rStyle w:val="Hyperlink"/>
            <w:i/>
          </w:rPr>
          <w:t>BOR Policy 1:10:6</w:t>
        </w:r>
      </w:hyperlink>
    </w:p>
    <w:p w14:paraId="7323A199" w14:textId="77777777" w:rsidR="00CB27B1" w:rsidRPr="00C1413B" w:rsidRDefault="00CB27B1" w:rsidP="002B01F6">
      <w:pPr>
        <w:pStyle w:val="FootnoteText"/>
        <w:tabs>
          <w:tab w:val="left" w:pos="1800"/>
        </w:tabs>
        <w:ind w:left="720"/>
        <w:rPr>
          <w:i/>
        </w:rPr>
      </w:pPr>
      <w:r w:rsidRPr="00C1413B">
        <w:rPr>
          <w:i/>
        </w:rPr>
        <w:t>SDSMT:</w:t>
      </w:r>
      <w:r w:rsidRPr="00C1413B">
        <w:rPr>
          <w:i/>
        </w:rPr>
        <w:tab/>
        <w:t xml:space="preserve"> </w:t>
      </w:r>
      <w:hyperlink r:id="rId20" w:history="1">
        <w:r w:rsidRPr="00C1413B">
          <w:rPr>
            <w:rStyle w:val="Hyperlink"/>
            <w:i/>
          </w:rPr>
          <w:t>SDCL § 13-60</w:t>
        </w:r>
      </w:hyperlink>
      <w:r w:rsidRPr="00C1413B">
        <w:rPr>
          <w:i/>
        </w:rPr>
        <w:tab/>
      </w:r>
      <w:hyperlink r:id="rId21" w:history="1">
        <w:r w:rsidRPr="00C1413B">
          <w:rPr>
            <w:rStyle w:val="Hyperlink"/>
            <w:i/>
          </w:rPr>
          <w:t>BOR Policy 1:10:3</w:t>
        </w:r>
      </w:hyperlink>
    </w:p>
    <w:p w14:paraId="38FB507C" w14:textId="77777777" w:rsidR="00CB27B1" w:rsidRPr="00C1413B" w:rsidRDefault="00CB27B1" w:rsidP="002B01F6">
      <w:pPr>
        <w:pStyle w:val="FootnoteText"/>
        <w:tabs>
          <w:tab w:val="left" w:pos="1800"/>
        </w:tabs>
        <w:ind w:left="720"/>
        <w:rPr>
          <w:i/>
        </w:rPr>
      </w:pPr>
      <w:r w:rsidRPr="00C1413B">
        <w:rPr>
          <w:i/>
        </w:rPr>
        <w:t>SDSU:</w:t>
      </w:r>
      <w:r w:rsidRPr="00C1413B">
        <w:rPr>
          <w:i/>
        </w:rPr>
        <w:tab/>
        <w:t xml:space="preserve"> </w:t>
      </w:r>
      <w:hyperlink r:id="rId22" w:history="1">
        <w:r w:rsidRPr="00C1413B">
          <w:rPr>
            <w:rStyle w:val="Hyperlink"/>
            <w:i/>
          </w:rPr>
          <w:t>SDCL § 13-58</w:t>
        </w:r>
      </w:hyperlink>
      <w:r w:rsidRPr="00C1413B">
        <w:rPr>
          <w:i/>
        </w:rPr>
        <w:tab/>
      </w:r>
      <w:hyperlink r:id="rId23" w:history="1">
        <w:r w:rsidRPr="00C1413B">
          <w:rPr>
            <w:rStyle w:val="Hyperlink"/>
            <w:i/>
          </w:rPr>
          <w:t>BOR Policy 1:10:2</w:t>
        </w:r>
      </w:hyperlink>
    </w:p>
    <w:p w14:paraId="1C4B8016" w14:textId="77777777" w:rsidR="00CB27B1" w:rsidRDefault="00CB27B1" w:rsidP="002B01F6">
      <w:pPr>
        <w:pStyle w:val="FootnoteText"/>
        <w:tabs>
          <w:tab w:val="left" w:pos="1800"/>
        </w:tabs>
        <w:ind w:left="720"/>
        <w:rPr>
          <w:i/>
        </w:rPr>
      </w:pPr>
      <w:r w:rsidRPr="00C1413B">
        <w:rPr>
          <w:i/>
        </w:rPr>
        <w:t>USD:</w:t>
      </w:r>
      <w:r w:rsidRPr="00C1413B">
        <w:rPr>
          <w:i/>
        </w:rPr>
        <w:tab/>
        <w:t xml:space="preserve"> </w:t>
      </w:r>
      <w:hyperlink r:id="rId24" w:history="1">
        <w:r w:rsidRPr="00C1413B">
          <w:rPr>
            <w:rStyle w:val="Hyperlink"/>
            <w:i/>
          </w:rPr>
          <w:t>SDCL § 13-57</w:t>
        </w:r>
      </w:hyperlink>
      <w:r w:rsidRPr="00C1413B">
        <w:rPr>
          <w:i/>
        </w:rPr>
        <w:tab/>
      </w:r>
      <w:hyperlink r:id="rId25" w:history="1">
        <w:r w:rsidRPr="00C1413B">
          <w:rPr>
            <w:rStyle w:val="Hyperlink"/>
            <w:i/>
          </w:rPr>
          <w:t>BOR Policy 1:10:1</w:t>
        </w:r>
      </w:hyperlink>
    </w:p>
    <w:p w14:paraId="177D9A12" w14:textId="77777777" w:rsidR="00671702" w:rsidRPr="00C1413B" w:rsidRDefault="00700853" w:rsidP="00671702">
      <w:pPr>
        <w:pStyle w:val="FootnoteText"/>
        <w:ind w:left="360" w:firstLine="360"/>
        <w:rPr>
          <w:i/>
        </w:rPr>
      </w:pPr>
      <w:hyperlink r:id="rId26" w:history="1">
        <w:r w:rsidR="00671702" w:rsidRPr="00C1413B">
          <w:rPr>
            <w:rStyle w:val="Hyperlink"/>
            <w:i/>
          </w:rPr>
          <w:t>Board of Regents Strategic Plan 2014-2020</w:t>
        </w:r>
      </w:hyperlink>
    </w:p>
    <w:p w14:paraId="488C625B" w14:textId="7759DB79" w:rsidR="00CB27B1" w:rsidRDefault="00CB27B1" w:rsidP="00CB27B1">
      <w:pPr>
        <w:pStyle w:val="ListParagraph"/>
        <w:tabs>
          <w:tab w:val="center" w:pos="5400"/>
        </w:tabs>
        <w:suppressAutoHyphens/>
        <w:ind w:left="360"/>
        <w:jc w:val="both"/>
        <w:rPr>
          <w:b/>
          <w:spacing w:val="-2"/>
          <w:sz w:val="24"/>
        </w:rPr>
      </w:pPr>
    </w:p>
    <w:p w14:paraId="52334AE8" w14:textId="3464FF11" w:rsidR="005F6AA0" w:rsidRDefault="00EE6232" w:rsidP="0046068D">
      <w:pPr>
        <w:tabs>
          <w:tab w:val="center" w:pos="5400"/>
        </w:tabs>
        <w:suppressAutoHyphens/>
        <w:ind w:left="360"/>
        <w:jc w:val="both"/>
        <w:rPr>
          <w:spacing w:val="-2"/>
          <w:sz w:val="24"/>
        </w:rPr>
      </w:pPr>
      <w:r>
        <w:rPr>
          <w:spacing w:val="-2"/>
          <w:sz w:val="24"/>
        </w:rPr>
        <w:t xml:space="preserve">Dakota State University currently offers a </w:t>
      </w:r>
      <w:r w:rsidR="00073F01">
        <w:rPr>
          <w:spacing w:val="-2"/>
          <w:sz w:val="24"/>
        </w:rPr>
        <w:t>minor in Speech Communication/Theatre.</w:t>
      </w:r>
      <w:r w:rsidR="00941E21">
        <w:rPr>
          <w:rStyle w:val="FootnoteReference"/>
          <w:spacing w:val="-2"/>
          <w:sz w:val="24"/>
        </w:rPr>
        <w:footnoteReference w:id="1"/>
      </w:r>
      <w:r w:rsidR="00073F01">
        <w:rPr>
          <w:spacing w:val="-2"/>
          <w:sz w:val="24"/>
        </w:rPr>
        <w:t xml:space="preserve">  This </w:t>
      </w:r>
      <w:r w:rsidR="006C0A99">
        <w:rPr>
          <w:spacing w:val="-2"/>
          <w:sz w:val="24"/>
        </w:rPr>
        <w:t>M</w:t>
      </w:r>
      <w:r w:rsidR="00073F01">
        <w:rPr>
          <w:spacing w:val="-2"/>
          <w:sz w:val="24"/>
        </w:rPr>
        <w:t xml:space="preserve">inor is being terminated to allow delivery of the Communication Studies minor. </w:t>
      </w:r>
      <w:r w:rsidR="0046068D">
        <w:rPr>
          <w:spacing w:val="-2"/>
          <w:sz w:val="24"/>
        </w:rPr>
        <w:t xml:space="preserve">DSU does not currently offer a </w:t>
      </w:r>
      <w:r w:rsidR="00C1269B">
        <w:rPr>
          <w:spacing w:val="-2"/>
          <w:sz w:val="24"/>
        </w:rPr>
        <w:t xml:space="preserve">major in </w:t>
      </w:r>
      <w:r w:rsidR="0046068D">
        <w:rPr>
          <w:spacing w:val="-2"/>
          <w:sz w:val="24"/>
        </w:rPr>
        <w:t>Communication</w:t>
      </w:r>
      <w:r w:rsidR="00C1269B">
        <w:rPr>
          <w:spacing w:val="-2"/>
          <w:sz w:val="24"/>
        </w:rPr>
        <w:t xml:space="preserve"> Studies</w:t>
      </w:r>
      <w:r w:rsidR="0046068D">
        <w:rPr>
          <w:spacing w:val="-2"/>
          <w:sz w:val="24"/>
        </w:rPr>
        <w:t xml:space="preserve">.  </w:t>
      </w:r>
    </w:p>
    <w:p w14:paraId="0D373ECF" w14:textId="1B713037" w:rsidR="0033425D" w:rsidRDefault="0033425D" w:rsidP="0046068D">
      <w:pPr>
        <w:tabs>
          <w:tab w:val="center" w:pos="5400"/>
        </w:tabs>
        <w:suppressAutoHyphens/>
        <w:ind w:left="360"/>
        <w:jc w:val="both"/>
        <w:rPr>
          <w:spacing w:val="-2"/>
          <w:sz w:val="24"/>
        </w:rPr>
      </w:pPr>
    </w:p>
    <w:p w14:paraId="60537D7A" w14:textId="11FD946F" w:rsidR="0033425D" w:rsidRDefault="0033425D" w:rsidP="0046068D">
      <w:pPr>
        <w:tabs>
          <w:tab w:val="center" w:pos="5400"/>
        </w:tabs>
        <w:suppressAutoHyphens/>
        <w:ind w:left="360"/>
        <w:jc w:val="both"/>
        <w:rPr>
          <w:spacing w:val="-2"/>
          <w:sz w:val="24"/>
        </w:rPr>
      </w:pPr>
      <w:r>
        <w:rPr>
          <w:spacing w:val="-2"/>
          <w:sz w:val="24"/>
        </w:rPr>
        <w:t>The new Communication Studies Minor aligns with the Strategic Plan 2022-2027 in several capacities, the short of it provided below:</w:t>
      </w:r>
    </w:p>
    <w:p w14:paraId="483410CF" w14:textId="1075AEAB" w:rsidR="0033425D" w:rsidRDefault="0033425D" w:rsidP="0046068D">
      <w:pPr>
        <w:tabs>
          <w:tab w:val="center" w:pos="5400"/>
        </w:tabs>
        <w:suppressAutoHyphens/>
        <w:ind w:left="360"/>
        <w:jc w:val="both"/>
        <w:rPr>
          <w:spacing w:val="-2"/>
          <w:sz w:val="24"/>
        </w:rPr>
      </w:pPr>
    </w:p>
    <w:p w14:paraId="0DBA84F4" w14:textId="70C2071F" w:rsidR="0033425D" w:rsidRDefault="001615F8" w:rsidP="0033425D">
      <w:pPr>
        <w:pStyle w:val="ListParagraph"/>
        <w:numPr>
          <w:ilvl w:val="0"/>
          <w:numId w:val="13"/>
        </w:numPr>
        <w:tabs>
          <w:tab w:val="center" w:pos="5400"/>
        </w:tabs>
        <w:suppressAutoHyphens/>
        <w:jc w:val="both"/>
        <w:rPr>
          <w:spacing w:val="-2"/>
          <w:sz w:val="24"/>
        </w:rPr>
      </w:pPr>
      <w:r>
        <w:rPr>
          <w:spacing w:val="-2"/>
          <w:sz w:val="24"/>
        </w:rPr>
        <w:t>C</w:t>
      </w:r>
      <w:r w:rsidR="0033425D">
        <w:rPr>
          <w:spacing w:val="-2"/>
          <w:sz w:val="24"/>
        </w:rPr>
        <w:t>lear communication</w:t>
      </w:r>
      <w:r w:rsidR="004364EC">
        <w:rPr>
          <w:spacing w:val="-2"/>
          <w:sz w:val="24"/>
        </w:rPr>
        <w:t xml:space="preserve"> is one of five specific values</w:t>
      </w:r>
      <w:r w:rsidR="00B07DBE">
        <w:rPr>
          <w:spacing w:val="-2"/>
          <w:sz w:val="24"/>
        </w:rPr>
        <w:t xml:space="preserve"> upheld by Dakota State </w:t>
      </w:r>
      <w:r w:rsidR="00341C1A">
        <w:rPr>
          <w:spacing w:val="-2"/>
          <w:sz w:val="24"/>
        </w:rPr>
        <w:t>U</w:t>
      </w:r>
      <w:r w:rsidR="00B07DBE">
        <w:rPr>
          <w:spacing w:val="-2"/>
          <w:sz w:val="24"/>
        </w:rPr>
        <w:t>niversity</w:t>
      </w:r>
      <w:r w:rsidR="001E3033">
        <w:rPr>
          <w:spacing w:val="-2"/>
          <w:sz w:val="24"/>
        </w:rPr>
        <w:t>.</w:t>
      </w:r>
      <w:r w:rsidR="00B07DBE">
        <w:rPr>
          <w:spacing w:val="-2"/>
          <w:sz w:val="24"/>
        </w:rPr>
        <w:t xml:space="preserve"> </w:t>
      </w:r>
      <w:r w:rsidR="00941E21">
        <w:rPr>
          <w:rStyle w:val="FootnoteReference"/>
          <w:spacing w:val="-2"/>
          <w:sz w:val="24"/>
        </w:rPr>
        <w:footnoteReference w:id="2"/>
      </w:r>
      <w:r w:rsidR="006C0A99">
        <w:rPr>
          <w:spacing w:val="-2"/>
          <w:sz w:val="24"/>
        </w:rPr>
        <w:t xml:space="preserve"> </w:t>
      </w:r>
      <w:r w:rsidR="001E3033">
        <w:rPr>
          <w:spacing w:val="-2"/>
          <w:sz w:val="24"/>
        </w:rPr>
        <w:t>Communication is</w:t>
      </w:r>
      <w:r w:rsidR="006B4F48">
        <w:rPr>
          <w:spacing w:val="-2"/>
          <w:sz w:val="24"/>
        </w:rPr>
        <w:t xml:space="preserve"> </w:t>
      </w:r>
      <w:r w:rsidR="001E3033">
        <w:rPr>
          <w:spacing w:val="-2"/>
          <w:sz w:val="24"/>
        </w:rPr>
        <w:t xml:space="preserve">an </w:t>
      </w:r>
      <w:r w:rsidR="006C0A99">
        <w:rPr>
          <w:spacing w:val="-2"/>
          <w:sz w:val="24"/>
        </w:rPr>
        <w:t xml:space="preserve">essential </w:t>
      </w:r>
      <w:r w:rsidR="000536DA">
        <w:rPr>
          <w:spacing w:val="-2"/>
          <w:sz w:val="24"/>
        </w:rPr>
        <w:t xml:space="preserve">skill </w:t>
      </w:r>
      <w:r w:rsidR="000D79BC">
        <w:rPr>
          <w:spacing w:val="-2"/>
          <w:sz w:val="24"/>
        </w:rPr>
        <w:t xml:space="preserve">required by cyber-savvy graduates who are lifelong learners, problem solvers, innovators and leaders who live lives of positive purpose and consequence – our mission.  </w:t>
      </w:r>
    </w:p>
    <w:p w14:paraId="082217E5" w14:textId="25E3E486" w:rsidR="0033425D" w:rsidRPr="00341C1A" w:rsidRDefault="00D15EED" w:rsidP="00341C1A">
      <w:pPr>
        <w:pStyle w:val="ListParagraph"/>
        <w:numPr>
          <w:ilvl w:val="0"/>
          <w:numId w:val="13"/>
        </w:numPr>
        <w:tabs>
          <w:tab w:val="center" w:pos="5400"/>
        </w:tabs>
        <w:suppressAutoHyphens/>
        <w:jc w:val="both"/>
        <w:rPr>
          <w:spacing w:val="-2"/>
          <w:sz w:val="24"/>
        </w:rPr>
      </w:pPr>
      <w:r>
        <w:rPr>
          <w:spacing w:val="-2"/>
          <w:sz w:val="24"/>
        </w:rPr>
        <w:t>Students must have good problem-solving skills, teamwork, public communication, small group/team communication, interviewing abilities, and more to stand out and succeed long-term in South Dakota's workforce.  Following an analysis of 150 million unique U.S. job postings, the Business-Higher Education Forum identified communication as one of 14 skills deemed New Foundational Skills for the Digital Economy.</w:t>
      </w:r>
      <w:r>
        <w:rPr>
          <w:rStyle w:val="FootnoteReference"/>
          <w:spacing w:val="-2"/>
          <w:sz w:val="24"/>
        </w:rPr>
        <w:footnoteReference w:id="3"/>
      </w:r>
      <w:r>
        <w:rPr>
          <w:spacing w:val="-2"/>
          <w:sz w:val="24"/>
        </w:rPr>
        <w:t xml:space="preserve">   T</w:t>
      </w:r>
      <w:r w:rsidR="003B6AF4">
        <w:rPr>
          <w:spacing w:val="-2"/>
          <w:sz w:val="24"/>
        </w:rPr>
        <w:t xml:space="preserve">he </w:t>
      </w:r>
      <w:r w:rsidR="004D6866">
        <w:rPr>
          <w:spacing w:val="-2"/>
          <w:sz w:val="24"/>
        </w:rPr>
        <w:t xml:space="preserve">SDBOR Strategic Plan Goal 4 privileges new or enhanced undergraduate programs </w:t>
      </w:r>
      <w:r w:rsidR="00CA669A">
        <w:rPr>
          <w:spacing w:val="-2"/>
          <w:sz w:val="24"/>
        </w:rPr>
        <w:t xml:space="preserve">that contribute </w:t>
      </w:r>
      <w:r w:rsidR="004D6866">
        <w:rPr>
          <w:spacing w:val="-2"/>
          <w:sz w:val="24"/>
        </w:rPr>
        <w:t xml:space="preserve">to the South Dakota and national workforce.  </w:t>
      </w:r>
    </w:p>
    <w:p w14:paraId="5681A7D0" w14:textId="4DF3A272" w:rsidR="00E35355" w:rsidRDefault="00E35355" w:rsidP="0033425D">
      <w:pPr>
        <w:pStyle w:val="ListParagraph"/>
        <w:numPr>
          <w:ilvl w:val="0"/>
          <w:numId w:val="13"/>
        </w:numPr>
        <w:tabs>
          <w:tab w:val="center" w:pos="5400"/>
        </w:tabs>
        <w:suppressAutoHyphens/>
        <w:jc w:val="both"/>
        <w:rPr>
          <w:spacing w:val="-2"/>
          <w:sz w:val="24"/>
        </w:rPr>
      </w:pPr>
      <w:r>
        <w:rPr>
          <w:spacing w:val="-2"/>
          <w:sz w:val="24"/>
        </w:rPr>
        <w:t>As a school focused on technology and cyber security</w:t>
      </w:r>
      <w:r w:rsidR="006C0A99">
        <w:rPr>
          <w:spacing w:val="-2"/>
          <w:sz w:val="24"/>
        </w:rPr>
        <w:t>,</w:t>
      </w:r>
      <w:r>
        <w:rPr>
          <w:spacing w:val="-2"/>
          <w:sz w:val="24"/>
        </w:rPr>
        <w:t xml:space="preserve"> graduates must be able to communicat</w:t>
      </w:r>
      <w:r w:rsidR="006C0A99">
        <w:rPr>
          <w:spacing w:val="-2"/>
          <w:sz w:val="24"/>
        </w:rPr>
        <w:t>e</w:t>
      </w:r>
      <w:r>
        <w:rPr>
          <w:spacing w:val="-2"/>
          <w:sz w:val="24"/>
        </w:rPr>
        <w:t xml:space="preserve"> complex information to lay persons</w:t>
      </w:r>
      <w:r w:rsidR="00341C1A">
        <w:rPr>
          <w:spacing w:val="-2"/>
          <w:sz w:val="24"/>
        </w:rPr>
        <w:t xml:space="preserve"> </w:t>
      </w:r>
      <w:r>
        <w:rPr>
          <w:spacing w:val="-2"/>
          <w:sz w:val="24"/>
        </w:rPr>
        <w:t xml:space="preserve">and learn how technology communication via mediated technologies matters. </w:t>
      </w:r>
      <w:r w:rsidR="00C925A4">
        <w:rPr>
          <w:spacing w:val="-2"/>
          <w:sz w:val="24"/>
        </w:rPr>
        <w:t xml:space="preserve">The proposed minor </w:t>
      </w:r>
      <w:r w:rsidR="006D7271">
        <w:rPr>
          <w:spacing w:val="-2"/>
          <w:sz w:val="24"/>
        </w:rPr>
        <w:t xml:space="preserve">provides new opportunity </w:t>
      </w:r>
      <w:r>
        <w:rPr>
          <w:spacing w:val="-2"/>
          <w:sz w:val="24"/>
        </w:rPr>
        <w:t xml:space="preserve">to grow research and innovation in </w:t>
      </w:r>
      <w:proofErr w:type="gramStart"/>
      <w:r>
        <w:rPr>
          <w:spacing w:val="-2"/>
          <w:sz w:val="24"/>
        </w:rPr>
        <w:t>technological</w:t>
      </w:r>
      <w:r w:rsidR="006D7271">
        <w:rPr>
          <w:spacing w:val="-2"/>
          <w:sz w:val="24"/>
        </w:rPr>
        <w:t>ly</w:t>
      </w:r>
      <w:r>
        <w:rPr>
          <w:spacing w:val="-2"/>
          <w:sz w:val="24"/>
        </w:rPr>
        <w:t>-mediated</w:t>
      </w:r>
      <w:proofErr w:type="gramEnd"/>
      <w:r>
        <w:rPr>
          <w:spacing w:val="-2"/>
          <w:sz w:val="24"/>
        </w:rPr>
        <w:t xml:space="preserve"> communication</w:t>
      </w:r>
      <w:r w:rsidR="006D7271">
        <w:rPr>
          <w:spacing w:val="-2"/>
          <w:sz w:val="24"/>
        </w:rPr>
        <w:t>.</w:t>
      </w:r>
    </w:p>
    <w:p w14:paraId="2E8A4AF7" w14:textId="77777777" w:rsidR="005F6AA0" w:rsidRDefault="005F6AA0" w:rsidP="00CB27B1">
      <w:pPr>
        <w:pStyle w:val="ListParagraph"/>
        <w:tabs>
          <w:tab w:val="center" w:pos="5400"/>
        </w:tabs>
        <w:suppressAutoHyphens/>
        <w:ind w:left="360"/>
        <w:jc w:val="both"/>
        <w:rPr>
          <w:b/>
          <w:spacing w:val="-2"/>
          <w:sz w:val="24"/>
        </w:rPr>
      </w:pPr>
    </w:p>
    <w:p w14:paraId="4785DEE2" w14:textId="460DC435" w:rsidR="00C726DB" w:rsidRDefault="00040E40" w:rsidP="000E2D48">
      <w:pPr>
        <w:pStyle w:val="ListParagraph"/>
        <w:numPr>
          <w:ilvl w:val="0"/>
          <w:numId w:val="4"/>
        </w:numPr>
        <w:tabs>
          <w:tab w:val="center" w:pos="5400"/>
        </w:tabs>
        <w:suppressAutoHyphens/>
        <w:ind w:left="360"/>
        <w:jc w:val="both"/>
        <w:rPr>
          <w:b/>
          <w:spacing w:val="-2"/>
          <w:sz w:val="24"/>
        </w:rPr>
      </w:pPr>
      <w:r w:rsidRPr="00C726DB">
        <w:rPr>
          <w:b/>
          <w:spacing w:val="-2"/>
          <w:sz w:val="24"/>
        </w:rPr>
        <w:t xml:space="preserve">What is the nature/purpose of the proposed </w:t>
      </w:r>
      <w:r w:rsidR="006C0A99">
        <w:rPr>
          <w:b/>
          <w:spacing w:val="-2"/>
          <w:sz w:val="24"/>
        </w:rPr>
        <w:t>M</w:t>
      </w:r>
      <w:r w:rsidRPr="00C726DB">
        <w:rPr>
          <w:b/>
          <w:spacing w:val="-2"/>
          <w:sz w:val="24"/>
        </w:rPr>
        <w:t>inor?</w:t>
      </w:r>
      <w:r w:rsidR="00DA4F11">
        <w:rPr>
          <w:b/>
          <w:spacing w:val="-2"/>
          <w:sz w:val="24"/>
        </w:rPr>
        <w:t xml:space="preserve"> Please include a </w:t>
      </w:r>
      <w:r w:rsidR="00965142">
        <w:rPr>
          <w:b/>
          <w:spacing w:val="-2"/>
          <w:sz w:val="24"/>
        </w:rPr>
        <w:t>brief (</w:t>
      </w:r>
      <w:r w:rsidR="00107E05">
        <w:rPr>
          <w:b/>
          <w:spacing w:val="-2"/>
          <w:sz w:val="24"/>
        </w:rPr>
        <w:t>1-2 sentence</w:t>
      </w:r>
      <w:r w:rsidR="00965142">
        <w:rPr>
          <w:b/>
          <w:spacing w:val="-2"/>
          <w:sz w:val="24"/>
        </w:rPr>
        <w:t>)</w:t>
      </w:r>
      <w:r w:rsidR="00DA4F11">
        <w:rPr>
          <w:b/>
          <w:spacing w:val="-2"/>
          <w:sz w:val="24"/>
        </w:rPr>
        <w:t xml:space="preserve"> d</w:t>
      </w:r>
      <w:r w:rsidR="00107E05">
        <w:rPr>
          <w:b/>
          <w:spacing w:val="-2"/>
          <w:sz w:val="24"/>
        </w:rPr>
        <w:t>escription of the academic field</w:t>
      </w:r>
      <w:r w:rsidR="00965142">
        <w:rPr>
          <w:b/>
          <w:spacing w:val="-2"/>
          <w:sz w:val="24"/>
        </w:rPr>
        <w:t xml:space="preserve"> in this program</w:t>
      </w:r>
      <w:r w:rsidR="00DA4F11">
        <w:rPr>
          <w:b/>
          <w:spacing w:val="-2"/>
          <w:sz w:val="24"/>
        </w:rPr>
        <w:t>.</w:t>
      </w:r>
    </w:p>
    <w:p w14:paraId="75C471CB" w14:textId="0A6AAB0B" w:rsidR="00C726DB" w:rsidRDefault="00C726DB" w:rsidP="00C726DB">
      <w:pPr>
        <w:pStyle w:val="ListParagraph"/>
        <w:tabs>
          <w:tab w:val="center" w:pos="5400"/>
        </w:tabs>
        <w:suppressAutoHyphens/>
        <w:ind w:left="360"/>
        <w:jc w:val="both"/>
        <w:rPr>
          <w:spacing w:val="-2"/>
          <w:sz w:val="24"/>
        </w:rPr>
      </w:pPr>
    </w:p>
    <w:p w14:paraId="39307926" w14:textId="63BA1F52" w:rsidR="005F6AA0" w:rsidRPr="0033425D" w:rsidRDefault="0033425D" w:rsidP="0033425D">
      <w:pPr>
        <w:tabs>
          <w:tab w:val="center" w:pos="5400"/>
        </w:tabs>
        <w:suppressAutoHyphens/>
        <w:jc w:val="both"/>
        <w:rPr>
          <w:bCs/>
          <w:spacing w:val="-2"/>
          <w:sz w:val="24"/>
        </w:rPr>
      </w:pPr>
      <w:r>
        <w:rPr>
          <w:bCs/>
          <w:spacing w:val="-2"/>
          <w:sz w:val="24"/>
        </w:rPr>
        <w:t xml:space="preserve">The </w:t>
      </w:r>
      <w:r w:rsidRPr="00971ECD">
        <w:rPr>
          <w:bCs/>
          <w:i/>
          <w:iCs/>
          <w:spacing w:val="-2"/>
          <w:sz w:val="24"/>
        </w:rPr>
        <w:t>Communication Studies</w:t>
      </w:r>
      <w:r>
        <w:rPr>
          <w:bCs/>
          <w:spacing w:val="-2"/>
          <w:sz w:val="24"/>
        </w:rPr>
        <w:t xml:space="preserve"> minor will replace the current </w:t>
      </w:r>
      <w:r w:rsidRPr="00971ECD">
        <w:rPr>
          <w:bCs/>
          <w:i/>
          <w:iCs/>
          <w:spacing w:val="-2"/>
          <w:sz w:val="24"/>
        </w:rPr>
        <w:t>Speech Communication/Theatre Minor</w:t>
      </w:r>
      <w:r>
        <w:rPr>
          <w:bCs/>
          <w:spacing w:val="-2"/>
          <w:sz w:val="24"/>
        </w:rPr>
        <w:t xml:space="preserve">, modernizing our efforts to help students become competent and effective communicators in many situations: public speaking, interpersonal relationships, small groups, organizational communication, intercultural, and leadership. The minor fits into the Communication Studies area, and a terse overview of the field can be found </w:t>
      </w:r>
      <w:r w:rsidR="006C0A99">
        <w:rPr>
          <w:bCs/>
          <w:spacing w:val="-2"/>
          <w:sz w:val="24"/>
        </w:rPr>
        <w:t>on</w:t>
      </w:r>
      <w:r>
        <w:rPr>
          <w:bCs/>
          <w:spacing w:val="-2"/>
          <w:sz w:val="24"/>
        </w:rPr>
        <w:t xml:space="preserve"> The National Communication Association website: </w:t>
      </w:r>
      <w:hyperlink r:id="rId27" w:history="1">
        <w:r w:rsidRPr="00185B26">
          <w:rPr>
            <w:rStyle w:val="Hyperlink"/>
            <w:bCs/>
            <w:spacing w:val="-2"/>
            <w:sz w:val="24"/>
          </w:rPr>
          <w:t>https://www.natcom.org/about-nca/what-communication</w:t>
        </w:r>
      </w:hyperlink>
      <w:r>
        <w:rPr>
          <w:bCs/>
          <w:spacing w:val="-2"/>
          <w:sz w:val="24"/>
        </w:rPr>
        <w:t xml:space="preserve">. </w:t>
      </w:r>
    </w:p>
    <w:p w14:paraId="0C4E75F4" w14:textId="77777777" w:rsidR="001E42F6" w:rsidRDefault="001E42F6" w:rsidP="00C726DB">
      <w:pPr>
        <w:pStyle w:val="ListParagraph"/>
        <w:tabs>
          <w:tab w:val="center" w:pos="5400"/>
        </w:tabs>
        <w:suppressAutoHyphens/>
        <w:ind w:left="360"/>
        <w:jc w:val="both"/>
        <w:rPr>
          <w:spacing w:val="-2"/>
          <w:sz w:val="24"/>
        </w:rPr>
      </w:pPr>
    </w:p>
    <w:p w14:paraId="361AB137" w14:textId="77777777" w:rsidR="005D4B8B" w:rsidRDefault="005D4B8B" w:rsidP="00C726DB">
      <w:pPr>
        <w:pStyle w:val="ListParagraph"/>
        <w:tabs>
          <w:tab w:val="center" w:pos="5400"/>
        </w:tabs>
        <w:suppressAutoHyphens/>
        <w:ind w:left="360"/>
        <w:jc w:val="both"/>
        <w:rPr>
          <w:spacing w:val="-2"/>
          <w:sz w:val="24"/>
        </w:rPr>
      </w:pPr>
    </w:p>
    <w:p w14:paraId="390FD933" w14:textId="77777777" w:rsidR="00C726DB" w:rsidRDefault="001E3527" w:rsidP="00DF60C0">
      <w:pPr>
        <w:pStyle w:val="ListParagraph"/>
        <w:numPr>
          <w:ilvl w:val="0"/>
          <w:numId w:val="4"/>
        </w:numPr>
        <w:tabs>
          <w:tab w:val="center" w:pos="5400"/>
        </w:tabs>
        <w:suppressAutoHyphens/>
        <w:ind w:left="360"/>
        <w:jc w:val="both"/>
        <w:rPr>
          <w:b/>
          <w:spacing w:val="-2"/>
          <w:sz w:val="24"/>
        </w:rPr>
      </w:pPr>
      <w:r w:rsidRPr="00C726DB">
        <w:rPr>
          <w:b/>
          <w:spacing w:val="-2"/>
          <w:sz w:val="24"/>
        </w:rPr>
        <w:lastRenderedPageBreak/>
        <w:t>How will the proposed minor benefit students?</w:t>
      </w:r>
      <w:r w:rsidR="000E2D48" w:rsidRPr="00C726DB">
        <w:rPr>
          <w:b/>
          <w:spacing w:val="-2"/>
          <w:sz w:val="24"/>
        </w:rPr>
        <w:t xml:space="preserve"> </w:t>
      </w:r>
    </w:p>
    <w:p w14:paraId="21673ED2" w14:textId="14FE7979" w:rsidR="00E35355" w:rsidRDefault="00E35355" w:rsidP="00E35355">
      <w:pPr>
        <w:tabs>
          <w:tab w:val="center" w:pos="5400"/>
        </w:tabs>
        <w:suppressAutoHyphens/>
        <w:jc w:val="both"/>
        <w:rPr>
          <w:spacing w:val="-2"/>
          <w:sz w:val="24"/>
        </w:rPr>
      </w:pPr>
      <w:r>
        <w:rPr>
          <w:spacing w:val="-2"/>
          <w:sz w:val="24"/>
        </w:rPr>
        <w:t xml:space="preserve">Organizations that study college students' career readiness repeatedly report communication skills, abilities, and knowledge are among the competencies employees want </w:t>
      </w:r>
      <w:r w:rsidRPr="00971ECD">
        <w:rPr>
          <w:i/>
          <w:iCs/>
          <w:spacing w:val="-2"/>
          <w:sz w:val="24"/>
        </w:rPr>
        <w:t>regardless</w:t>
      </w:r>
      <w:r>
        <w:rPr>
          <w:spacing w:val="-2"/>
          <w:sz w:val="24"/>
        </w:rPr>
        <w:t xml:space="preserve"> of the profession. In 2021, for instance, Georgetown University</w:t>
      </w:r>
      <w:r w:rsidR="006C0A99">
        <w:rPr>
          <w:spacing w:val="-2"/>
          <w:sz w:val="24"/>
        </w:rPr>
        <w:t>'</w:t>
      </w:r>
      <w:r>
        <w:rPr>
          <w:spacing w:val="-2"/>
          <w:sz w:val="24"/>
        </w:rPr>
        <w:t xml:space="preserve">s Center on Education in the Workforce released a report, </w:t>
      </w:r>
      <w:r>
        <w:rPr>
          <w:i/>
          <w:iCs/>
          <w:spacing w:val="-2"/>
          <w:sz w:val="24"/>
        </w:rPr>
        <w:t>Workplace basics: The competencies employers want</w:t>
      </w:r>
      <w:r>
        <w:rPr>
          <w:spacing w:val="-2"/>
          <w:sz w:val="24"/>
        </w:rPr>
        <w:t xml:space="preserve">, detailing how communication competency (oral, written, teamwork, leadership, and sales and customer service) </w:t>
      </w:r>
      <w:r w:rsidR="00AA77E9">
        <w:rPr>
          <w:spacing w:val="-2"/>
          <w:sz w:val="24"/>
        </w:rPr>
        <w:t xml:space="preserve">is </w:t>
      </w:r>
      <w:r>
        <w:rPr>
          <w:spacing w:val="-2"/>
          <w:sz w:val="24"/>
        </w:rPr>
        <w:t xml:space="preserve">among the five most in-demand aptitudes required to be successful </w:t>
      </w:r>
      <w:r w:rsidR="00AA77E9">
        <w:rPr>
          <w:spacing w:val="-2"/>
          <w:sz w:val="24"/>
        </w:rPr>
        <w:t xml:space="preserve">in </w:t>
      </w:r>
      <w:r>
        <w:rPr>
          <w:spacing w:val="-2"/>
          <w:sz w:val="24"/>
        </w:rPr>
        <w:t xml:space="preserve">their work performance. Similarly, the National Association of Colleges and Employers—in their </w:t>
      </w:r>
      <w:r>
        <w:rPr>
          <w:i/>
          <w:iCs/>
          <w:spacing w:val="-2"/>
          <w:sz w:val="24"/>
        </w:rPr>
        <w:t>Job Outlook 202</w:t>
      </w:r>
      <w:r w:rsidR="006C0A99">
        <w:rPr>
          <w:i/>
          <w:iCs/>
          <w:spacing w:val="-2"/>
          <w:sz w:val="24"/>
        </w:rPr>
        <w:t>3</w:t>
      </w:r>
      <w:r>
        <w:rPr>
          <w:spacing w:val="-2"/>
          <w:sz w:val="24"/>
        </w:rPr>
        <w:t xml:space="preserve"> publication—reports that nearly all employers expect effective and competent communication from their employees. However, the same report also shows that college graduates are, unfortunately, not meeting those expectations and benchmarks right out of college</w:t>
      </w:r>
      <w:r w:rsidR="00941E21">
        <w:rPr>
          <w:spacing w:val="-2"/>
          <w:sz w:val="24"/>
        </w:rPr>
        <w:t>.</w:t>
      </w:r>
      <w:r w:rsidR="00941E21">
        <w:rPr>
          <w:rStyle w:val="FootnoteReference"/>
          <w:spacing w:val="-2"/>
          <w:sz w:val="24"/>
        </w:rPr>
        <w:footnoteReference w:id="4"/>
      </w:r>
    </w:p>
    <w:p w14:paraId="10E1B55D" w14:textId="77777777" w:rsidR="00E35355" w:rsidRDefault="00E35355" w:rsidP="00E35355">
      <w:pPr>
        <w:tabs>
          <w:tab w:val="center" w:pos="5400"/>
        </w:tabs>
        <w:suppressAutoHyphens/>
        <w:jc w:val="both"/>
        <w:rPr>
          <w:spacing w:val="-2"/>
          <w:sz w:val="24"/>
        </w:rPr>
      </w:pPr>
    </w:p>
    <w:p w14:paraId="3DF777AB" w14:textId="1D2FC9ED" w:rsidR="00E35355" w:rsidRPr="00971ECD" w:rsidRDefault="00E35355" w:rsidP="00E35355">
      <w:pPr>
        <w:tabs>
          <w:tab w:val="center" w:pos="5400"/>
        </w:tabs>
        <w:suppressAutoHyphens/>
        <w:jc w:val="both"/>
        <w:rPr>
          <w:spacing w:val="-2"/>
          <w:sz w:val="24"/>
        </w:rPr>
      </w:pPr>
      <w:r>
        <w:rPr>
          <w:spacing w:val="-2"/>
          <w:sz w:val="24"/>
        </w:rPr>
        <w:t xml:space="preserve">Regardless of their major, our students at Dakota State University </w:t>
      </w:r>
      <w:r w:rsidR="006C0A99">
        <w:rPr>
          <w:spacing w:val="-2"/>
          <w:sz w:val="24"/>
        </w:rPr>
        <w:t>must</w:t>
      </w:r>
      <w:r>
        <w:rPr>
          <w:spacing w:val="-2"/>
          <w:sz w:val="24"/>
        </w:rPr>
        <w:t xml:space="preserve"> be career-ready, effective, and competent communicators. </w:t>
      </w:r>
      <w:r w:rsidRPr="00971ECD">
        <w:rPr>
          <w:spacing w:val="-2"/>
          <w:sz w:val="24"/>
        </w:rPr>
        <w:t xml:space="preserve">Effective communication permeates all aspects of our modern lives </w:t>
      </w:r>
      <w:r w:rsidRPr="00690ED6">
        <w:rPr>
          <w:spacing w:val="-2"/>
          <w:sz w:val="24"/>
        </w:rPr>
        <w:t>and affects our ability to build strong selves, relationships, businesses, partnerships, and communities</w:t>
      </w:r>
      <w:r w:rsidRPr="00971ECD">
        <w:rPr>
          <w:spacing w:val="-2"/>
          <w:sz w:val="24"/>
        </w:rPr>
        <w:t xml:space="preserve">. Communication is not simply acquired; it </w:t>
      </w:r>
      <w:r w:rsidR="00F35589">
        <w:rPr>
          <w:spacing w:val="-2"/>
          <w:sz w:val="24"/>
        </w:rPr>
        <w:t>requires intentional study</w:t>
      </w:r>
      <w:r w:rsidR="00894081">
        <w:rPr>
          <w:spacing w:val="-2"/>
          <w:sz w:val="24"/>
        </w:rPr>
        <w:t>,</w:t>
      </w:r>
      <w:r w:rsidRPr="00971ECD">
        <w:rPr>
          <w:spacing w:val="-2"/>
          <w:sz w:val="24"/>
        </w:rPr>
        <w:t xml:space="preserve"> </w:t>
      </w:r>
      <w:proofErr w:type="gramStart"/>
      <w:r w:rsidRPr="00971ECD">
        <w:rPr>
          <w:spacing w:val="-2"/>
          <w:sz w:val="24"/>
        </w:rPr>
        <w:t>time</w:t>
      </w:r>
      <w:proofErr w:type="gramEnd"/>
      <w:r w:rsidRPr="00971ECD">
        <w:rPr>
          <w:spacing w:val="-2"/>
          <w:sz w:val="24"/>
        </w:rPr>
        <w:t xml:space="preserve"> and effort to </w:t>
      </w:r>
      <w:r>
        <w:rPr>
          <w:spacing w:val="-2"/>
          <w:sz w:val="24"/>
        </w:rPr>
        <w:t xml:space="preserve">improve </w:t>
      </w:r>
      <w:r w:rsidR="00894081">
        <w:rPr>
          <w:spacing w:val="-2"/>
          <w:sz w:val="24"/>
        </w:rPr>
        <w:t>our ability to receive</w:t>
      </w:r>
      <w:r w:rsidRPr="00971ECD">
        <w:rPr>
          <w:spacing w:val="-2"/>
          <w:sz w:val="24"/>
        </w:rPr>
        <w:t xml:space="preserve"> and interpret the reality around us. Communication is a must in all kinds of professional situations: </w:t>
      </w:r>
    </w:p>
    <w:p w14:paraId="59B6AE84" w14:textId="77777777" w:rsidR="00E35355" w:rsidRPr="00971ECD" w:rsidRDefault="00E35355" w:rsidP="00E35355">
      <w:pPr>
        <w:numPr>
          <w:ilvl w:val="0"/>
          <w:numId w:val="14"/>
        </w:numPr>
        <w:shd w:val="clear" w:color="auto" w:fill="FFFFFF"/>
        <w:rPr>
          <w:spacing w:val="-2"/>
          <w:sz w:val="24"/>
        </w:rPr>
      </w:pPr>
      <w:r w:rsidRPr="00971ECD">
        <w:rPr>
          <w:spacing w:val="-2"/>
          <w:sz w:val="24"/>
        </w:rPr>
        <w:t>discussing potential cybersecurity risks to a client</w:t>
      </w:r>
    </w:p>
    <w:p w14:paraId="5051DE29" w14:textId="77777777" w:rsidR="00E35355" w:rsidRPr="00971ECD" w:rsidRDefault="00E35355" w:rsidP="00E35355">
      <w:pPr>
        <w:numPr>
          <w:ilvl w:val="0"/>
          <w:numId w:val="14"/>
        </w:numPr>
        <w:shd w:val="clear" w:color="auto" w:fill="FFFFFF"/>
        <w:spacing w:beforeAutospacing="1" w:afterAutospacing="1"/>
        <w:rPr>
          <w:spacing w:val="-2"/>
          <w:sz w:val="24"/>
        </w:rPr>
      </w:pPr>
      <w:r w:rsidRPr="00971ECD">
        <w:rPr>
          <w:spacing w:val="-2"/>
          <w:sz w:val="24"/>
        </w:rPr>
        <w:t xml:space="preserve">pitching an idea that promotes your </w:t>
      </w:r>
      <w:proofErr w:type="gramStart"/>
      <w:r w:rsidRPr="00971ECD">
        <w:rPr>
          <w:spacing w:val="-2"/>
          <w:sz w:val="24"/>
        </w:rPr>
        <w:t>business</w:t>
      </w:r>
      <w:proofErr w:type="gramEnd"/>
    </w:p>
    <w:p w14:paraId="6FC4AD6C" w14:textId="77777777" w:rsidR="00E35355" w:rsidRPr="00971ECD" w:rsidRDefault="00E35355" w:rsidP="00E35355">
      <w:pPr>
        <w:numPr>
          <w:ilvl w:val="0"/>
          <w:numId w:val="14"/>
        </w:numPr>
        <w:shd w:val="clear" w:color="auto" w:fill="FFFFFF"/>
        <w:spacing w:beforeAutospacing="1" w:afterAutospacing="1"/>
        <w:rPr>
          <w:spacing w:val="-2"/>
          <w:sz w:val="24"/>
        </w:rPr>
      </w:pPr>
      <w:r w:rsidRPr="00971ECD">
        <w:rPr>
          <w:spacing w:val="-2"/>
          <w:sz w:val="24"/>
        </w:rPr>
        <w:t>working with sensitive patient health records</w:t>
      </w:r>
    </w:p>
    <w:p w14:paraId="673E02F7" w14:textId="77777777" w:rsidR="00E35355" w:rsidRPr="00971ECD" w:rsidRDefault="00E35355" w:rsidP="00E35355">
      <w:pPr>
        <w:numPr>
          <w:ilvl w:val="0"/>
          <w:numId w:val="14"/>
        </w:numPr>
        <w:shd w:val="clear" w:color="auto" w:fill="FFFFFF"/>
        <w:spacing w:beforeAutospacing="1" w:afterAutospacing="1"/>
        <w:rPr>
          <w:spacing w:val="-2"/>
          <w:sz w:val="24"/>
        </w:rPr>
      </w:pPr>
      <w:r w:rsidRPr="00971ECD">
        <w:rPr>
          <w:spacing w:val="-2"/>
          <w:sz w:val="24"/>
        </w:rPr>
        <w:t>negotiating a business partnership</w:t>
      </w:r>
    </w:p>
    <w:p w14:paraId="5104ABF3" w14:textId="77777777" w:rsidR="00E35355" w:rsidRPr="00971ECD" w:rsidRDefault="00E35355" w:rsidP="00E35355">
      <w:pPr>
        <w:numPr>
          <w:ilvl w:val="0"/>
          <w:numId w:val="14"/>
        </w:numPr>
        <w:shd w:val="clear" w:color="auto" w:fill="FFFFFF"/>
        <w:spacing w:beforeAutospacing="1" w:afterAutospacing="1"/>
        <w:rPr>
          <w:spacing w:val="-2"/>
          <w:sz w:val="24"/>
        </w:rPr>
      </w:pPr>
      <w:r w:rsidRPr="00971ECD">
        <w:rPr>
          <w:spacing w:val="-2"/>
          <w:sz w:val="24"/>
        </w:rPr>
        <w:t>empowering your respective communities</w:t>
      </w:r>
    </w:p>
    <w:p w14:paraId="3B456A89" w14:textId="77777777" w:rsidR="00E35355" w:rsidRPr="00971ECD" w:rsidRDefault="00E35355" w:rsidP="00E35355">
      <w:pPr>
        <w:numPr>
          <w:ilvl w:val="0"/>
          <w:numId w:val="14"/>
        </w:numPr>
        <w:shd w:val="clear" w:color="auto" w:fill="FFFFFF"/>
        <w:spacing w:beforeAutospacing="1" w:afterAutospacing="1"/>
        <w:rPr>
          <w:spacing w:val="-2"/>
          <w:sz w:val="24"/>
        </w:rPr>
      </w:pPr>
      <w:r w:rsidRPr="00971ECD">
        <w:rPr>
          <w:spacing w:val="-2"/>
          <w:sz w:val="24"/>
        </w:rPr>
        <w:t>managing day-to-day interpersonal conflicts</w:t>
      </w:r>
    </w:p>
    <w:p w14:paraId="7114DAC4" w14:textId="77777777" w:rsidR="00E35355" w:rsidRPr="00971ECD" w:rsidRDefault="00E35355" w:rsidP="00E35355">
      <w:pPr>
        <w:numPr>
          <w:ilvl w:val="0"/>
          <w:numId w:val="14"/>
        </w:numPr>
        <w:shd w:val="clear" w:color="auto" w:fill="FFFFFF"/>
        <w:spacing w:beforeAutospacing="1" w:afterAutospacing="1"/>
        <w:rPr>
          <w:spacing w:val="-2"/>
          <w:sz w:val="24"/>
        </w:rPr>
      </w:pPr>
      <w:r w:rsidRPr="00971ECD">
        <w:rPr>
          <w:spacing w:val="-2"/>
          <w:sz w:val="24"/>
        </w:rPr>
        <w:t xml:space="preserve">teaching or dialoguing with </w:t>
      </w:r>
      <w:proofErr w:type="gramStart"/>
      <w:r w:rsidRPr="00971ECD">
        <w:rPr>
          <w:spacing w:val="-2"/>
          <w:sz w:val="24"/>
        </w:rPr>
        <w:t>students</w:t>
      </w:r>
      <w:proofErr w:type="gramEnd"/>
    </w:p>
    <w:p w14:paraId="4819789B" w14:textId="77777777" w:rsidR="00E35355" w:rsidRPr="00971ECD" w:rsidRDefault="00E35355" w:rsidP="00E35355">
      <w:pPr>
        <w:numPr>
          <w:ilvl w:val="0"/>
          <w:numId w:val="14"/>
        </w:numPr>
        <w:shd w:val="clear" w:color="auto" w:fill="FFFFFF"/>
        <w:spacing w:beforeAutospacing="1" w:afterAutospacing="1"/>
        <w:rPr>
          <w:spacing w:val="-2"/>
          <w:sz w:val="24"/>
        </w:rPr>
      </w:pPr>
      <w:r w:rsidRPr="00971ECD">
        <w:rPr>
          <w:spacing w:val="-2"/>
          <w:sz w:val="24"/>
        </w:rPr>
        <w:t>collaborating in groups in the workplace</w:t>
      </w:r>
    </w:p>
    <w:p w14:paraId="14349F43" w14:textId="77777777" w:rsidR="00E35355" w:rsidRPr="00971ECD" w:rsidRDefault="00E35355" w:rsidP="00E35355">
      <w:pPr>
        <w:numPr>
          <w:ilvl w:val="0"/>
          <w:numId w:val="14"/>
        </w:numPr>
        <w:shd w:val="clear" w:color="auto" w:fill="FFFFFF"/>
        <w:spacing w:beforeAutospacing="1" w:afterAutospacing="1"/>
        <w:rPr>
          <w:spacing w:val="-2"/>
          <w:sz w:val="24"/>
        </w:rPr>
      </w:pPr>
      <w:r w:rsidRPr="00971ECD">
        <w:rPr>
          <w:spacing w:val="-2"/>
          <w:sz w:val="24"/>
        </w:rPr>
        <w:t>coaching and motivating a team</w:t>
      </w:r>
    </w:p>
    <w:p w14:paraId="41CE95B9" w14:textId="77777777" w:rsidR="00E35355" w:rsidRPr="00971ECD" w:rsidRDefault="00E35355" w:rsidP="00E35355">
      <w:pPr>
        <w:numPr>
          <w:ilvl w:val="0"/>
          <w:numId w:val="14"/>
        </w:numPr>
        <w:shd w:val="clear" w:color="auto" w:fill="FFFFFF"/>
        <w:spacing w:beforeAutospacing="1" w:afterAutospacing="1"/>
        <w:rPr>
          <w:spacing w:val="-2"/>
          <w:sz w:val="24"/>
        </w:rPr>
      </w:pPr>
      <w:r w:rsidRPr="00971ECD">
        <w:rPr>
          <w:spacing w:val="-2"/>
          <w:sz w:val="24"/>
        </w:rPr>
        <w:t xml:space="preserve">helping a company design a </w:t>
      </w:r>
      <w:proofErr w:type="gramStart"/>
      <w:r w:rsidRPr="00971ECD">
        <w:rPr>
          <w:spacing w:val="-2"/>
          <w:sz w:val="24"/>
        </w:rPr>
        <w:t>brand</w:t>
      </w:r>
      <w:proofErr w:type="gramEnd"/>
    </w:p>
    <w:p w14:paraId="2D529F84" w14:textId="77777777" w:rsidR="00E35355" w:rsidRPr="00971ECD" w:rsidRDefault="00E35355" w:rsidP="00E35355">
      <w:pPr>
        <w:numPr>
          <w:ilvl w:val="0"/>
          <w:numId w:val="14"/>
        </w:numPr>
        <w:shd w:val="clear" w:color="auto" w:fill="FFFFFF"/>
        <w:spacing w:beforeAutospacing="1" w:afterAutospacing="1"/>
        <w:rPr>
          <w:spacing w:val="-2"/>
          <w:sz w:val="24"/>
        </w:rPr>
      </w:pPr>
      <w:r w:rsidRPr="00971ECD">
        <w:rPr>
          <w:spacing w:val="-2"/>
          <w:sz w:val="24"/>
        </w:rPr>
        <w:t>developing a video game</w:t>
      </w:r>
    </w:p>
    <w:p w14:paraId="55BE6577" w14:textId="0E4CD9DE" w:rsidR="00E35355" w:rsidRPr="00971ECD" w:rsidRDefault="00E35355" w:rsidP="00E35355">
      <w:pPr>
        <w:shd w:val="clear" w:color="auto" w:fill="FFFFFF"/>
        <w:spacing w:beforeAutospacing="1" w:afterAutospacing="1"/>
        <w:rPr>
          <w:spacing w:val="-2"/>
          <w:sz w:val="24"/>
        </w:rPr>
      </w:pPr>
      <w:r w:rsidRPr="00971ECD">
        <w:rPr>
          <w:spacing w:val="-2"/>
          <w:sz w:val="24"/>
        </w:rPr>
        <w:t xml:space="preserve">The Communication Studies minor at Dakota State </w:t>
      </w:r>
      <w:r>
        <w:rPr>
          <w:spacing w:val="-2"/>
          <w:sz w:val="24"/>
        </w:rPr>
        <w:t xml:space="preserve">University fills a gap in communication competencies </w:t>
      </w:r>
      <w:r w:rsidR="00EF103A">
        <w:rPr>
          <w:spacing w:val="-2"/>
          <w:sz w:val="24"/>
        </w:rPr>
        <w:t xml:space="preserve">anecdotally </w:t>
      </w:r>
      <w:r>
        <w:rPr>
          <w:spacing w:val="-2"/>
          <w:sz w:val="24"/>
        </w:rPr>
        <w:t>reported, provides students with an easy-to-adopt minor for any program, and an interdisciplinary program that strengthens other departments and areas. Students will practice becoming proficient in:</w:t>
      </w:r>
    </w:p>
    <w:p w14:paraId="04477042" w14:textId="77777777" w:rsidR="00E35355" w:rsidRPr="00971ECD" w:rsidRDefault="00E35355" w:rsidP="00E35355">
      <w:pPr>
        <w:numPr>
          <w:ilvl w:val="0"/>
          <w:numId w:val="15"/>
        </w:numPr>
        <w:shd w:val="clear" w:color="auto" w:fill="FFFFFF"/>
        <w:rPr>
          <w:spacing w:val="-2"/>
          <w:sz w:val="24"/>
        </w:rPr>
      </w:pPr>
      <w:r w:rsidRPr="00971ECD">
        <w:rPr>
          <w:spacing w:val="-2"/>
          <w:sz w:val="24"/>
        </w:rPr>
        <w:t>Crafting oral, written, and technologically mediated messages appropriate to the audience, purpose, and context. </w:t>
      </w:r>
    </w:p>
    <w:p w14:paraId="43AA4847" w14:textId="4D624F61" w:rsidR="00E35355" w:rsidRPr="00971ECD" w:rsidRDefault="00E35355" w:rsidP="00E35355">
      <w:pPr>
        <w:numPr>
          <w:ilvl w:val="0"/>
          <w:numId w:val="15"/>
        </w:numPr>
        <w:shd w:val="clear" w:color="auto" w:fill="FFFFFF"/>
        <w:rPr>
          <w:spacing w:val="-2"/>
          <w:sz w:val="24"/>
        </w:rPr>
      </w:pPr>
      <w:r w:rsidRPr="00971ECD">
        <w:rPr>
          <w:spacing w:val="-2"/>
          <w:sz w:val="24"/>
        </w:rPr>
        <w:t>Evaluating and interpreting oral, written, and technologically mediated messages. </w:t>
      </w:r>
    </w:p>
    <w:p w14:paraId="76A39D63" w14:textId="77777777" w:rsidR="00E35355" w:rsidRPr="00971ECD" w:rsidRDefault="00E35355" w:rsidP="00E35355">
      <w:pPr>
        <w:numPr>
          <w:ilvl w:val="0"/>
          <w:numId w:val="15"/>
        </w:numPr>
        <w:shd w:val="clear" w:color="auto" w:fill="FFFFFF"/>
        <w:rPr>
          <w:spacing w:val="-2"/>
          <w:sz w:val="24"/>
        </w:rPr>
      </w:pPr>
      <w:r w:rsidRPr="00971ECD">
        <w:rPr>
          <w:spacing w:val="-2"/>
          <w:sz w:val="24"/>
        </w:rPr>
        <w:t>Adapting, adjusting, and solving communication issues that arise in a variety of communication contexts. </w:t>
      </w:r>
      <w:r w:rsidRPr="00971ECD">
        <w:rPr>
          <w:spacing w:val="-2"/>
          <w:sz w:val="24"/>
        </w:rPr>
        <w:br/>
      </w:r>
    </w:p>
    <w:p w14:paraId="7DD9D7BF" w14:textId="0030C8A9" w:rsidR="00E35355" w:rsidRPr="00971ECD" w:rsidRDefault="00E35355" w:rsidP="00E35355">
      <w:pPr>
        <w:shd w:val="clear" w:color="auto" w:fill="FFFFFF"/>
        <w:textAlignment w:val="baseline"/>
        <w:rPr>
          <w:spacing w:val="-2"/>
          <w:sz w:val="24"/>
        </w:rPr>
      </w:pPr>
      <w:r w:rsidRPr="00971ECD">
        <w:rPr>
          <w:spacing w:val="-2"/>
          <w:sz w:val="24"/>
        </w:rPr>
        <w:t xml:space="preserve">Students will explore communication topics such as interview communication, public speaking, small group dynamics, intercultural exchanges, </w:t>
      </w:r>
      <w:r w:rsidR="005A77BF">
        <w:rPr>
          <w:spacing w:val="-2"/>
          <w:sz w:val="24"/>
        </w:rPr>
        <w:t xml:space="preserve">and </w:t>
      </w:r>
      <w:r w:rsidR="00B7421A">
        <w:rPr>
          <w:spacing w:val="-2"/>
          <w:sz w:val="24"/>
        </w:rPr>
        <w:t>communication in relationships</w:t>
      </w:r>
      <w:r w:rsidRPr="00971ECD">
        <w:rPr>
          <w:spacing w:val="-2"/>
          <w:sz w:val="24"/>
        </w:rPr>
        <w:t>, among others</w:t>
      </w:r>
      <w:r>
        <w:rPr>
          <w:spacing w:val="-2"/>
          <w:sz w:val="24"/>
        </w:rPr>
        <w:t>.</w:t>
      </w:r>
      <w:r w:rsidRPr="00971ECD">
        <w:rPr>
          <w:spacing w:val="-2"/>
          <w:sz w:val="24"/>
        </w:rPr>
        <w:t xml:space="preserve"> </w:t>
      </w:r>
      <w:r>
        <w:rPr>
          <w:spacing w:val="-2"/>
          <w:sz w:val="24"/>
        </w:rPr>
        <w:t xml:space="preserve">For an in-depth list of how graduates of communication programs </w:t>
      </w:r>
      <w:r w:rsidR="00B7421A">
        <w:rPr>
          <w:spacing w:val="-2"/>
          <w:sz w:val="24"/>
        </w:rPr>
        <w:t>are often more career ready</w:t>
      </w:r>
      <w:r>
        <w:rPr>
          <w:spacing w:val="-2"/>
          <w:sz w:val="24"/>
        </w:rPr>
        <w:t>, please see the National Communication Association</w:t>
      </w:r>
      <w:r w:rsidR="006C0A99">
        <w:rPr>
          <w:spacing w:val="-2"/>
          <w:sz w:val="24"/>
        </w:rPr>
        <w:t>'</w:t>
      </w:r>
      <w:r>
        <w:rPr>
          <w:spacing w:val="-2"/>
          <w:sz w:val="24"/>
        </w:rPr>
        <w:t xml:space="preserve">s grant-funded </w:t>
      </w:r>
      <w:r w:rsidRPr="00B7421A">
        <w:rPr>
          <w:spacing w:val="-2"/>
          <w:sz w:val="24"/>
        </w:rPr>
        <w:t xml:space="preserve">Learning Outcomes in </w:t>
      </w:r>
      <w:r w:rsidRPr="00B7421A">
        <w:rPr>
          <w:spacing w:val="-2"/>
          <w:sz w:val="24"/>
        </w:rPr>
        <w:lastRenderedPageBreak/>
        <w:t>Communication Project</w:t>
      </w:r>
      <w:r w:rsidR="006C0A99">
        <w:rPr>
          <w:spacing w:val="-2"/>
          <w:sz w:val="24"/>
        </w:rPr>
        <w:t>;</w:t>
      </w:r>
      <w:r>
        <w:rPr>
          <w:spacing w:val="-2"/>
          <w:sz w:val="24"/>
        </w:rPr>
        <w:t xml:space="preserve"> specifically, the </w:t>
      </w:r>
      <w:r>
        <w:rPr>
          <w:i/>
          <w:iCs/>
          <w:spacing w:val="-2"/>
          <w:sz w:val="24"/>
        </w:rPr>
        <w:t>College graduates with communication degrees have the knowledge and skills employers need</w:t>
      </w:r>
      <w:r>
        <w:rPr>
          <w:spacing w:val="-2"/>
          <w:sz w:val="24"/>
        </w:rPr>
        <w:t xml:space="preserve"> report</w:t>
      </w:r>
      <w:r w:rsidR="006C0A99">
        <w:rPr>
          <w:spacing w:val="-2"/>
          <w:sz w:val="24"/>
        </w:rPr>
        <w:t>.</w:t>
      </w:r>
      <w:r w:rsidR="00B7421A">
        <w:rPr>
          <w:rStyle w:val="FootnoteReference"/>
          <w:spacing w:val="-2"/>
          <w:sz w:val="24"/>
        </w:rPr>
        <w:footnoteReference w:id="5"/>
      </w:r>
      <w:r w:rsidR="006C0A99">
        <w:rPr>
          <w:spacing w:val="-2"/>
          <w:sz w:val="24"/>
        </w:rPr>
        <w:t xml:space="preserve"> </w:t>
      </w:r>
    </w:p>
    <w:p w14:paraId="259531E5" w14:textId="77777777" w:rsidR="005F6AA0" w:rsidRDefault="005F6AA0" w:rsidP="00C726DB">
      <w:pPr>
        <w:pStyle w:val="ListParagraph"/>
        <w:tabs>
          <w:tab w:val="center" w:pos="5400"/>
        </w:tabs>
        <w:suppressAutoHyphens/>
        <w:ind w:left="360"/>
        <w:jc w:val="both"/>
        <w:rPr>
          <w:spacing w:val="-2"/>
          <w:sz w:val="24"/>
        </w:rPr>
      </w:pPr>
    </w:p>
    <w:p w14:paraId="19197B88" w14:textId="6BCB5C0A" w:rsidR="00C726DB" w:rsidRPr="00C726DB" w:rsidRDefault="00DF60C0" w:rsidP="00DF60C0">
      <w:pPr>
        <w:pStyle w:val="ListParagraph"/>
        <w:numPr>
          <w:ilvl w:val="0"/>
          <w:numId w:val="4"/>
        </w:numPr>
        <w:tabs>
          <w:tab w:val="center" w:pos="5400"/>
        </w:tabs>
        <w:suppressAutoHyphens/>
        <w:ind w:left="360"/>
        <w:jc w:val="both"/>
        <w:rPr>
          <w:b/>
          <w:spacing w:val="-2"/>
          <w:sz w:val="24"/>
        </w:rPr>
      </w:pPr>
      <w:r w:rsidRPr="00C726DB">
        <w:rPr>
          <w:b/>
          <w:spacing w:val="-2"/>
          <w:sz w:val="24"/>
        </w:rPr>
        <w:t xml:space="preserve">Describe the workforce demand for graduates in related fields, including national demand and demand within South Dakota. </w:t>
      </w:r>
      <w:r w:rsidRPr="00C726DB">
        <w:rPr>
          <w:i/>
          <w:spacing w:val="-2"/>
          <w:sz w:val="24"/>
        </w:rPr>
        <w:t>Provide data and examples; data sources may include but are not limited to the South Dakota Department of Labor, the U</w:t>
      </w:r>
      <w:r w:rsidR="00B7421A">
        <w:rPr>
          <w:i/>
          <w:spacing w:val="-2"/>
          <w:sz w:val="24"/>
        </w:rPr>
        <w:t>.S.</w:t>
      </w:r>
      <w:r w:rsidRPr="00C726DB">
        <w:rPr>
          <w:i/>
          <w:spacing w:val="-2"/>
          <w:sz w:val="24"/>
        </w:rPr>
        <w:t xml:space="preserve"> Bureau of Labor Statistics, Regental system dashboards, etc.</w:t>
      </w:r>
      <w:r w:rsidR="004B49D5">
        <w:rPr>
          <w:i/>
          <w:spacing w:val="-2"/>
          <w:sz w:val="24"/>
        </w:rPr>
        <w:t xml:space="preserve"> Please cite any sources in a footnote.</w:t>
      </w:r>
    </w:p>
    <w:p w14:paraId="01A4C516" w14:textId="67A7EFC9" w:rsidR="00C726DB" w:rsidRDefault="00C726DB" w:rsidP="00C726DB">
      <w:pPr>
        <w:pStyle w:val="ListParagraph"/>
        <w:tabs>
          <w:tab w:val="center" w:pos="5400"/>
        </w:tabs>
        <w:suppressAutoHyphens/>
        <w:ind w:left="360"/>
        <w:jc w:val="both"/>
        <w:rPr>
          <w:spacing w:val="-2"/>
          <w:sz w:val="24"/>
        </w:rPr>
      </w:pPr>
    </w:p>
    <w:p w14:paraId="30A6EACE" w14:textId="79A8A72A" w:rsidR="005F6AA0" w:rsidRDefault="00941E21" w:rsidP="00B7421A">
      <w:pPr>
        <w:pStyle w:val="ListParagraph"/>
        <w:numPr>
          <w:ilvl w:val="0"/>
          <w:numId w:val="19"/>
        </w:numPr>
        <w:tabs>
          <w:tab w:val="center" w:pos="5400"/>
        </w:tabs>
        <w:suppressAutoHyphens/>
        <w:jc w:val="both"/>
        <w:rPr>
          <w:spacing w:val="-2"/>
          <w:sz w:val="24"/>
        </w:rPr>
      </w:pPr>
      <w:r w:rsidRPr="00B7421A">
        <w:rPr>
          <w:spacing w:val="-2"/>
          <w:sz w:val="24"/>
        </w:rPr>
        <w:t xml:space="preserve">In the Spring of 2015, the South Dakota Employer Survey through the South Dakota Retailers Association, the South Dakota Department of Labor and Regulation, and the South Dakota Chamber of Commerce reported that employees continuously rate the applicants for jobs are </w:t>
      </w:r>
      <w:r w:rsidRPr="00B7421A">
        <w:rPr>
          <w:i/>
          <w:iCs/>
          <w:spacing w:val="-2"/>
          <w:sz w:val="24"/>
        </w:rPr>
        <w:t>lacking</w:t>
      </w:r>
      <w:r w:rsidRPr="00B7421A">
        <w:rPr>
          <w:spacing w:val="-2"/>
          <w:sz w:val="24"/>
        </w:rPr>
        <w:t>: communication skills, decision</w:t>
      </w:r>
      <w:r w:rsidR="00B7421A" w:rsidRPr="00B7421A">
        <w:rPr>
          <w:spacing w:val="-2"/>
          <w:sz w:val="24"/>
        </w:rPr>
        <w:t>-</w:t>
      </w:r>
      <w:r w:rsidRPr="00B7421A">
        <w:rPr>
          <w:spacing w:val="-2"/>
          <w:sz w:val="24"/>
        </w:rPr>
        <w:t>making skills, customer service, and interpersonal skills, teamwork, among others; however, these are CORE communication competencies addressed in the new Communication Studies Minor curriculum.</w:t>
      </w:r>
      <w:r>
        <w:rPr>
          <w:rStyle w:val="FootnoteReference"/>
          <w:spacing w:val="-2"/>
          <w:sz w:val="24"/>
        </w:rPr>
        <w:footnoteReference w:id="6"/>
      </w:r>
      <w:r w:rsidRPr="00B7421A">
        <w:rPr>
          <w:spacing w:val="-2"/>
          <w:sz w:val="24"/>
        </w:rPr>
        <w:t xml:space="preserve"> </w:t>
      </w:r>
    </w:p>
    <w:p w14:paraId="5621F1F7" w14:textId="4E6575D9" w:rsidR="00B7421A" w:rsidRDefault="00B7421A" w:rsidP="00B7421A">
      <w:pPr>
        <w:pStyle w:val="ListParagraph"/>
        <w:numPr>
          <w:ilvl w:val="0"/>
          <w:numId w:val="19"/>
        </w:numPr>
        <w:tabs>
          <w:tab w:val="center" w:pos="5400"/>
        </w:tabs>
        <w:suppressAutoHyphens/>
        <w:jc w:val="both"/>
        <w:rPr>
          <w:spacing w:val="-2"/>
          <w:sz w:val="24"/>
        </w:rPr>
      </w:pPr>
      <w:r>
        <w:rPr>
          <w:spacing w:val="-2"/>
          <w:sz w:val="24"/>
        </w:rPr>
        <w:t xml:space="preserve">The need for communication skills training is highly evident in the continued programming through the South Dakota Department of Labor &amp; Regulation, which holds workshops and promotes sessions on soft skills, interviewing, and workplace etiquette. </w:t>
      </w:r>
      <w:r w:rsidR="00B43655">
        <w:rPr>
          <w:spacing w:val="-2"/>
          <w:sz w:val="24"/>
        </w:rPr>
        <w:t>A</w:t>
      </w:r>
      <w:r>
        <w:rPr>
          <w:spacing w:val="-2"/>
          <w:sz w:val="24"/>
        </w:rPr>
        <w:t xml:space="preserve">ccording to the U.S. Bureau of Labor Statistics, media, and communication occupations (not including the fact that all jobs require communication like cyber security and health administration) are "projected to grow 6 percent from 2021-2031, about as fast as the average for all occupations; this increase is expected to result in about 68, 6000 new jobs over the decades…The median annual wage for this group was $62, 340 in May 2021, which has higher than the median annual wage for all occupations of $45, 760." </w:t>
      </w:r>
      <w:r>
        <w:rPr>
          <w:rStyle w:val="FootnoteReference"/>
          <w:spacing w:val="-2"/>
          <w:sz w:val="24"/>
        </w:rPr>
        <w:footnoteReference w:id="7"/>
      </w:r>
      <w:r>
        <w:rPr>
          <w:spacing w:val="-2"/>
          <w:sz w:val="24"/>
        </w:rPr>
        <w:t xml:space="preserve"> </w:t>
      </w:r>
    </w:p>
    <w:p w14:paraId="7C7FD043" w14:textId="29659E05" w:rsidR="00B7421A" w:rsidRPr="00B7421A" w:rsidRDefault="00B7421A" w:rsidP="00B7421A">
      <w:pPr>
        <w:pStyle w:val="ListParagraph"/>
        <w:numPr>
          <w:ilvl w:val="0"/>
          <w:numId w:val="19"/>
        </w:numPr>
        <w:tabs>
          <w:tab w:val="center" w:pos="5400"/>
        </w:tabs>
        <w:suppressAutoHyphens/>
        <w:jc w:val="both"/>
        <w:rPr>
          <w:spacing w:val="-2"/>
          <w:sz w:val="24"/>
        </w:rPr>
      </w:pPr>
      <w:r>
        <w:rPr>
          <w:spacing w:val="-2"/>
          <w:sz w:val="24"/>
        </w:rPr>
        <w:t>Finally, according to the South Dakota Department of Labor and Regulation, more than half of Speech Communication and Rhetoric (B.A., BS), and Mass Communication/Media Studies (B.A., BS) are earning employment.</w:t>
      </w:r>
      <w:r>
        <w:rPr>
          <w:rStyle w:val="FootnoteReference"/>
          <w:spacing w:val="-2"/>
          <w:sz w:val="24"/>
        </w:rPr>
        <w:footnoteReference w:id="8"/>
      </w:r>
      <w:r>
        <w:rPr>
          <w:spacing w:val="-2"/>
          <w:sz w:val="24"/>
        </w:rPr>
        <w:t xml:space="preserve"> That said, this number is likely much higher since data is not provided on Communication Studies </w:t>
      </w:r>
      <w:r w:rsidR="00A2234A">
        <w:rPr>
          <w:spacing w:val="-2"/>
          <w:sz w:val="24"/>
        </w:rPr>
        <w:t xml:space="preserve">minors </w:t>
      </w:r>
      <w:r w:rsidR="00E60DED">
        <w:rPr>
          <w:spacing w:val="-2"/>
          <w:sz w:val="24"/>
        </w:rPr>
        <w:t xml:space="preserve">earned </w:t>
      </w:r>
      <w:r>
        <w:rPr>
          <w:spacing w:val="-2"/>
          <w:sz w:val="24"/>
        </w:rPr>
        <w:t xml:space="preserve">at </w:t>
      </w:r>
      <w:r w:rsidR="00A2234A">
        <w:rPr>
          <w:spacing w:val="-2"/>
          <w:sz w:val="24"/>
        </w:rPr>
        <w:t xml:space="preserve">universities </w:t>
      </w:r>
      <w:r w:rsidR="00E60DED">
        <w:rPr>
          <w:spacing w:val="-2"/>
          <w:sz w:val="24"/>
        </w:rPr>
        <w:t xml:space="preserve">that are </w:t>
      </w:r>
      <w:r>
        <w:rPr>
          <w:spacing w:val="-2"/>
          <w:sz w:val="24"/>
        </w:rPr>
        <w:t>pair</w:t>
      </w:r>
      <w:r w:rsidR="00E60DED">
        <w:rPr>
          <w:spacing w:val="-2"/>
          <w:sz w:val="24"/>
        </w:rPr>
        <w:t>ed</w:t>
      </w:r>
      <w:r>
        <w:rPr>
          <w:spacing w:val="-2"/>
          <w:sz w:val="24"/>
        </w:rPr>
        <w:t xml:space="preserve"> with </w:t>
      </w:r>
      <w:r w:rsidR="00E60DED">
        <w:rPr>
          <w:spacing w:val="-2"/>
          <w:sz w:val="24"/>
        </w:rPr>
        <w:t xml:space="preserve">another </w:t>
      </w:r>
      <w:r>
        <w:rPr>
          <w:spacing w:val="-2"/>
          <w:sz w:val="24"/>
        </w:rPr>
        <w:t>major</w:t>
      </w:r>
      <w:r w:rsidR="004F4206">
        <w:rPr>
          <w:spacing w:val="-2"/>
          <w:sz w:val="24"/>
        </w:rPr>
        <w:t>.</w:t>
      </w:r>
    </w:p>
    <w:p w14:paraId="292984B5" w14:textId="77777777" w:rsidR="001E42F6" w:rsidRPr="00C726DB" w:rsidRDefault="001E42F6" w:rsidP="00C726DB">
      <w:pPr>
        <w:pStyle w:val="ListParagraph"/>
        <w:tabs>
          <w:tab w:val="center" w:pos="5400"/>
        </w:tabs>
        <w:suppressAutoHyphens/>
        <w:ind w:left="360"/>
        <w:jc w:val="both"/>
        <w:rPr>
          <w:spacing w:val="-2"/>
          <w:sz w:val="24"/>
        </w:rPr>
      </w:pPr>
    </w:p>
    <w:p w14:paraId="38D4D192" w14:textId="5C695C0E" w:rsidR="00DF60C0" w:rsidRPr="00C726DB" w:rsidRDefault="00DF60C0" w:rsidP="00DF60C0">
      <w:pPr>
        <w:pStyle w:val="ListParagraph"/>
        <w:numPr>
          <w:ilvl w:val="0"/>
          <w:numId w:val="4"/>
        </w:numPr>
        <w:tabs>
          <w:tab w:val="center" w:pos="5400"/>
        </w:tabs>
        <w:suppressAutoHyphens/>
        <w:ind w:left="360"/>
        <w:jc w:val="both"/>
        <w:rPr>
          <w:b/>
          <w:spacing w:val="-2"/>
          <w:sz w:val="24"/>
        </w:rPr>
      </w:pPr>
      <w:r w:rsidRPr="00C726DB">
        <w:rPr>
          <w:b/>
          <w:spacing w:val="-2"/>
          <w:sz w:val="24"/>
        </w:rPr>
        <w:t>Provide estimated enrollments and completions in the table below and explain the methodology used in developing the estimates</w:t>
      </w:r>
      <w:r w:rsidR="00040E40" w:rsidRPr="00C726DB">
        <w:rPr>
          <w:b/>
          <w:spacing w:val="-2"/>
          <w:sz w:val="24"/>
        </w:rPr>
        <w:t xml:space="preserve"> (</w:t>
      </w:r>
      <w:r w:rsidR="00040E40" w:rsidRPr="00C726DB">
        <w:rPr>
          <w:b/>
          <w:i/>
          <w:spacing w:val="-2"/>
          <w:sz w:val="24"/>
        </w:rPr>
        <w:t xml:space="preserve">replace </w:t>
      </w:r>
      <w:r w:rsidR="006C0A99">
        <w:rPr>
          <w:b/>
          <w:i/>
          <w:spacing w:val="-2"/>
          <w:sz w:val="24"/>
        </w:rPr>
        <w:t>"</w:t>
      </w:r>
      <w:r w:rsidR="00040E40" w:rsidRPr="00C726DB">
        <w:rPr>
          <w:b/>
          <w:i/>
          <w:spacing w:val="-2"/>
          <w:sz w:val="24"/>
        </w:rPr>
        <w:t>XX</w:t>
      </w:r>
      <w:r w:rsidR="006C0A99">
        <w:rPr>
          <w:b/>
          <w:i/>
          <w:spacing w:val="-2"/>
          <w:sz w:val="24"/>
        </w:rPr>
        <w:t>"</w:t>
      </w:r>
      <w:r w:rsidR="00040E40" w:rsidRPr="00C726DB">
        <w:rPr>
          <w:b/>
          <w:i/>
          <w:spacing w:val="-2"/>
          <w:sz w:val="24"/>
        </w:rPr>
        <w:t xml:space="preserve"> in the table with the appropriate year</w:t>
      </w:r>
      <w:r w:rsidR="00040E40" w:rsidRPr="00C726DB">
        <w:rPr>
          <w:b/>
          <w:spacing w:val="-2"/>
          <w:sz w:val="24"/>
        </w:rPr>
        <w:t>)</w:t>
      </w:r>
      <w:r w:rsidRPr="00C726DB">
        <w:rPr>
          <w:b/>
          <w:spacing w:val="-2"/>
          <w:sz w:val="24"/>
        </w:rPr>
        <w:t>.</w:t>
      </w:r>
    </w:p>
    <w:p w14:paraId="5778ADC2" w14:textId="77777777" w:rsidR="00DF60C0" w:rsidRPr="00DF60C0" w:rsidRDefault="00DF60C0" w:rsidP="00DF60C0">
      <w:pPr>
        <w:tabs>
          <w:tab w:val="center" w:pos="5400"/>
        </w:tabs>
        <w:suppressAutoHyphens/>
        <w:jc w:val="both"/>
        <w:rPr>
          <w:b/>
          <w:spacing w:val="-2"/>
          <w:sz w:val="24"/>
        </w:rPr>
      </w:pPr>
    </w:p>
    <w:tbl>
      <w:tblPr>
        <w:tblStyle w:val="TableGrid"/>
        <w:tblW w:w="0" w:type="auto"/>
        <w:tblInd w:w="36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675"/>
        <w:gridCol w:w="1080"/>
        <w:gridCol w:w="1080"/>
        <w:gridCol w:w="1080"/>
        <w:gridCol w:w="1075"/>
      </w:tblGrid>
      <w:tr w:rsidR="00DF60C0" w:rsidRPr="00DF60C0" w14:paraId="44E6ADF7" w14:textId="77777777" w:rsidTr="00C726DB">
        <w:tc>
          <w:tcPr>
            <w:tcW w:w="4675" w:type="dxa"/>
            <w:tcBorders>
              <w:bottom w:val="nil"/>
              <w:right w:val="single" w:sz="4" w:space="0" w:color="auto"/>
            </w:tcBorders>
          </w:tcPr>
          <w:p w14:paraId="4BAEDA38" w14:textId="77777777" w:rsidR="00DF60C0" w:rsidRPr="00DF60C0" w:rsidRDefault="00DF60C0" w:rsidP="00DF60C0">
            <w:pPr>
              <w:tabs>
                <w:tab w:val="center" w:pos="5400"/>
              </w:tabs>
              <w:suppressAutoHyphens/>
              <w:jc w:val="both"/>
              <w:rPr>
                <w:b/>
                <w:spacing w:val="-2"/>
                <w:sz w:val="24"/>
              </w:rPr>
            </w:pPr>
          </w:p>
        </w:tc>
        <w:tc>
          <w:tcPr>
            <w:tcW w:w="4315" w:type="dxa"/>
            <w:gridSpan w:val="4"/>
            <w:tcBorders>
              <w:top w:val="single" w:sz="4" w:space="0" w:color="auto"/>
              <w:left w:val="single" w:sz="4" w:space="0" w:color="auto"/>
              <w:bottom w:val="single" w:sz="4" w:space="0" w:color="auto"/>
              <w:right w:val="single" w:sz="4" w:space="0" w:color="auto"/>
            </w:tcBorders>
          </w:tcPr>
          <w:p w14:paraId="0DF68205" w14:textId="77777777" w:rsidR="00DF60C0" w:rsidRPr="00DF60C0" w:rsidRDefault="00DF60C0" w:rsidP="00DF60C0">
            <w:pPr>
              <w:tabs>
                <w:tab w:val="center" w:pos="5400"/>
              </w:tabs>
              <w:suppressAutoHyphens/>
              <w:jc w:val="center"/>
              <w:rPr>
                <w:b/>
                <w:spacing w:val="-2"/>
                <w:sz w:val="24"/>
              </w:rPr>
            </w:pPr>
            <w:r w:rsidRPr="00DF60C0">
              <w:rPr>
                <w:b/>
                <w:spacing w:val="-2"/>
                <w:sz w:val="24"/>
              </w:rPr>
              <w:t>Fiscal Years*</w:t>
            </w:r>
          </w:p>
        </w:tc>
      </w:tr>
      <w:tr w:rsidR="00DF60C0" w:rsidRPr="00DF60C0" w14:paraId="72D8A5F5" w14:textId="77777777" w:rsidTr="00C726DB">
        <w:tblPrEx>
          <w:tblBorders>
            <w:top w:val="single" w:sz="4" w:space="0" w:color="auto"/>
            <w:left w:val="single" w:sz="4" w:space="0" w:color="auto"/>
            <w:bottom w:val="single" w:sz="4" w:space="0" w:color="auto"/>
            <w:right w:val="single" w:sz="4" w:space="0" w:color="auto"/>
            <w:insideV w:val="single" w:sz="4" w:space="0" w:color="auto"/>
          </w:tblBorders>
        </w:tblPrEx>
        <w:tc>
          <w:tcPr>
            <w:tcW w:w="4675" w:type="dxa"/>
            <w:tcBorders>
              <w:top w:val="nil"/>
              <w:left w:val="nil"/>
            </w:tcBorders>
          </w:tcPr>
          <w:p w14:paraId="60ACC6C1" w14:textId="77777777" w:rsidR="00DF60C0" w:rsidRPr="00DF60C0" w:rsidRDefault="00DF60C0" w:rsidP="00DF60C0">
            <w:pPr>
              <w:tabs>
                <w:tab w:val="center" w:pos="5400"/>
              </w:tabs>
              <w:suppressAutoHyphens/>
              <w:jc w:val="both"/>
              <w:rPr>
                <w:b/>
                <w:spacing w:val="-2"/>
                <w:sz w:val="24"/>
              </w:rPr>
            </w:pPr>
          </w:p>
        </w:tc>
        <w:tc>
          <w:tcPr>
            <w:tcW w:w="1080" w:type="dxa"/>
            <w:tcBorders>
              <w:top w:val="single" w:sz="4" w:space="0" w:color="auto"/>
            </w:tcBorders>
          </w:tcPr>
          <w:p w14:paraId="5F51B4C6" w14:textId="77777777" w:rsidR="00DF60C0" w:rsidRPr="00DF60C0" w:rsidRDefault="00DF60C0" w:rsidP="00DF60C0">
            <w:pPr>
              <w:tabs>
                <w:tab w:val="center" w:pos="5400"/>
              </w:tabs>
              <w:suppressAutoHyphens/>
              <w:jc w:val="center"/>
              <w:rPr>
                <w:b/>
                <w:spacing w:val="-2"/>
                <w:sz w:val="24"/>
              </w:rPr>
            </w:pPr>
            <w:r w:rsidRPr="00DF60C0">
              <w:rPr>
                <w:b/>
                <w:spacing w:val="-2"/>
                <w:sz w:val="24"/>
              </w:rPr>
              <w:t>1</w:t>
            </w:r>
            <w:r w:rsidRPr="00DF60C0">
              <w:rPr>
                <w:b/>
                <w:spacing w:val="-2"/>
                <w:sz w:val="24"/>
                <w:vertAlign w:val="superscript"/>
              </w:rPr>
              <w:t>st</w:t>
            </w:r>
          </w:p>
        </w:tc>
        <w:tc>
          <w:tcPr>
            <w:tcW w:w="1080" w:type="dxa"/>
            <w:tcBorders>
              <w:top w:val="single" w:sz="4" w:space="0" w:color="auto"/>
            </w:tcBorders>
          </w:tcPr>
          <w:p w14:paraId="5C9107E3" w14:textId="77777777" w:rsidR="00DF60C0" w:rsidRPr="00DF60C0" w:rsidRDefault="00DF60C0" w:rsidP="00DF60C0">
            <w:pPr>
              <w:tabs>
                <w:tab w:val="center" w:pos="5400"/>
              </w:tabs>
              <w:suppressAutoHyphens/>
              <w:jc w:val="center"/>
              <w:rPr>
                <w:b/>
                <w:spacing w:val="-2"/>
                <w:sz w:val="24"/>
              </w:rPr>
            </w:pPr>
            <w:r w:rsidRPr="00DF60C0">
              <w:rPr>
                <w:b/>
                <w:spacing w:val="-2"/>
                <w:sz w:val="24"/>
              </w:rPr>
              <w:t>2</w:t>
            </w:r>
            <w:r w:rsidRPr="00DF60C0">
              <w:rPr>
                <w:b/>
                <w:spacing w:val="-2"/>
                <w:sz w:val="24"/>
                <w:vertAlign w:val="superscript"/>
              </w:rPr>
              <w:t>nd</w:t>
            </w:r>
          </w:p>
        </w:tc>
        <w:tc>
          <w:tcPr>
            <w:tcW w:w="1080" w:type="dxa"/>
            <w:tcBorders>
              <w:top w:val="single" w:sz="4" w:space="0" w:color="auto"/>
            </w:tcBorders>
          </w:tcPr>
          <w:p w14:paraId="42E88840" w14:textId="77777777" w:rsidR="00DF60C0" w:rsidRPr="00DF60C0" w:rsidRDefault="00DF60C0" w:rsidP="00DF60C0">
            <w:pPr>
              <w:tabs>
                <w:tab w:val="center" w:pos="5400"/>
              </w:tabs>
              <w:suppressAutoHyphens/>
              <w:jc w:val="center"/>
              <w:rPr>
                <w:b/>
                <w:spacing w:val="-2"/>
                <w:sz w:val="24"/>
              </w:rPr>
            </w:pPr>
            <w:r w:rsidRPr="00DF60C0">
              <w:rPr>
                <w:b/>
                <w:spacing w:val="-2"/>
                <w:sz w:val="24"/>
              </w:rPr>
              <w:t>3</w:t>
            </w:r>
            <w:r w:rsidRPr="00DF60C0">
              <w:rPr>
                <w:b/>
                <w:spacing w:val="-2"/>
                <w:sz w:val="24"/>
                <w:vertAlign w:val="superscript"/>
              </w:rPr>
              <w:t>rd</w:t>
            </w:r>
          </w:p>
        </w:tc>
        <w:tc>
          <w:tcPr>
            <w:tcW w:w="1075" w:type="dxa"/>
            <w:tcBorders>
              <w:top w:val="single" w:sz="4" w:space="0" w:color="auto"/>
            </w:tcBorders>
          </w:tcPr>
          <w:p w14:paraId="6DBFD198" w14:textId="77777777" w:rsidR="00DF60C0" w:rsidRPr="00DF60C0" w:rsidRDefault="00DF60C0" w:rsidP="00DF60C0">
            <w:pPr>
              <w:tabs>
                <w:tab w:val="center" w:pos="5400"/>
              </w:tabs>
              <w:suppressAutoHyphens/>
              <w:jc w:val="center"/>
              <w:rPr>
                <w:b/>
                <w:spacing w:val="-2"/>
                <w:sz w:val="24"/>
              </w:rPr>
            </w:pPr>
            <w:r w:rsidRPr="00DF60C0">
              <w:rPr>
                <w:b/>
                <w:spacing w:val="-2"/>
                <w:sz w:val="24"/>
              </w:rPr>
              <w:t>4</w:t>
            </w:r>
            <w:r w:rsidRPr="00DF60C0">
              <w:rPr>
                <w:b/>
                <w:spacing w:val="-2"/>
                <w:sz w:val="24"/>
                <w:vertAlign w:val="superscript"/>
              </w:rPr>
              <w:t>th</w:t>
            </w:r>
          </w:p>
        </w:tc>
      </w:tr>
      <w:tr w:rsidR="00DF60C0" w:rsidRPr="00DF60C0" w14:paraId="11C53672" w14:textId="77777777" w:rsidTr="00C726DB">
        <w:tblPrEx>
          <w:tblBorders>
            <w:top w:val="single" w:sz="4" w:space="0" w:color="auto"/>
            <w:left w:val="single" w:sz="4" w:space="0" w:color="auto"/>
            <w:bottom w:val="single" w:sz="4" w:space="0" w:color="auto"/>
            <w:right w:val="single" w:sz="4" w:space="0" w:color="auto"/>
            <w:insideV w:val="single" w:sz="4" w:space="0" w:color="auto"/>
          </w:tblBorders>
        </w:tblPrEx>
        <w:tc>
          <w:tcPr>
            <w:tcW w:w="4675" w:type="dxa"/>
          </w:tcPr>
          <w:p w14:paraId="7C639E03" w14:textId="77777777" w:rsidR="00DF60C0" w:rsidRPr="00A12DC7" w:rsidRDefault="00DF60C0" w:rsidP="00A12DC7">
            <w:pPr>
              <w:tabs>
                <w:tab w:val="center" w:pos="5400"/>
              </w:tabs>
              <w:suppressAutoHyphens/>
              <w:jc w:val="center"/>
              <w:rPr>
                <w:i/>
                <w:spacing w:val="-2"/>
                <w:sz w:val="24"/>
              </w:rPr>
            </w:pPr>
            <w:r w:rsidRPr="00A12DC7">
              <w:rPr>
                <w:i/>
                <w:spacing w:val="-2"/>
                <w:sz w:val="24"/>
              </w:rPr>
              <w:t>Estimates</w:t>
            </w:r>
          </w:p>
        </w:tc>
        <w:tc>
          <w:tcPr>
            <w:tcW w:w="1080" w:type="dxa"/>
          </w:tcPr>
          <w:p w14:paraId="14B1DC98" w14:textId="320BC9C4" w:rsidR="00DF60C0" w:rsidRPr="00DF60C0" w:rsidRDefault="00DF60C0" w:rsidP="00DF60C0">
            <w:pPr>
              <w:tabs>
                <w:tab w:val="center" w:pos="5400"/>
              </w:tabs>
              <w:suppressAutoHyphens/>
              <w:jc w:val="center"/>
              <w:rPr>
                <w:b/>
                <w:spacing w:val="-2"/>
                <w:sz w:val="24"/>
              </w:rPr>
            </w:pPr>
            <w:r w:rsidRPr="00DF60C0">
              <w:rPr>
                <w:b/>
                <w:spacing w:val="-2"/>
                <w:sz w:val="24"/>
              </w:rPr>
              <w:t>F</w:t>
            </w:r>
            <w:r w:rsidR="00B7421A">
              <w:rPr>
                <w:b/>
                <w:spacing w:val="-2"/>
                <w:sz w:val="24"/>
              </w:rPr>
              <w:t>.Y.</w:t>
            </w:r>
            <w:r w:rsidRPr="00DF60C0">
              <w:rPr>
                <w:b/>
                <w:spacing w:val="-2"/>
                <w:sz w:val="24"/>
              </w:rPr>
              <w:t xml:space="preserve"> </w:t>
            </w:r>
            <w:r w:rsidR="005F6AA0">
              <w:rPr>
                <w:b/>
                <w:spacing w:val="-2"/>
                <w:sz w:val="24"/>
              </w:rPr>
              <w:t>23</w:t>
            </w:r>
          </w:p>
        </w:tc>
        <w:tc>
          <w:tcPr>
            <w:tcW w:w="1080" w:type="dxa"/>
          </w:tcPr>
          <w:p w14:paraId="06685E4E" w14:textId="3175D535" w:rsidR="00DF60C0" w:rsidRPr="00DF60C0" w:rsidRDefault="00DF60C0" w:rsidP="00DF60C0">
            <w:pPr>
              <w:tabs>
                <w:tab w:val="center" w:pos="5400"/>
              </w:tabs>
              <w:suppressAutoHyphens/>
              <w:jc w:val="center"/>
              <w:rPr>
                <w:b/>
                <w:spacing w:val="-2"/>
                <w:sz w:val="24"/>
              </w:rPr>
            </w:pPr>
            <w:r w:rsidRPr="00DF60C0">
              <w:rPr>
                <w:b/>
                <w:spacing w:val="-2"/>
                <w:sz w:val="24"/>
              </w:rPr>
              <w:t>F</w:t>
            </w:r>
            <w:r w:rsidR="00B7421A">
              <w:rPr>
                <w:b/>
                <w:spacing w:val="-2"/>
                <w:sz w:val="24"/>
              </w:rPr>
              <w:t>.Y.</w:t>
            </w:r>
            <w:r w:rsidRPr="00DF60C0">
              <w:rPr>
                <w:b/>
                <w:spacing w:val="-2"/>
                <w:sz w:val="24"/>
              </w:rPr>
              <w:t xml:space="preserve"> </w:t>
            </w:r>
            <w:r w:rsidR="005F6AA0">
              <w:rPr>
                <w:b/>
                <w:spacing w:val="-2"/>
                <w:sz w:val="24"/>
              </w:rPr>
              <w:t>24</w:t>
            </w:r>
          </w:p>
        </w:tc>
        <w:tc>
          <w:tcPr>
            <w:tcW w:w="1080" w:type="dxa"/>
          </w:tcPr>
          <w:p w14:paraId="6CF69AD1" w14:textId="43DF04E9" w:rsidR="00DF60C0" w:rsidRPr="00DF60C0" w:rsidRDefault="00DF60C0" w:rsidP="00DF60C0">
            <w:pPr>
              <w:tabs>
                <w:tab w:val="center" w:pos="5400"/>
              </w:tabs>
              <w:suppressAutoHyphens/>
              <w:jc w:val="center"/>
              <w:rPr>
                <w:b/>
                <w:spacing w:val="-2"/>
                <w:sz w:val="24"/>
              </w:rPr>
            </w:pPr>
            <w:r w:rsidRPr="00DF60C0">
              <w:rPr>
                <w:b/>
                <w:spacing w:val="-2"/>
                <w:sz w:val="24"/>
              </w:rPr>
              <w:t>F</w:t>
            </w:r>
            <w:r w:rsidR="00B7421A">
              <w:rPr>
                <w:b/>
                <w:spacing w:val="-2"/>
                <w:sz w:val="24"/>
              </w:rPr>
              <w:t>.Y.</w:t>
            </w:r>
            <w:r w:rsidRPr="00DF60C0">
              <w:rPr>
                <w:b/>
                <w:spacing w:val="-2"/>
                <w:sz w:val="24"/>
              </w:rPr>
              <w:t xml:space="preserve"> </w:t>
            </w:r>
            <w:r w:rsidR="005F6AA0">
              <w:rPr>
                <w:b/>
                <w:spacing w:val="-2"/>
                <w:sz w:val="24"/>
              </w:rPr>
              <w:t>25</w:t>
            </w:r>
          </w:p>
        </w:tc>
        <w:tc>
          <w:tcPr>
            <w:tcW w:w="1075" w:type="dxa"/>
          </w:tcPr>
          <w:p w14:paraId="4B9E44E1" w14:textId="0093E838" w:rsidR="00DF60C0" w:rsidRPr="00DF60C0" w:rsidRDefault="00DF60C0" w:rsidP="00DF60C0">
            <w:pPr>
              <w:tabs>
                <w:tab w:val="center" w:pos="5400"/>
              </w:tabs>
              <w:suppressAutoHyphens/>
              <w:jc w:val="center"/>
              <w:rPr>
                <w:b/>
                <w:spacing w:val="-2"/>
                <w:sz w:val="24"/>
              </w:rPr>
            </w:pPr>
            <w:r w:rsidRPr="00DF60C0">
              <w:rPr>
                <w:b/>
                <w:spacing w:val="-2"/>
                <w:sz w:val="24"/>
              </w:rPr>
              <w:t>F</w:t>
            </w:r>
            <w:r w:rsidR="00B7421A">
              <w:rPr>
                <w:b/>
                <w:spacing w:val="-2"/>
                <w:sz w:val="24"/>
              </w:rPr>
              <w:t>.Y.</w:t>
            </w:r>
            <w:r w:rsidRPr="00DF60C0">
              <w:rPr>
                <w:b/>
                <w:spacing w:val="-2"/>
                <w:sz w:val="24"/>
              </w:rPr>
              <w:t xml:space="preserve"> </w:t>
            </w:r>
            <w:r w:rsidR="005F6AA0">
              <w:rPr>
                <w:b/>
                <w:spacing w:val="-2"/>
                <w:sz w:val="24"/>
              </w:rPr>
              <w:t>26</w:t>
            </w:r>
          </w:p>
        </w:tc>
      </w:tr>
      <w:tr w:rsidR="00DF60C0" w:rsidRPr="00DF60C0" w14:paraId="2826545F" w14:textId="77777777" w:rsidTr="00C726DB">
        <w:tblPrEx>
          <w:tblBorders>
            <w:top w:val="single" w:sz="4" w:space="0" w:color="auto"/>
            <w:left w:val="single" w:sz="4" w:space="0" w:color="auto"/>
            <w:bottom w:val="single" w:sz="4" w:space="0" w:color="auto"/>
            <w:right w:val="single" w:sz="4" w:space="0" w:color="auto"/>
            <w:insideV w:val="single" w:sz="4" w:space="0" w:color="auto"/>
          </w:tblBorders>
        </w:tblPrEx>
        <w:tc>
          <w:tcPr>
            <w:tcW w:w="4675" w:type="dxa"/>
          </w:tcPr>
          <w:p w14:paraId="55C66A8F" w14:textId="6D8B15AA" w:rsidR="00DF60C0" w:rsidRPr="00DF60C0" w:rsidRDefault="00DF60C0" w:rsidP="00DF60C0">
            <w:pPr>
              <w:tabs>
                <w:tab w:val="center" w:pos="5400"/>
              </w:tabs>
              <w:suppressAutoHyphens/>
              <w:jc w:val="both"/>
              <w:rPr>
                <w:b/>
                <w:spacing w:val="-2"/>
                <w:sz w:val="24"/>
              </w:rPr>
            </w:pPr>
            <w:r w:rsidRPr="00DF60C0">
              <w:rPr>
                <w:b/>
                <w:spacing w:val="-2"/>
                <w:sz w:val="24"/>
              </w:rPr>
              <w:t>Students</w:t>
            </w:r>
            <w:r>
              <w:rPr>
                <w:b/>
                <w:spacing w:val="-2"/>
                <w:sz w:val="24"/>
              </w:rPr>
              <w:t xml:space="preserve"> enrolled</w:t>
            </w:r>
            <w:r w:rsidRPr="00DF60C0">
              <w:rPr>
                <w:b/>
                <w:spacing w:val="-2"/>
                <w:sz w:val="24"/>
              </w:rPr>
              <w:t xml:space="preserve"> </w:t>
            </w:r>
            <w:r>
              <w:rPr>
                <w:b/>
                <w:spacing w:val="-2"/>
                <w:sz w:val="24"/>
              </w:rPr>
              <w:t xml:space="preserve">in the </w:t>
            </w:r>
            <w:r w:rsidR="006C0A99">
              <w:rPr>
                <w:b/>
                <w:spacing w:val="-2"/>
                <w:sz w:val="24"/>
              </w:rPr>
              <w:t>M</w:t>
            </w:r>
            <w:r>
              <w:rPr>
                <w:b/>
                <w:spacing w:val="-2"/>
                <w:sz w:val="24"/>
              </w:rPr>
              <w:t>inor (fall)</w:t>
            </w:r>
          </w:p>
        </w:tc>
        <w:tc>
          <w:tcPr>
            <w:tcW w:w="1080" w:type="dxa"/>
          </w:tcPr>
          <w:p w14:paraId="37F2E42A" w14:textId="31ADE48B" w:rsidR="00DF60C0" w:rsidRPr="00DF60C0" w:rsidRDefault="005F6AA0" w:rsidP="00DF60C0">
            <w:pPr>
              <w:tabs>
                <w:tab w:val="center" w:pos="5400"/>
              </w:tabs>
              <w:suppressAutoHyphens/>
              <w:jc w:val="center"/>
              <w:rPr>
                <w:b/>
                <w:spacing w:val="-2"/>
                <w:sz w:val="24"/>
              </w:rPr>
            </w:pPr>
            <w:r>
              <w:rPr>
                <w:b/>
                <w:spacing w:val="-2"/>
                <w:sz w:val="24"/>
              </w:rPr>
              <w:t>3</w:t>
            </w:r>
          </w:p>
        </w:tc>
        <w:tc>
          <w:tcPr>
            <w:tcW w:w="1080" w:type="dxa"/>
          </w:tcPr>
          <w:p w14:paraId="7C27EE87" w14:textId="7725731F" w:rsidR="00DF60C0" w:rsidRPr="00DF60C0" w:rsidRDefault="005F6AA0" w:rsidP="00DF60C0">
            <w:pPr>
              <w:tabs>
                <w:tab w:val="center" w:pos="5400"/>
              </w:tabs>
              <w:suppressAutoHyphens/>
              <w:jc w:val="center"/>
              <w:rPr>
                <w:b/>
                <w:spacing w:val="-2"/>
                <w:sz w:val="24"/>
              </w:rPr>
            </w:pPr>
            <w:r>
              <w:rPr>
                <w:b/>
                <w:spacing w:val="-2"/>
                <w:sz w:val="24"/>
              </w:rPr>
              <w:t>6</w:t>
            </w:r>
          </w:p>
        </w:tc>
        <w:tc>
          <w:tcPr>
            <w:tcW w:w="1080" w:type="dxa"/>
          </w:tcPr>
          <w:p w14:paraId="22F6B7FE" w14:textId="72BE692A" w:rsidR="00DF60C0" w:rsidRPr="00DF60C0" w:rsidRDefault="005F6AA0" w:rsidP="00DF60C0">
            <w:pPr>
              <w:tabs>
                <w:tab w:val="center" w:pos="5400"/>
              </w:tabs>
              <w:suppressAutoHyphens/>
              <w:jc w:val="center"/>
              <w:rPr>
                <w:b/>
                <w:spacing w:val="-2"/>
                <w:sz w:val="24"/>
              </w:rPr>
            </w:pPr>
            <w:r>
              <w:rPr>
                <w:b/>
                <w:spacing w:val="-2"/>
                <w:sz w:val="24"/>
              </w:rPr>
              <w:t>8</w:t>
            </w:r>
          </w:p>
        </w:tc>
        <w:tc>
          <w:tcPr>
            <w:tcW w:w="1075" w:type="dxa"/>
          </w:tcPr>
          <w:p w14:paraId="6DFD43FE" w14:textId="0DD568AC" w:rsidR="00DF60C0" w:rsidRPr="00DF60C0" w:rsidRDefault="005F6AA0" w:rsidP="00DF60C0">
            <w:pPr>
              <w:tabs>
                <w:tab w:val="center" w:pos="5400"/>
              </w:tabs>
              <w:suppressAutoHyphens/>
              <w:jc w:val="center"/>
              <w:rPr>
                <w:b/>
                <w:spacing w:val="-2"/>
                <w:sz w:val="24"/>
              </w:rPr>
            </w:pPr>
            <w:r>
              <w:rPr>
                <w:b/>
                <w:spacing w:val="-2"/>
                <w:sz w:val="24"/>
              </w:rPr>
              <w:t>8</w:t>
            </w:r>
          </w:p>
        </w:tc>
      </w:tr>
      <w:tr w:rsidR="00DF60C0" w:rsidRPr="00DF60C0" w14:paraId="1AA345AB" w14:textId="77777777" w:rsidTr="00C726DB">
        <w:tblPrEx>
          <w:tblBorders>
            <w:top w:val="single" w:sz="4" w:space="0" w:color="auto"/>
            <w:left w:val="single" w:sz="4" w:space="0" w:color="auto"/>
            <w:bottom w:val="single" w:sz="4" w:space="0" w:color="auto"/>
            <w:right w:val="single" w:sz="4" w:space="0" w:color="auto"/>
            <w:insideV w:val="single" w:sz="4" w:space="0" w:color="auto"/>
          </w:tblBorders>
        </w:tblPrEx>
        <w:tc>
          <w:tcPr>
            <w:tcW w:w="4675" w:type="dxa"/>
          </w:tcPr>
          <w:p w14:paraId="617F85F8" w14:textId="77777777" w:rsidR="00DF60C0" w:rsidRPr="00DF60C0" w:rsidRDefault="00DF60C0" w:rsidP="00DF60C0">
            <w:pPr>
              <w:tabs>
                <w:tab w:val="center" w:pos="5400"/>
              </w:tabs>
              <w:suppressAutoHyphens/>
              <w:jc w:val="both"/>
              <w:rPr>
                <w:b/>
                <w:spacing w:val="-2"/>
                <w:sz w:val="24"/>
              </w:rPr>
            </w:pPr>
            <w:r>
              <w:rPr>
                <w:b/>
                <w:spacing w:val="-2"/>
                <w:sz w:val="24"/>
              </w:rPr>
              <w:t>Completions by graduates</w:t>
            </w:r>
          </w:p>
        </w:tc>
        <w:tc>
          <w:tcPr>
            <w:tcW w:w="1080" w:type="dxa"/>
          </w:tcPr>
          <w:p w14:paraId="7443638A" w14:textId="77896ADC" w:rsidR="00DF60C0" w:rsidRPr="00DF60C0" w:rsidRDefault="005F6AA0" w:rsidP="00DF60C0">
            <w:pPr>
              <w:tabs>
                <w:tab w:val="center" w:pos="5400"/>
              </w:tabs>
              <w:suppressAutoHyphens/>
              <w:jc w:val="center"/>
              <w:rPr>
                <w:b/>
                <w:spacing w:val="-2"/>
                <w:sz w:val="24"/>
              </w:rPr>
            </w:pPr>
            <w:r>
              <w:rPr>
                <w:b/>
                <w:spacing w:val="-2"/>
                <w:sz w:val="24"/>
              </w:rPr>
              <w:t>0</w:t>
            </w:r>
          </w:p>
        </w:tc>
        <w:tc>
          <w:tcPr>
            <w:tcW w:w="1080" w:type="dxa"/>
          </w:tcPr>
          <w:p w14:paraId="584EAD47" w14:textId="2BBC72B6" w:rsidR="00DF60C0" w:rsidRPr="00DF60C0" w:rsidRDefault="005F6AA0" w:rsidP="00DF60C0">
            <w:pPr>
              <w:tabs>
                <w:tab w:val="center" w:pos="5400"/>
              </w:tabs>
              <w:suppressAutoHyphens/>
              <w:jc w:val="center"/>
              <w:rPr>
                <w:b/>
                <w:spacing w:val="-2"/>
                <w:sz w:val="24"/>
              </w:rPr>
            </w:pPr>
            <w:r>
              <w:rPr>
                <w:b/>
                <w:spacing w:val="-2"/>
                <w:sz w:val="24"/>
              </w:rPr>
              <w:t>0</w:t>
            </w:r>
          </w:p>
        </w:tc>
        <w:tc>
          <w:tcPr>
            <w:tcW w:w="1080" w:type="dxa"/>
          </w:tcPr>
          <w:p w14:paraId="5D5A5847" w14:textId="2FE2D2C4" w:rsidR="00DF60C0" w:rsidRPr="00DF60C0" w:rsidRDefault="005F6AA0" w:rsidP="00DF60C0">
            <w:pPr>
              <w:tabs>
                <w:tab w:val="center" w:pos="5400"/>
              </w:tabs>
              <w:suppressAutoHyphens/>
              <w:jc w:val="center"/>
              <w:rPr>
                <w:b/>
                <w:spacing w:val="-2"/>
                <w:sz w:val="24"/>
              </w:rPr>
            </w:pPr>
            <w:r>
              <w:rPr>
                <w:b/>
                <w:spacing w:val="-2"/>
                <w:sz w:val="24"/>
              </w:rPr>
              <w:t>0</w:t>
            </w:r>
          </w:p>
        </w:tc>
        <w:tc>
          <w:tcPr>
            <w:tcW w:w="1075" w:type="dxa"/>
          </w:tcPr>
          <w:p w14:paraId="6DF993AD" w14:textId="4F1D3E10" w:rsidR="00DF60C0" w:rsidRPr="00DF60C0" w:rsidRDefault="005F6AA0" w:rsidP="00DF60C0">
            <w:pPr>
              <w:tabs>
                <w:tab w:val="center" w:pos="5400"/>
              </w:tabs>
              <w:suppressAutoHyphens/>
              <w:jc w:val="center"/>
              <w:rPr>
                <w:b/>
                <w:spacing w:val="-2"/>
                <w:sz w:val="24"/>
              </w:rPr>
            </w:pPr>
            <w:r>
              <w:rPr>
                <w:b/>
                <w:spacing w:val="-2"/>
                <w:sz w:val="24"/>
              </w:rPr>
              <w:t>3</w:t>
            </w:r>
          </w:p>
        </w:tc>
      </w:tr>
    </w:tbl>
    <w:p w14:paraId="04B4614E" w14:textId="77777777" w:rsidR="00DF60C0" w:rsidRPr="00DF60C0" w:rsidRDefault="00DF60C0" w:rsidP="00C726DB">
      <w:pPr>
        <w:tabs>
          <w:tab w:val="center" w:pos="5400"/>
        </w:tabs>
        <w:suppressAutoHyphens/>
        <w:ind w:firstLine="360"/>
        <w:jc w:val="both"/>
        <w:rPr>
          <w:spacing w:val="-2"/>
        </w:rPr>
      </w:pPr>
      <w:r w:rsidRPr="00DF60C0">
        <w:rPr>
          <w:spacing w:val="-2"/>
        </w:rPr>
        <w:t>*Do not include current fiscal year.</w:t>
      </w:r>
    </w:p>
    <w:p w14:paraId="170598F2" w14:textId="77777777" w:rsidR="00DF60C0" w:rsidRDefault="00DF60C0" w:rsidP="000E2D48">
      <w:pPr>
        <w:tabs>
          <w:tab w:val="center" w:pos="5400"/>
        </w:tabs>
        <w:suppressAutoHyphens/>
        <w:jc w:val="both"/>
        <w:rPr>
          <w:b/>
          <w:spacing w:val="-2"/>
          <w:sz w:val="24"/>
        </w:rPr>
      </w:pPr>
    </w:p>
    <w:p w14:paraId="6147F1AA" w14:textId="77777777" w:rsidR="00C726DB" w:rsidRDefault="00DF60C0" w:rsidP="000E2D48">
      <w:pPr>
        <w:pStyle w:val="ListParagraph"/>
        <w:numPr>
          <w:ilvl w:val="0"/>
          <w:numId w:val="4"/>
        </w:numPr>
        <w:tabs>
          <w:tab w:val="center" w:pos="5400"/>
        </w:tabs>
        <w:suppressAutoHyphens/>
        <w:ind w:left="360"/>
        <w:jc w:val="both"/>
        <w:rPr>
          <w:b/>
          <w:spacing w:val="-2"/>
          <w:sz w:val="24"/>
        </w:rPr>
      </w:pPr>
      <w:r w:rsidRPr="00C726DB">
        <w:rPr>
          <w:b/>
          <w:spacing w:val="-2"/>
          <w:sz w:val="24"/>
        </w:rPr>
        <w:lastRenderedPageBreak/>
        <w:t xml:space="preserve">What is the rationale for the curriculum? Demonstrate/provide evidence that the curriculum is consistent with current national standards. </w:t>
      </w:r>
    </w:p>
    <w:p w14:paraId="200EFA60" w14:textId="24629DB9" w:rsidR="00C726DB" w:rsidRDefault="00C726DB" w:rsidP="00C726DB">
      <w:pPr>
        <w:pStyle w:val="ListParagraph"/>
        <w:tabs>
          <w:tab w:val="center" w:pos="5400"/>
        </w:tabs>
        <w:suppressAutoHyphens/>
        <w:ind w:left="360"/>
        <w:jc w:val="both"/>
        <w:rPr>
          <w:spacing w:val="-2"/>
          <w:sz w:val="24"/>
        </w:rPr>
      </w:pPr>
    </w:p>
    <w:p w14:paraId="0C190950" w14:textId="532D7026" w:rsidR="00927F85" w:rsidRDefault="006C0A99" w:rsidP="006C0A99">
      <w:pPr>
        <w:tabs>
          <w:tab w:val="center" w:pos="5400"/>
        </w:tabs>
        <w:suppressAutoHyphens/>
        <w:jc w:val="both"/>
        <w:rPr>
          <w:bCs/>
          <w:spacing w:val="-2"/>
          <w:sz w:val="24"/>
        </w:rPr>
      </w:pPr>
      <w:r>
        <w:rPr>
          <w:spacing w:val="-2"/>
          <w:sz w:val="24"/>
        </w:rPr>
        <w:t>First, we will</w:t>
      </w:r>
      <w:r w:rsidRPr="009061AD">
        <w:rPr>
          <w:spacing w:val="-2"/>
          <w:sz w:val="24"/>
        </w:rPr>
        <w:t xml:space="preserve"> be offering a contemporary, modernized version: Communication Studies. Although common in some communication departments, the combination of speech communication and theatre disciplines </w:t>
      </w:r>
      <w:r>
        <w:rPr>
          <w:spacing w:val="-2"/>
          <w:sz w:val="24"/>
        </w:rPr>
        <w:t>i</w:t>
      </w:r>
      <w:r w:rsidRPr="009061AD">
        <w:rPr>
          <w:spacing w:val="-2"/>
          <w:sz w:val="24"/>
        </w:rPr>
        <w:t>s part of an earlier disciplinary trend</w:t>
      </w:r>
      <w:r>
        <w:rPr>
          <w:spacing w:val="-2"/>
          <w:sz w:val="24"/>
        </w:rPr>
        <w:t>. T</w:t>
      </w:r>
      <w:r w:rsidRPr="009061AD">
        <w:rPr>
          <w:spacing w:val="-2"/>
          <w:sz w:val="24"/>
        </w:rPr>
        <w:t xml:space="preserve">he two fields were closely aligned in a single department. One can look at the earlier iterations of Karl E. Mundt Archives and our course offerings over the years to see that we used to have a teaching communication track. Communication Studies tend to include performative aspects of </w:t>
      </w:r>
      <w:r>
        <w:rPr>
          <w:spacing w:val="-2"/>
          <w:sz w:val="24"/>
        </w:rPr>
        <w:t>c</w:t>
      </w:r>
      <w:r w:rsidRPr="009061AD">
        <w:rPr>
          <w:spacing w:val="-2"/>
          <w:sz w:val="24"/>
        </w:rPr>
        <w:t xml:space="preserve">ommunication in the contemporary landscape, though areas like interpersonal </w:t>
      </w:r>
      <w:r w:rsidR="00804E94">
        <w:rPr>
          <w:spacing w:val="-2"/>
          <w:sz w:val="24"/>
        </w:rPr>
        <w:t>c</w:t>
      </w:r>
      <w:r w:rsidR="00804E94" w:rsidRPr="009061AD">
        <w:rPr>
          <w:spacing w:val="-2"/>
          <w:sz w:val="24"/>
        </w:rPr>
        <w:t>ommunication</w:t>
      </w:r>
      <w:r w:rsidRPr="009061AD">
        <w:rPr>
          <w:spacing w:val="-2"/>
          <w:sz w:val="24"/>
        </w:rPr>
        <w:t xml:space="preserve">, organizational </w:t>
      </w:r>
      <w:r w:rsidR="00804E94">
        <w:rPr>
          <w:spacing w:val="-2"/>
          <w:sz w:val="24"/>
        </w:rPr>
        <w:t>c</w:t>
      </w:r>
      <w:r w:rsidR="00804E94" w:rsidRPr="009061AD">
        <w:rPr>
          <w:spacing w:val="-2"/>
          <w:sz w:val="24"/>
        </w:rPr>
        <w:t>ommunication</w:t>
      </w:r>
      <w:r w:rsidRPr="009061AD">
        <w:rPr>
          <w:spacing w:val="-2"/>
          <w:sz w:val="24"/>
        </w:rPr>
        <w:t>, and rhetorical studies are much more common. This shift is clear in our own South Dakota Regental System, which in 2021 changed the SPCM (Speech Communication) course prefix to CMST (Communication Studies). The change has already started taking place in the course catalog. The switch to CMST is not simply a surface-level name change; the course prefix's modification reflects the need for our communication programs in South Dakota to be on par with the current trends, scholarship, and best practices in Communication.</w:t>
      </w:r>
      <w:r w:rsidRPr="00217C57">
        <w:rPr>
          <w:spacing w:val="-2"/>
          <w:sz w:val="24"/>
        </w:rPr>
        <w:t xml:space="preserve"> </w:t>
      </w:r>
      <w:r>
        <w:rPr>
          <w:spacing w:val="-2"/>
          <w:sz w:val="24"/>
        </w:rPr>
        <w:t>In addition, talks last year between the SDBOR Communication Discipline council suggest that many of the programs are teaching CMST 101: Fundamentals of Speech as Fundamentals of Communication, reiterating a trend towards modernizing our programs in S</w:t>
      </w:r>
      <w:r w:rsidR="00B7421A">
        <w:rPr>
          <w:spacing w:val="-2"/>
          <w:sz w:val="24"/>
        </w:rPr>
        <w:t>.D.</w:t>
      </w:r>
      <w:r>
        <w:rPr>
          <w:spacing w:val="-2"/>
          <w:sz w:val="24"/>
        </w:rPr>
        <w:t xml:space="preserve"> with the national programs. </w:t>
      </w:r>
      <w:r>
        <w:rPr>
          <w:bCs/>
          <w:spacing w:val="-2"/>
          <w:sz w:val="24"/>
        </w:rPr>
        <w:t xml:space="preserve">Communication Studies the field of study, an overview of the field can be found at The National Communication Association website: </w:t>
      </w:r>
    </w:p>
    <w:p w14:paraId="7DF1ECB0" w14:textId="65520B97" w:rsidR="006C0A99" w:rsidRPr="007600AB" w:rsidRDefault="00700853" w:rsidP="006C0A99">
      <w:pPr>
        <w:tabs>
          <w:tab w:val="center" w:pos="5400"/>
        </w:tabs>
        <w:suppressAutoHyphens/>
        <w:jc w:val="both"/>
        <w:rPr>
          <w:bCs/>
          <w:spacing w:val="-2"/>
          <w:sz w:val="24"/>
        </w:rPr>
      </w:pPr>
      <w:hyperlink r:id="rId28" w:history="1">
        <w:r w:rsidR="00927F85" w:rsidRPr="009A5768">
          <w:rPr>
            <w:rStyle w:val="Hyperlink"/>
            <w:bCs/>
            <w:spacing w:val="-2"/>
            <w:sz w:val="24"/>
          </w:rPr>
          <w:t>https://www.natcom.org/about-nca/what-communication</w:t>
        </w:r>
      </w:hyperlink>
      <w:r w:rsidR="006C0A99">
        <w:rPr>
          <w:bCs/>
          <w:spacing w:val="-2"/>
          <w:sz w:val="24"/>
        </w:rPr>
        <w:t xml:space="preserve">. </w:t>
      </w:r>
    </w:p>
    <w:p w14:paraId="618C714F" w14:textId="77777777" w:rsidR="006C0A99" w:rsidRDefault="006C0A99" w:rsidP="006C0A99">
      <w:pPr>
        <w:pStyle w:val="ListParagraph"/>
        <w:tabs>
          <w:tab w:val="center" w:pos="5400"/>
        </w:tabs>
        <w:suppressAutoHyphens/>
        <w:jc w:val="both"/>
        <w:rPr>
          <w:spacing w:val="-2"/>
          <w:sz w:val="24"/>
        </w:rPr>
      </w:pPr>
    </w:p>
    <w:p w14:paraId="63E3C541" w14:textId="10E10FAC" w:rsidR="006C0A99" w:rsidRDefault="006C0A99" w:rsidP="00341C1A">
      <w:pPr>
        <w:pStyle w:val="ListParagraph"/>
        <w:numPr>
          <w:ilvl w:val="0"/>
          <w:numId w:val="21"/>
        </w:numPr>
        <w:tabs>
          <w:tab w:val="center" w:pos="5400"/>
        </w:tabs>
        <w:suppressAutoHyphens/>
        <w:jc w:val="both"/>
        <w:rPr>
          <w:spacing w:val="-2"/>
          <w:sz w:val="24"/>
        </w:rPr>
      </w:pPr>
      <w:r w:rsidRPr="00217C57">
        <w:rPr>
          <w:spacing w:val="-2"/>
          <w:sz w:val="24"/>
        </w:rPr>
        <w:t xml:space="preserve">The CMST </w:t>
      </w:r>
      <w:r w:rsidR="00941E21">
        <w:rPr>
          <w:spacing w:val="-2"/>
          <w:sz w:val="24"/>
        </w:rPr>
        <w:t>M</w:t>
      </w:r>
      <w:r w:rsidRPr="00217C57">
        <w:rPr>
          <w:spacing w:val="-2"/>
          <w:sz w:val="24"/>
        </w:rPr>
        <w:t xml:space="preserve">inor also reflects the other communication/speech programs in the Regental System with slight modifications for our DSU students. The course modification takes its inspiration from experts in the field of Communication, such as those at the National Communication Association: </w:t>
      </w:r>
    </w:p>
    <w:p w14:paraId="34133B7C" w14:textId="77777777" w:rsidR="006C0A99" w:rsidRDefault="006C0A99" w:rsidP="006C0A99">
      <w:pPr>
        <w:pStyle w:val="ListParagraph"/>
        <w:tabs>
          <w:tab w:val="center" w:pos="5400"/>
        </w:tabs>
        <w:suppressAutoHyphens/>
        <w:jc w:val="both"/>
        <w:rPr>
          <w:spacing w:val="-2"/>
          <w:sz w:val="24"/>
        </w:rPr>
      </w:pPr>
    </w:p>
    <w:p w14:paraId="60DDDAF6" w14:textId="77777777" w:rsidR="006C0A99" w:rsidRDefault="00700853" w:rsidP="006C0A99">
      <w:pPr>
        <w:pStyle w:val="ListParagraph"/>
        <w:tabs>
          <w:tab w:val="center" w:pos="5400"/>
        </w:tabs>
        <w:suppressAutoHyphens/>
        <w:jc w:val="both"/>
        <w:rPr>
          <w:spacing w:val="-2"/>
          <w:sz w:val="24"/>
        </w:rPr>
      </w:pPr>
      <w:hyperlink r:id="rId29" w:history="1">
        <w:r w:rsidR="006C0A99" w:rsidRPr="00185B26">
          <w:rPr>
            <w:rStyle w:val="Hyperlink"/>
            <w:spacing w:val="-2"/>
            <w:sz w:val="24"/>
          </w:rPr>
          <w:t>https://www.natcom.org/academic-professional-resources/teaching-and-learning/basic-course-general-education</w:t>
        </w:r>
      </w:hyperlink>
    </w:p>
    <w:p w14:paraId="3A26042E" w14:textId="77777777" w:rsidR="006C0A99" w:rsidRDefault="006C0A99" w:rsidP="006C0A99">
      <w:pPr>
        <w:pStyle w:val="ListParagraph"/>
        <w:tabs>
          <w:tab w:val="center" w:pos="5400"/>
        </w:tabs>
        <w:suppressAutoHyphens/>
        <w:jc w:val="both"/>
        <w:rPr>
          <w:spacing w:val="-2"/>
          <w:sz w:val="24"/>
        </w:rPr>
      </w:pPr>
    </w:p>
    <w:p w14:paraId="5F7B395E" w14:textId="77777777" w:rsidR="006C0A99" w:rsidRDefault="00700853" w:rsidP="006C0A99">
      <w:pPr>
        <w:pStyle w:val="ListParagraph"/>
        <w:tabs>
          <w:tab w:val="center" w:pos="5400"/>
        </w:tabs>
        <w:suppressAutoHyphens/>
        <w:jc w:val="both"/>
        <w:rPr>
          <w:rStyle w:val="Hyperlink"/>
          <w:spacing w:val="-2"/>
          <w:sz w:val="24"/>
        </w:rPr>
      </w:pPr>
      <w:hyperlink r:id="rId30" w:history="1">
        <w:r w:rsidR="006C0A99" w:rsidRPr="00185B26">
          <w:rPr>
            <w:rStyle w:val="Hyperlink"/>
            <w:spacing w:val="-2"/>
            <w:sz w:val="24"/>
          </w:rPr>
          <w:t>https://www.natcom.org/academic-professional-resources/teaching-and-learning/classroom/undergraduate-course-syllabi</w:t>
        </w:r>
      </w:hyperlink>
    </w:p>
    <w:p w14:paraId="1554B121" w14:textId="77777777" w:rsidR="006C0A99" w:rsidRDefault="006C0A99" w:rsidP="006C0A99">
      <w:pPr>
        <w:pStyle w:val="ListParagraph"/>
        <w:tabs>
          <w:tab w:val="center" w:pos="5400"/>
        </w:tabs>
        <w:suppressAutoHyphens/>
        <w:jc w:val="both"/>
        <w:rPr>
          <w:spacing w:val="-2"/>
          <w:sz w:val="24"/>
        </w:rPr>
      </w:pPr>
    </w:p>
    <w:p w14:paraId="6D1BFAA1" w14:textId="21C091E1" w:rsidR="006C0A99" w:rsidRDefault="006C0A99" w:rsidP="00341C1A">
      <w:pPr>
        <w:pStyle w:val="ListParagraph"/>
        <w:numPr>
          <w:ilvl w:val="0"/>
          <w:numId w:val="21"/>
        </w:numPr>
        <w:tabs>
          <w:tab w:val="center" w:pos="5400"/>
        </w:tabs>
        <w:suppressAutoHyphens/>
        <w:jc w:val="both"/>
        <w:rPr>
          <w:spacing w:val="-2"/>
          <w:sz w:val="24"/>
        </w:rPr>
      </w:pPr>
      <w:r>
        <w:rPr>
          <w:bCs/>
          <w:spacing w:val="-2"/>
          <w:sz w:val="24"/>
        </w:rPr>
        <w:t xml:space="preserve">Second, the </w:t>
      </w:r>
      <w:r w:rsidRPr="009061AD">
        <w:rPr>
          <w:spacing w:val="-2"/>
          <w:sz w:val="24"/>
        </w:rPr>
        <w:t xml:space="preserve">proposed </w:t>
      </w:r>
      <w:r>
        <w:rPr>
          <w:spacing w:val="-2"/>
          <w:sz w:val="24"/>
        </w:rPr>
        <w:t>Communication Studies Minor is</w:t>
      </w:r>
      <w:r w:rsidRPr="009061AD">
        <w:rPr>
          <w:spacing w:val="-2"/>
          <w:sz w:val="24"/>
        </w:rPr>
        <w:t xml:space="preserve"> more student-centered and forward-looking. According to Georgetown University Center on Education and the Workforce, in a 2020 publication, </w:t>
      </w:r>
      <w:r w:rsidRPr="009061AD">
        <w:rPr>
          <w:i/>
          <w:iCs/>
          <w:spacing w:val="-2"/>
          <w:sz w:val="24"/>
        </w:rPr>
        <w:t>Workplace Basics: The Competencies Employers Want</w:t>
      </w:r>
      <w:r w:rsidRPr="009061AD">
        <w:rPr>
          <w:spacing w:val="-2"/>
          <w:sz w:val="24"/>
        </w:rPr>
        <w:t xml:space="preserve">, a wide range of employers </w:t>
      </w:r>
      <w:proofErr w:type="gramStart"/>
      <w:r w:rsidRPr="009061AD">
        <w:rPr>
          <w:spacing w:val="-2"/>
          <w:sz w:val="24"/>
        </w:rPr>
        <w:t>seeks</w:t>
      </w:r>
      <w:proofErr w:type="gramEnd"/>
      <w:r w:rsidRPr="009061AD">
        <w:rPr>
          <w:spacing w:val="-2"/>
          <w:sz w:val="24"/>
        </w:rPr>
        <w:t xml:space="preserve"> communication-oriented skills: oral/written </w:t>
      </w:r>
      <w:r w:rsidR="0061534B">
        <w:rPr>
          <w:spacing w:val="-2"/>
          <w:sz w:val="24"/>
        </w:rPr>
        <w:t>c</w:t>
      </w:r>
      <w:r w:rsidR="0061534B" w:rsidRPr="009061AD">
        <w:rPr>
          <w:spacing w:val="-2"/>
          <w:sz w:val="24"/>
        </w:rPr>
        <w:t>ommunication</w:t>
      </w:r>
      <w:r w:rsidRPr="009061AD">
        <w:rPr>
          <w:spacing w:val="-2"/>
          <w:sz w:val="24"/>
        </w:rPr>
        <w:t>, teamwork, leadership, problem</w:t>
      </w:r>
      <w:r>
        <w:rPr>
          <w:spacing w:val="-2"/>
          <w:sz w:val="24"/>
        </w:rPr>
        <w:t>-</w:t>
      </w:r>
      <w:r w:rsidRPr="009061AD">
        <w:rPr>
          <w:spacing w:val="-2"/>
          <w:sz w:val="24"/>
        </w:rPr>
        <w:t xml:space="preserve">solving and complex thinking, and sales and customer service. </w:t>
      </w:r>
      <w:r>
        <w:rPr>
          <w:spacing w:val="-2"/>
          <w:sz w:val="24"/>
        </w:rPr>
        <w:t xml:space="preserve">The full report on workplace competencies is available here: </w:t>
      </w:r>
      <w:hyperlink r:id="rId31" w:history="1">
        <w:r w:rsidRPr="00185B26">
          <w:rPr>
            <w:rStyle w:val="Hyperlink"/>
            <w:spacing w:val="-2"/>
            <w:sz w:val="24"/>
          </w:rPr>
          <w:t>https://cew.georgetown.edu/cew-reports/competencies/</w:t>
        </w:r>
      </w:hyperlink>
    </w:p>
    <w:p w14:paraId="656AE2CE" w14:textId="77777777" w:rsidR="006C0A99" w:rsidRPr="007600AB" w:rsidRDefault="006C0A99" w:rsidP="006C0A99">
      <w:pPr>
        <w:pStyle w:val="ListParagraph"/>
        <w:tabs>
          <w:tab w:val="center" w:pos="5400"/>
        </w:tabs>
        <w:suppressAutoHyphens/>
        <w:jc w:val="both"/>
        <w:rPr>
          <w:spacing w:val="-2"/>
          <w:sz w:val="24"/>
        </w:rPr>
      </w:pPr>
    </w:p>
    <w:p w14:paraId="20BBF5E6" w14:textId="77777777" w:rsidR="006C0A99" w:rsidRDefault="006C0A99" w:rsidP="006C0A99">
      <w:pPr>
        <w:pStyle w:val="ListParagraph"/>
        <w:tabs>
          <w:tab w:val="center" w:pos="5400"/>
        </w:tabs>
        <w:suppressAutoHyphens/>
        <w:jc w:val="both"/>
        <w:rPr>
          <w:spacing w:val="-2"/>
          <w:sz w:val="24"/>
        </w:rPr>
      </w:pPr>
      <w:r>
        <w:rPr>
          <w:spacing w:val="-2"/>
          <w:sz w:val="24"/>
        </w:rPr>
        <w:t>The older Speech Communication and Theatre Minor focused</w:t>
      </w:r>
      <w:r w:rsidRPr="009061AD">
        <w:rPr>
          <w:spacing w:val="-2"/>
          <w:sz w:val="24"/>
        </w:rPr>
        <w:t xml:space="preserve"> heavily on a theatrical and public speaking focus; however, communication skills will help students get a job beyond those two areas. Students need to be able to work in small groups, they need to be able to interview successfully, and they need to be able to manage workplace and interpersonal relationships. The new Communication Studies minor would target these </w:t>
      </w:r>
      <w:r>
        <w:rPr>
          <w:spacing w:val="-2"/>
          <w:sz w:val="24"/>
        </w:rPr>
        <w:t>steady</w:t>
      </w:r>
      <w:r w:rsidRPr="009061AD">
        <w:rPr>
          <w:spacing w:val="-2"/>
          <w:sz w:val="24"/>
        </w:rPr>
        <w:t xml:space="preserve"> competencies. </w:t>
      </w:r>
    </w:p>
    <w:p w14:paraId="3C32A375" w14:textId="77777777" w:rsidR="005A4CB2" w:rsidRDefault="005A4CB2" w:rsidP="006C0A99">
      <w:pPr>
        <w:pStyle w:val="ListParagraph"/>
        <w:tabs>
          <w:tab w:val="center" w:pos="5400"/>
        </w:tabs>
        <w:suppressAutoHyphens/>
        <w:jc w:val="both"/>
        <w:rPr>
          <w:spacing w:val="-2"/>
          <w:sz w:val="24"/>
        </w:rPr>
      </w:pPr>
    </w:p>
    <w:p w14:paraId="22F396FD" w14:textId="77777777" w:rsidR="005D4B8B" w:rsidRDefault="006C0A99" w:rsidP="005D4B8B">
      <w:pPr>
        <w:pStyle w:val="ListParagraph"/>
        <w:numPr>
          <w:ilvl w:val="0"/>
          <w:numId w:val="21"/>
        </w:numPr>
        <w:tabs>
          <w:tab w:val="center" w:pos="5400"/>
        </w:tabs>
        <w:suppressAutoHyphens/>
        <w:jc w:val="both"/>
        <w:rPr>
          <w:spacing w:val="-2"/>
          <w:sz w:val="24"/>
        </w:rPr>
      </w:pPr>
      <w:r>
        <w:rPr>
          <w:spacing w:val="-2"/>
          <w:sz w:val="24"/>
        </w:rPr>
        <w:lastRenderedPageBreak/>
        <w:t>Third, switching to the new Communication Studies Minor provides a straightforward narrative for our staff, faculty,</w:t>
      </w:r>
      <w:r w:rsidRPr="009061AD">
        <w:rPr>
          <w:spacing w:val="-2"/>
          <w:sz w:val="24"/>
        </w:rPr>
        <w:t xml:space="preserve"> students, and especially advisors. The Communication Studies Minor is student-centered and focuses on all professional </w:t>
      </w:r>
      <w:r w:rsidR="00EF31AA">
        <w:rPr>
          <w:spacing w:val="-2"/>
          <w:sz w:val="24"/>
        </w:rPr>
        <w:t>c</w:t>
      </w:r>
      <w:r w:rsidR="00EF31AA" w:rsidRPr="009061AD">
        <w:rPr>
          <w:spacing w:val="-2"/>
          <w:sz w:val="24"/>
        </w:rPr>
        <w:t xml:space="preserve">ommunication </w:t>
      </w:r>
      <w:r w:rsidRPr="009061AD">
        <w:rPr>
          <w:spacing w:val="-2"/>
          <w:sz w:val="24"/>
        </w:rPr>
        <w:t xml:space="preserve">needs </w:t>
      </w:r>
      <w:r w:rsidR="00EF31AA">
        <w:rPr>
          <w:spacing w:val="-2"/>
          <w:sz w:val="24"/>
        </w:rPr>
        <w:t>any</w:t>
      </w:r>
      <w:r w:rsidR="00EF31AA" w:rsidRPr="009061AD">
        <w:rPr>
          <w:spacing w:val="-2"/>
          <w:sz w:val="24"/>
        </w:rPr>
        <w:t xml:space="preserve"> </w:t>
      </w:r>
      <w:r w:rsidRPr="009061AD">
        <w:rPr>
          <w:spacing w:val="-2"/>
          <w:sz w:val="24"/>
        </w:rPr>
        <w:t>student at Dakota State University will need to communicate in their everyday lives and workplaces. The proposal has been shared with all Colleges at DSU and has received praise and overwhelming support. It creates interdisciplinary connections across a campus (BADM, MCOM, ENGL) and centers (The Paulson Cyber Incubator and Entrepreneurial Center, the Career and Professional Development, and the Center for Teaching and Learning), keeping in mind the flexibility needed by busy students.</w:t>
      </w:r>
      <w:r>
        <w:rPr>
          <w:spacing w:val="-2"/>
          <w:sz w:val="24"/>
        </w:rPr>
        <w:t xml:space="preserve"> Terminating the current </w:t>
      </w:r>
      <w:r w:rsidR="006136BC">
        <w:rPr>
          <w:spacing w:val="-2"/>
          <w:sz w:val="24"/>
        </w:rPr>
        <w:t xml:space="preserve">minor </w:t>
      </w:r>
      <w:r>
        <w:rPr>
          <w:spacing w:val="-2"/>
          <w:sz w:val="24"/>
        </w:rPr>
        <w:t>and replacing it with a new</w:t>
      </w:r>
      <w:r w:rsidRPr="009061AD">
        <w:rPr>
          <w:spacing w:val="-2"/>
          <w:sz w:val="24"/>
        </w:rPr>
        <w:t xml:space="preserve"> Communication Studies Minor resonates with the mission, vision, and values of Dakota State University. </w:t>
      </w:r>
    </w:p>
    <w:p w14:paraId="318EEDD8" w14:textId="77777777" w:rsidR="005D4B8B" w:rsidRDefault="005D4B8B" w:rsidP="005D4B8B">
      <w:pPr>
        <w:pStyle w:val="ListParagraph"/>
        <w:tabs>
          <w:tab w:val="center" w:pos="5400"/>
        </w:tabs>
        <w:suppressAutoHyphens/>
        <w:jc w:val="both"/>
        <w:rPr>
          <w:spacing w:val="-2"/>
          <w:sz w:val="24"/>
        </w:rPr>
      </w:pPr>
    </w:p>
    <w:p w14:paraId="4E95EC6A" w14:textId="77777777" w:rsidR="00DF60C0" w:rsidRDefault="003E2629" w:rsidP="000E2D48">
      <w:pPr>
        <w:pStyle w:val="ListParagraph"/>
        <w:numPr>
          <w:ilvl w:val="0"/>
          <w:numId w:val="4"/>
        </w:numPr>
        <w:tabs>
          <w:tab w:val="center" w:pos="5400"/>
        </w:tabs>
        <w:suppressAutoHyphens/>
        <w:ind w:left="360"/>
        <w:jc w:val="both"/>
        <w:rPr>
          <w:b/>
          <w:spacing w:val="-2"/>
          <w:sz w:val="24"/>
        </w:rPr>
      </w:pPr>
      <w:r w:rsidRPr="00C726DB">
        <w:rPr>
          <w:b/>
          <w:spacing w:val="-2"/>
          <w:sz w:val="24"/>
        </w:rPr>
        <w:t xml:space="preserve">Complete the tables below. Explain any exceptions to </w:t>
      </w:r>
      <w:proofErr w:type="gramStart"/>
      <w:r w:rsidRPr="00C726DB">
        <w:rPr>
          <w:b/>
          <w:spacing w:val="-2"/>
          <w:sz w:val="24"/>
        </w:rPr>
        <w:t>Board</w:t>
      </w:r>
      <w:proofErr w:type="gramEnd"/>
      <w:r w:rsidRPr="00C726DB">
        <w:rPr>
          <w:b/>
          <w:spacing w:val="-2"/>
          <w:sz w:val="24"/>
        </w:rPr>
        <w:t xml:space="preserve"> policy requested.</w:t>
      </w:r>
    </w:p>
    <w:p w14:paraId="689B8169" w14:textId="77777777" w:rsidR="0012437B" w:rsidRPr="0012437B" w:rsidRDefault="0012437B" w:rsidP="003B54B1">
      <w:pPr>
        <w:tabs>
          <w:tab w:val="left" w:pos="360"/>
          <w:tab w:val="center" w:pos="5400"/>
        </w:tabs>
        <w:suppressAutoHyphens/>
        <w:ind w:left="360"/>
        <w:jc w:val="both"/>
        <w:rPr>
          <w:i/>
          <w:spacing w:val="-2"/>
          <w:sz w:val="24"/>
        </w:rPr>
      </w:pPr>
      <w:r>
        <w:rPr>
          <w:spacing w:val="-2"/>
          <w:sz w:val="24"/>
        </w:rPr>
        <w:tab/>
      </w:r>
      <w:r w:rsidRPr="0012437B">
        <w:rPr>
          <w:i/>
          <w:spacing w:val="-2"/>
          <w:sz w:val="24"/>
        </w:rPr>
        <w:t xml:space="preserve">Minors by design are limited in the number of credit hours required for completion. Minors typically consist of eighteen (18) credit hours, </w:t>
      </w:r>
      <w:r w:rsidRPr="0012437B">
        <w:rPr>
          <w:i/>
          <w:spacing w:val="-2"/>
          <w:sz w:val="24"/>
          <w:u w:val="single"/>
        </w:rPr>
        <w:t>including</w:t>
      </w:r>
      <w:r w:rsidRPr="0012437B">
        <w:rPr>
          <w:i/>
          <w:spacing w:val="-2"/>
          <w:sz w:val="24"/>
        </w:rPr>
        <w:t xml:space="preserve"> prerequisite courses. In addition, minors typically involve existing courses. If the curriculum consists of more than eighteen (18) credit hours (including prerequisites) or new courses, please provide explanation and justification below.</w:t>
      </w:r>
    </w:p>
    <w:p w14:paraId="666ECC85" w14:textId="77777777" w:rsidR="003E2629" w:rsidRDefault="003E2629" w:rsidP="000E2D48">
      <w:pPr>
        <w:tabs>
          <w:tab w:val="center" w:pos="5400"/>
        </w:tabs>
        <w:suppressAutoHyphens/>
        <w:jc w:val="both"/>
        <w:rPr>
          <w:b/>
          <w:spacing w:val="-2"/>
          <w:sz w:val="24"/>
        </w:rPr>
      </w:pPr>
    </w:p>
    <w:p w14:paraId="43A905E0" w14:textId="77777777" w:rsidR="003E2629" w:rsidRPr="00C726DB" w:rsidRDefault="003E2629" w:rsidP="00C726DB">
      <w:pPr>
        <w:pStyle w:val="ListParagraph"/>
        <w:numPr>
          <w:ilvl w:val="0"/>
          <w:numId w:val="6"/>
        </w:numPr>
        <w:tabs>
          <w:tab w:val="center" w:pos="5400"/>
        </w:tabs>
        <w:suppressAutoHyphens/>
        <w:jc w:val="both"/>
        <w:rPr>
          <w:b/>
          <w:spacing w:val="-2"/>
          <w:sz w:val="24"/>
        </w:rPr>
      </w:pPr>
      <w:r w:rsidRPr="00C726DB">
        <w:rPr>
          <w:b/>
          <w:spacing w:val="-2"/>
          <w:sz w:val="24"/>
        </w:rPr>
        <w:t>Distribution of Credit Hours</w:t>
      </w:r>
    </w:p>
    <w:p w14:paraId="46532A02" w14:textId="77777777" w:rsidR="00C726DB" w:rsidRPr="00C726DB" w:rsidRDefault="00C726DB" w:rsidP="00C726DB">
      <w:pPr>
        <w:pStyle w:val="ListParagraph"/>
        <w:tabs>
          <w:tab w:val="center" w:pos="5400"/>
        </w:tabs>
        <w:suppressAutoHyphens/>
        <w:jc w:val="both"/>
        <w:rPr>
          <w:b/>
          <w:spacing w:val="-2"/>
          <w:sz w:val="24"/>
        </w:rPr>
      </w:pPr>
    </w:p>
    <w:tbl>
      <w:tblPr>
        <w:tblStyle w:val="TableGrid"/>
        <w:tblW w:w="0" w:type="auto"/>
        <w:tblInd w:w="607" w:type="dxa"/>
        <w:tblLook w:val="04A0" w:firstRow="1" w:lastRow="0" w:firstColumn="1" w:lastColumn="0" w:noHBand="0" w:noVBand="1"/>
      </w:tblPr>
      <w:tblGrid>
        <w:gridCol w:w="5033"/>
        <w:gridCol w:w="1619"/>
        <w:gridCol w:w="989"/>
      </w:tblGrid>
      <w:tr w:rsidR="003E2629" w14:paraId="20806971" w14:textId="77777777" w:rsidTr="00C726DB">
        <w:tc>
          <w:tcPr>
            <w:tcW w:w="5033" w:type="dxa"/>
          </w:tcPr>
          <w:p w14:paraId="7F7F5B13" w14:textId="48508060" w:rsidR="003E2629" w:rsidRPr="005F056A" w:rsidRDefault="00793355" w:rsidP="00680DE9">
            <w:pPr>
              <w:tabs>
                <w:tab w:val="center" w:pos="5400"/>
              </w:tabs>
              <w:suppressAutoHyphens/>
              <w:jc w:val="center"/>
              <w:rPr>
                <w:b/>
                <w:spacing w:val="-2"/>
                <w:sz w:val="24"/>
              </w:rPr>
            </w:pPr>
            <w:r>
              <w:rPr>
                <w:b/>
                <w:spacing w:val="-2"/>
                <w:sz w:val="24"/>
              </w:rPr>
              <w:t>Communication Studies Minor</w:t>
            </w:r>
          </w:p>
          <w:p w14:paraId="53D5EBA0" w14:textId="77777777" w:rsidR="003E2629" w:rsidRDefault="003E2629" w:rsidP="00680DE9">
            <w:pPr>
              <w:tabs>
                <w:tab w:val="center" w:pos="5400"/>
              </w:tabs>
              <w:suppressAutoHyphens/>
              <w:jc w:val="both"/>
              <w:rPr>
                <w:spacing w:val="-2"/>
                <w:sz w:val="24"/>
              </w:rPr>
            </w:pPr>
          </w:p>
        </w:tc>
        <w:tc>
          <w:tcPr>
            <w:tcW w:w="1619" w:type="dxa"/>
            <w:tcBorders>
              <w:bottom w:val="single" w:sz="4" w:space="0" w:color="auto"/>
            </w:tcBorders>
          </w:tcPr>
          <w:p w14:paraId="50BD3F8D" w14:textId="77777777" w:rsidR="003E2629" w:rsidRPr="003B1075" w:rsidRDefault="003E2629" w:rsidP="00680DE9">
            <w:pPr>
              <w:tabs>
                <w:tab w:val="center" w:pos="5400"/>
              </w:tabs>
              <w:suppressAutoHyphens/>
              <w:jc w:val="both"/>
              <w:rPr>
                <w:b/>
                <w:spacing w:val="-2"/>
                <w:sz w:val="24"/>
              </w:rPr>
            </w:pPr>
            <w:r w:rsidRPr="003B1075">
              <w:rPr>
                <w:b/>
                <w:spacing w:val="-2"/>
                <w:sz w:val="24"/>
              </w:rPr>
              <w:t>Credit Hours</w:t>
            </w:r>
          </w:p>
        </w:tc>
        <w:tc>
          <w:tcPr>
            <w:tcW w:w="989" w:type="dxa"/>
          </w:tcPr>
          <w:p w14:paraId="073BE9AE" w14:textId="77777777" w:rsidR="003E2629" w:rsidRPr="003B1075" w:rsidRDefault="003E2629" w:rsidP="00680DE9">
            <w:pPr>
              <w:tabs>
                <w:tab w:val="center" w:pos="5400"/>
              </w:tabs>
              <w:suppressAutoHyphens/>
              <w:jc w:val="both"/>
              <w:rPr>
                <w:b/>
                <w:spacing w:val="-2"/>
                <w:sz w:val="24"/>
              </w:rPr>
            </w:pPr>
            <w:r w:rsidRPr="003B1075">
              <w:rPr>
                <w:b/>
                <w:spacing w:val="-2"/>
                <w:sz w:val="24"/>
              </w:rPr>
              <w:t>Percent</w:t>
            </w:r>
          </w:p>
        </w:tc>
      </w:tr>
      <w:tr w:rsidR="003E2629" w14:paraId="5BA9AC2F" w14:textId="77777777" w:rsidTr="00C726DB">
        <w:tc>
          <w:tcPr>
            <w:tcW w:w="5033" w:type="dxa"/>
          </w:tcPr>
          <w:p w14:paraId="7959D47C" w14:textId="065F6E1B" w:rsidR="003E2629" w:rsidRPr="008561FB" w:rsidRDefault="003E2629" w:rsidP="003E2629">
            <w:pPr>
              <w:tabs>
                <w:tab w:val="center" w:pos="5400"/>
              </w:tabs>
              <w:suppressAutoHyphens/>
              <w:jc w:val="both"/>
              <w:rPr>
                <w:spacing w:val="-2"/>
                <w:sz w:val="24"/>
              </w:rPr>
            </w:pPr>
            <w:r>
              <w:rPr>
                <w:spacing w:val="-2"/>
                <w:sz w:val="24"/>
              </w:rPr>
              <w:t xml:space="preserve">Requirements in </w:t>
            </w:r>
            <w:r w:rsidR="006C0A99">
              <w:rPr>
                <w:spacing w:val="-2"/>
                <w:sz w:val="24"/>
              </w:rPr>
              <w:t>M</w:t>
            </w:r>
            <w:r>
              <w:rPr>
                <w:spacing w:val="-2"/>
                <w:sz w:val="24"/>
              </w:rPr>
              <w:t>inor</w:t>
            </w:r>
          </w:p>
        </w:tc>
        <w:tc>
          <w:tcPr>
            <w:tcW w:w="1619" w:type="dxa"/>
            <w:tcBorders>
              <w:bottom w:val="single" w:sz="4" w:space="0" w:color="auto"/>
            </w:tcBorders>
            <w:shd w:val="clear" w:color="auto" w:fill="auto"/>
          </w:tcPr>
          <w:p w14:paraId="0639A158" w14:textId="2E5116B0" w:rsidR="003E2629" w:rsidRDefault="005F6AA0" w:rsidP="00680DE9">
            <w:pPr>
              <w:tabs>
                <w:tab w:val="center" w:pos="5400"/>
              </w:tabs>
              <w:suppressAutoHyphens/>
              <w:jc w:val="center"/>
              <w:rPr>
                <w:spacing w:val="-2"/>
                <w:sz w:val="24"/>
              </w:rPr>
            </w:pPr>
            <w:r>
              <w:rPr>
                <w:spacing w:val="-2"/>
                <w:sz w:val="24"/>
              </w:rPr>
              <w:t>9</w:t>
            </w:r>
          </w:p>
        </w:tc>
        <w:tc>
          <w:tcPr>
            <w:tcW w:w="989" w:type="dxa"/>
          </w:tcPr>
          <w:p w14:paraId="6BEF7007" w14:textId="6ECBAA58" w:rsidR="003E2629" w:rsidRDefault="005F6AA0" w:rsidP="00680DE9">
            <w:pPr>
              <w:tabs>
                <w:tab w:val="center" w:pos="5400"/>
              </w:tabs>
              <w:suppressAutoHyphens/>
              <w:jc w:val="center"/>
              <w:rPr>
                <w:spacing w:val="-2"/>
                <w:sz w:val="24"/>
              </w:rPr>
            </w:pPr>
            <w:r>
              <w:rPr>
                <w:spacing w:val="-2"/>
                <w:sz w:val="24"/>
              </w:rPr>
              <w:t>50</w:t>
            </w:r>
            <w:r w:rsidR="003E2629">
              <w:rPr>
                <w:spacing w:val="-2"/>
                <w:sz w:val="24"/>
              </w:rPr>
              <w:t>%</w:t>
            </w:r>
          </w:p>
        </w:tc>
      </w:tr>
      <w:tr w:rsidR="003E2629" w14:paraId="6DF6F390" w14:textId="77777777" w:rsidTr="00C726DB">
        <w:tc>
          <w:tcPr>
            <w:tcW w:w="5033" w:type="dxa"/>
          </w:tcPr>
          <w:p w14:paraId="173F79CB" w14:textId="740F1EAA" w:rsidR="003E2629" w:rsidRPr="008561FB" w:rsidRDefault="003E2629" w:rsidP="003E2629">
            <w:pPr>
              <w:tabs>
                <w:tab w:val="center" w:pos="5400"/>
              </w:tabs>
              <w:suppressAutoHyphens/>
              <w:jc w:val="both"/>
              <w:rPr>
                <w:spacing w:val="-2"/>
                <w:sz w:val="24"/>
              </w:rPr>
            </w:pPr>
            <w:r>
              <w:rPr>
                <w:spacing w:val="-2"/>
                <w:sz w:val="24"/>
              </w:rPr>
              <w:t xml:space="preserve">Electives in </w:t>
            </w:r>
            <w:r w:rsidR="006C0A99">
              <w:rPr>
                <w:spacing w:val="-2"/>
                <w:sz w:val="24"/>
              </w:rPr>
              <w:t>M</w:t>
            </w:r>
            <w:r>
              <w:rPr>
                <w:spacing w:val="-2"/>
                <w:sz w:val="24"/>
              </w:rPr>
              <w:t>inor</w:t>
            </w:r>
          </w:p>
        </w:tc>
        <w:tc>
          <w:tcPr>
            <w:tcW w:w="1619" w:type="dxa"/>
            <w:shd w:val="clear" w:color="auto" w:fill="auto"/>
          </w:tcPr>
          <w:p w14:paraId="793017BE" w14:textId="6DD56358" w:rsidR="003E2629" w:rsidRDefault="005F6AA0" w:rsidP="00680DE9">
            <w:pPr>
              <w:tabs>
                <w:tab w:val="center" w:pos="5400"/>
              </w:tabs>
              <w:suppressAutoHyphens/>
              <w:jc w:val="center"/>
              <w:rPr>
                <w:spacing w:val="-2"/>
                <w:sz w:val="24"/>
              </w:rPr>
            </w:pPr>
            <w:r>
              <w:rPr>
                <w:spacing w:val="-2"/>
                <w:sz w:val="24"/>
              </w:rPr>
              <w:t>9</w:t>
            </w:r>
          </w:p>
        </w:tc>
        <w:tc>
          <w:tcPr>
            <w:tcW w:w="989" w:type="dxa"/>
          </w:tcPr>
          <w:p w14:paraId="450BBA4D" w14:textId="03F0F877" w:rsidR="003E2629" w:rsidRDefault="005F6AA0" w:rsidP="00680DE9">
            <w:pPr>
              <w:tabs>
                <w:tab w:val="center" w:pos="5400"/>
              </w:tabs>
              <w:suppressAutoHyphens/>
              <w:jc w:val="center"/>
              <w:rPr>
                <w:spacing w:val="-2"/>
                <w:sz w:val="24"/>
              </w:rPr>
            </w:pPr>
            <w:r>
              <w:rPr>
                <w:spacing w:val="-2"/>
                <w:sz w:val="24"/>
              </w:rPr>
              <w:t>50</w:t>
            </w:r>
            <w:r w:rsidR="003E2629">
              <w:rPr>
                <w:spacing w:val="-2"/>
                <w:sz w:val="24"/>
              </w:rPr>
              <w:t>%</w:t>
            </w:r>
          </w:p>
        </w:tc>
      </w:tr>
      <w:tr w:rsidR="003E2629" w14:paraId="4032CE2C" w14:textId="77777777" w:rsidTr="00C726DB">
        <w:tc>
          <w:tcPr>
            <w:tcW w:w="5033" w:type="dxa"/>
          </w:tcPr>
          <w:p w14:paraId="6EE66F5F" w14:textId="77777777" w:rsidR="003E2629" w:rsidRPr="008561FB" w:rsidRDefault="003E2629" w:rsidP="003E2629">
            <w:pPr>
              <w:tabs>
                <w:tab w:val="center" w:pos="5400"/>
              </w:tabs>
              <w:suppressAutoHyphens/>
              <w:jc w:val="right"/>
              <w:rPr>
                <w:spacing w:val="-2"/>
                <w:sz w:val="24"/>
              </w:rPr>
            </w:pPr>
            <w:r>
              <w:rPr>
                <w:spacing w:val="-2"/>
                <w:sz w:val="24"/>
              </w:rPr>
              <w:t>Total</w:t>
            </w:r>
          </w:p>
        </w:tc>
        <w:tc>
          <w:tcPr>
            <w:tcW w:w="1619" w:type="dxa"/>
            <w:shd w:val="clear" w:color="auto" w:fill="auto"/>
          </w:tcPr>
          <w:p w14:paraId="194B84ED" w14:textId="02DFC6C5" w:rsidR="003E2629" w:rsidRDefault="005F6AA0" w:rsidP="00680DE9">
            <w:pPr>
              <w:tabs>
                <w:tab w:val="center" w:pos="5400"/>
              </w:tabs>
              <w:suppressAutoHyphens/>
              <w:jc w:val="center"/>
              <w:rPr>
                <w:spacing w:val="-2"/>
                <w:sz w:val="24"/>
              </w:rPr>
            </w:pPr>
            <w:r>
              <w:rPr>
                <w:spacing w:val="-2"/>
                <w:sz w:val="24"/>
              </w:rPr>
              <w:t>18</w:t>
            </w:r>
          </w:p>
        </w:tc>
        <w:tc>
          <w:tcPr>
            <w:tcW w:w="989" w:type="dxa"/>
          </w:tcPr>
          <w:p w14:paraId="013743DB" w14:textId="77777777" w:rsidR="003E2629" w:rsidRDefault="003E2629" w:rsidP="00680DE9">
            <w:pPr>
              <w:tabs>
                <w:tab w:val="center" w:pos="5400"/>
              </w:tabs>
              <w:suppressAutoHyphens/>
              <w:jc w:val="center"/>
              <w:rPr>
                <w:spacing w:val="-2"/>
                <w:sz w:val="24"/>
              </w:rPr>
            </w:pPr>
          </w:p>
        </w:tc>
      </w:tr>
    </w:tbl>
    <w:p w14:paraId="781C4EDD" w14:textId="77777777" w:rsidR="003E2629" w:rsidRDefault="003E2629" w:rsidP="003E2629">
      <w:pPr>
        <w:tabs>
          <w:tab w:val="center" w:pos="5400"/>
        </w:tabs>
        <w:suppressAutoHyphens/>
        <w:jc w:val="both"/>
        <w:rPr>
          <w:spacing w:val="-2"/>
          <w:sz w:val="24"/>
        </w:rPr>
      </w:pPr>
    </w:p>
    <w:p w14:paraId="7BDE16FF" w14:textId="77777777" w:rsidR="003E2629" w:rsidRPr="00C726DB" w:rsidRDefault="003E2629" w:rsidP="00C726DB">
      <w:pPr>
        <w:pStyle w:val="ListParagraph"/>
        <w:numPr>
          <w:ilvl w:val="0"/>
          <w:numId w:val="6"/>
        </w:numPr>
        <w:tabs>
          <w:tab w:val="center" w:pos="5400"/>
        </w:tabs>
        <w:suppressAutoHyphens/>
        <w:jc w:val="both"/>
        <w:rPr>
          <w:b/>
          <w:spacing w:val="-2"/>
          <w:sz w:val="24"/>
        </w:rPr>
      </w:pPr>
      <w:r w:rsidRPr="00C726DB">
        <w:rPr>
          <w:b/>
          <w:spacing w:val="-2"/>
          <w:sz w:val="24"/>
        </w:rPr>
        <w:t>Required Courses</w:t>
      </w:r>
      <w:r w:rsidR="0021316D" w:rsidRPr="00C726DB">
        <w:rPr>
          <w:b/>
          <w:spacing w:val="-2"/>
          <w:sz w:val="24"/>
        </w:rPr>
        <w:t xml:space="preserve"> in the Minor</w:t>
      </w:r>
    </w:p>
    <w:p w14:paraId="1225246F" w14:textId="77777777" w:rsidR="00C726DB" w:rsidRPr="00C726DB" w:rsidRDefault="00C726DB" w:rsidP="00C726DB">
      <w:pPr>
        <w:pStyle w:val="ListParagraph"/>
        <w:tabs>
          <w:tab w:val="center" w:pos="5400"/>
        </w:tabs>
        <w:suppressAutoHyphens/>
        <w:jc w:val="both"/>
        <w:rPr>
          <w:b/>
          <w:spacing w:val="-2"/>
          <w:sz w:val="24"/>
        </w:rPr>
      </w:pPr>
    </w:p>
    <w:tbl>
      <w:tblPr>
        <w:tblStyle w:val="TableGrid"/>
        <w:tblW w:w="0" w:type="auto"/>
        <w:tblLook w:val="04A0" w:firstRow="1" w:lastRow="0" w:firstColumn="1" w:lastColumn="0" w:noHBand="0" w:noVBand="1"/>
      </w:tblPr>
      <w:tblGrid>
        <w:gridCol w:w="938"/>
        <w:gridCol w:w="1147"/>
        <w:gridCol w:w="3400"/>
        <w:gridCol w:w="2064"/>
        <w:gridCol w:w="871"/>
        <w:gridCol w:w="930"/>
      </w:tblGrid>
      <w:tr w:rsidR="00671702" w14:paraId="2D6C9EEB" w14:textId="77777777" w:rsidTr="003B54B1">
        <w:tc>
          <w:tcPr>
            <w:tcW w:w="938" w:type="dxa"/>
          </w:tcPr>
          <w:p w14:paraId="35F36A1A" w14:textId="77777777" w:rsidR="00671702" w:rsidRPr="003B1075" w:rsidRDefault="00671702" w:rsidP="00680DE9">
            <w:pPr>
              <w:tabs>
                <w:tab w:val="center" w:pos="5400"/>
              </w:tabs>
              <w:suppressAutoHyphens/>
              <w:jc w:val="center"/>
              <w:rPr>
                <w:b/>
                <w:spacing w:val="-2"/>
                <w:sz w:val="24"/>
              </w:rPr>
            </w:pPr>
            <w:r>
              <w:rPr>
                <w:b/>
                <w:spacing w:val="-2"/>
                <w:sz w:val="24"/>
              </w:rPr>
              <w:t>P</w:t>
            </w:r>
            <w:r w:rsidRPr="003B1075">
              <w:rPr>
                <w:b/>
                <w:spacing w:val="-2"/>
                <w:sz w:val="24"/>
              </w:rPr>
              <w:t>refix</w:t>
            </w:r>
          </w:p>
        </w:tc>
        <w:tc>
          <w:tcPr>
            <w:tcW w:w="1147" w:type="dxa"/>
          </w:tcPr>
          <w:p w14:paraId="563A2EA0" w14:textId="77777777" w:rsidR="00671702" w:rsidRPr="003B1075" w:rsidRDefault="00671702" w:rsidP="00680DE9">
            <w:pPr>
              <w:tabs>
                <w:tab w:val="center" w:pos="5400"/>
              </w:tabs>
              <w:suppressAutoHyphens/>
              <w:jc w:val="center"/>
              <w:rPr>
                <w:b/>
                <w:spacing w:val="-2"/>
                <w:sz w:val="24"/>
              </w:rPr>
            </w:pPr>
            <w:r w:rsidRPr="003B1075">
              <w:rPr>
                <w:b/>
                <w:spacing w:val="-2"/>
                <w:sz w:val="24"/>
              </w:rPr>
              <w:t>Number</w:t>
            </w:r>
          </w:p>
        </w:tc>
        <w:tc>
          <w:tcPr>
            <w:tcW w:w="3400" w:type="dxa"/>
          </w:tcPr>
          <w:p w14:paraId="111B9F66" w14:textId="77777777" w:rsidR="00671702" w:rsidRPr="003B1075" w:rsidRDefault="00671702" w:rsidP="00671702">
            <w:pPr>
              <w:tabs>
                <w:tab w:val="center" w:pos="5400"/>
              </w:tabs>
              <w:suppressAutoHyphens/>
              <w:jc w:val="center"/>
              <w:rPr>
                <w:b/>
                <w:spacing w:val="-2"/>
                <w:sz w:val="24"/>
              </w:rPr>
            </w:pPr>
            <w:r w:rsidRPr="003B1075">
              <w:rPr>
                <w:b/>
                <w:spacing w:val="-2"/>
                <w:sz w:val="24"/>
              </w:rPr>
              <w:t>Course Title</w:t>
            </w:r>
          </w:p>
          <w:p w14:paraId="6BBEB56A" w14:textId="77777777" w:rsidR="00671702" w:rsidRPr="003B1075" w:rsidRDefault="00671702" w:rsidP="00671702">
            <w:pPr>
              <w:tabs>
                <w:tab w:val="center" w:pos="5400"/>
              </w:tabs>
              <w:suppressAutoHyphens/>
              <w:jc w:val="center"/>
              <w:rPr>
                <w:b/>
                <w:spacing w:val="-2"/>
                <w:sz w:val="24"/>
              </w:rPr>
            </w:pPr>
            <w:r w:rsidRPr="003B1075">
              <w:rPr>
                <w:i/>
                <w:spacing w:val="-2"/>
                <w:sz w:val="24"/>
              </w:rPr>
              <w:t>(</w:t>
            </w:r>
            <w:proofErr w:type="gramStart"/>
            <w:r w:rsidRPr="003B1075">
              <w:rPr>
                <w:i/>
                <w:spacing w:val="-2"/>
                <w:sz w:val="24"/>
              </w:rPr>
              <w:t>add</w:t>
            </w:r>
            <w:proofErr w:type="gramEnd"/>
            <w:r w:rsidRPr="003B1075">
              <w:rPr>
                <w:i/>
                <w:spacing w:val="-2"/>
                <w:sz w:val="24"/>
              </w:rPr>
              <w:t xml:space="preserve"> or delete rows as needed)</w:t>
            </w:r>
          </w:p>
        </w:tc>
        <w:tc>
          <w:tcPr>
            <w:tcW w:w="2064" w:type="dxa"/>
          </w:tcPr>
          <w:p w14:paraId="0E42878A" w14:textId="77777777" w:rsidR="00671702" w:rsidRDefault="00671702" w:rsidP="00680DE9">
            <w:pPr>
              <w:tabs>
                <w:tab w:val="center" w:pos="5400"/>
              </w:tabs>
              <w:suppressAutoHyphens/>
              <w:jc w:val="center"/>
              <w:rPr>
                <w:b/>
                <w:spacing w:val="-2"/>
                <w:sz w:val="24"/>
              </w:rPr>
            </w:pPr>
            <w:r w:rsidRPr="003B54B1">
              <w:rPr>
                <w:b/>
                <w:spacing w:val="-2"/>
                <w:sz w:val="24"/>
              </w:rPr>
              <w:t>Prerequisites</w:t>
            </w:r>
            <w:r>
              <w:rPr>
                <w:b/>
                <w:spacing w:val="-2"/>
                <w:sz w:val="24"/>
              </w:rPr>
              <w:t xml:space="preserve"> for Course</w:t>
            </w:r>
          </w:p>
          <w:p w14:paraId="29567F7E" w14:textId="77777777" w:rsidR="00671702" w:rsidRPr="00671702" w:rsidRDefault="00671702" w:rsidP="00680DE9">
            <w:pPr>
              <w:tabs>
                <w:tab w:val="center" w:pos="5400"/>
              </w:tabs>
              <w:suppressAutoHyphens/>
              <w:jc w:val="center"/>
              <w:rPr>
                <w:i/>
                <w:spacing w:val="-2"/>
                <w:sz w:val="24"/>
              </w:rPr>
            </w:pPr>
            <w:r w:rsidRPr="00671702">
              <w:rPr>
                <w:i/>
                <w:spacing w:val="-2"/>
              </w:rPr>
              <w:t xml:space="preserve">Include </w:t>
            </w:r>
            <w:proofErr w:type="gramStart"/>
            <w:r w:rsidRPr="00671702">
              <w:rPr>
                <w:i/>
                <w:spacing w:val="-2"/>
              </w:rPr>
              <w:t>credits  for</w:t>
            </w:r>
            <w:proofErr w:type="gramEnd"/>
            <w:r w:rsidRPr="00671702">
              <w:rPr>
                <w:i/>
                <w:spacing w:val="-2"/>
              </w:rPr>
              <w:t xml:space="preserve"> prerequisites in subtotal below.</w:t>
            </w:r>
          </w:p>
        </w:tc>
        <w:tc>
          <w:tcPr>
            <w:tcW w:w="871" w:type="dxa"/>
          </w:tcPr>
          <w:p w14:paraId="7665CDC0" w14:textId="77777777" w:rsidR="00671702" w:rsidRPr="003B1075" w:rsidRDefault="00671702" w:rsidP="00680DE9">
            <w:pPr>
              <w:tabs>
                <w:tab w:val="center" w:pos="5400"/>
              </w:tabs>
              <w:suppressAutoHyphens/>
              <w:jc w:val="center"/>
              <w:rPr>
                <w:b/>
                <w:spacing w:val="-2"/>
                <w:sz w:val="24"/>
              </w:rPr>
            </w:pPr>
            <w:r w:rsidRPr="003B1075">
              <w:rPr>
                <w:b/>
                <w:spacing w:val="-2"/>
                <w:sz w:val="24"/>
              </w:rPr>
              <w:t>Credit Hours</w:t>
            </w:r>
          </w:p>
        </w:tc>
        <w:tc>
          <w:tcPr>
            <w:tcW w:w="930" w:type="dxa"/>
          </w:tcPr>
          <w:p w14:paraId="3A933BCE" w14:textId="77777777" w:rsidR="00671702" w:rsidRPr="003B1075" w:rsidRDefault="00671702" w:rsidP="00680DE9">
            <w:pPr>
              <w:tabs>
                <w:tab w:val="center" w:pos="5400"/>
              </w:tabs>
              <w:suppressAutoHyphens/>
              <w:jc w:val="center"/>
              <w:rPr>
                <w:b/>
                <w:spacing w:val="-2"/>
                <w:sz w:val="24"/>
              </w:rPr>
            </w:pPr>
            <w:r w:rsidRPr="003B1075">
              <w:rPr>
                <w:b/>
                <w:spacing w:val="-2"/>
                <w:sz w:val="24"/>
              </w:rPr>
              <w:t>New</w:t>
            </w:r>
          </w:p>
          <w:p w14:paraId="3D6A2DD2" w14:textId="77777777" w:rsidR="00671702" w:rsidRPr="003B1075" w:rsidRDefault="00671702" w:rsidP="00680DE9">
            <w:pPr>
              <w:tabs>
                <w:tab w:val="center" w:pos="5400"/>
              </w:tabs>
              <w:suppressAutoHyphens/>
              <w:jc w:val="center"/>
              <w:rPr>
                <w:b/>
                <w:spacing w:val="-2"/>
                <w:sz w:val="24"/>
              </w:rPr>
            </w:pPr>
            <w:r w:rsidRPr="003B1075">
              <w:rPr>
                <w:b/>
                <w:spacing w:val="-2"/>
                <w:sz w:val="24"/>
              </w:rPr>
              <w:t>(</w:t>
            </w:r>
            <w:proofErr w:type="gramStart"/>
            <w:r w:rsidRPr="003B1075">
              <w:rPr>
                <w:b/>
                <w:spacing w:val="-2"/>
                <w:sz w:val="24"/>
              </w:rPr>
              <w:t>yes</w:t>
            </w:r>
            <w:proofErr w:type="gramEnd"/>
            <w:r w:rsidRPr="003B1075">
              <w:rPr>
                <w:b/>
                <w:spacing w:val="-2"/>
                <w:sz w:val="24"/>
              </w:rPr>
              <w:t>, no)</w:t>
            </w:r>
          </w:p>
        </w:tc>
      </w:tr>
      <w:tr w:rsidR="00671702" w14:paraId="2B2E4BA6" w14:textId="77777777" w:rsidTr="003B54B1">
        <w:tc>
          <w:tcPr>
            <w:tcW w:w="938" w:type="dxa"/>
          </w:tcPr>
          <w:p w14:paraId="3B1957BE" w14:textId="229D0162" w:rsidR="00671702" w:rsidRDefault="005F6AA0" w:rsidP="00680DE9">
            <w:pPr>
              <w:tabs>
                <w:tab w:val="center" w:pos="5400"/>
              </w:tabs>
              <w:suppressAutoHyphens/>
              <w:jc w:val="center"/>
              <w:rPr>
                <w:spacing w:val="-2"/>
                <w:sz w:val="24"/>
              </w:rPr>
            </w:pPr>
            <w:r>
              <w:rPr>
                <w:spacing w:val="-2"/>
                <w:sz w:val="24"/>
              </w:rPr>
              <w:t>CMST</w:t>
            </w:r>
          </w:p>
        </w:tc>
        <w:tc>
          <w:tcPr>
            <w:tcW w:w="1147" w:type="dxa"/>
          </w:tcPr>
          <w:p w14:paraId="5647DA9B" w14:textId="1BBC082D" w:rsidR="00671702" w:rsidRDefault="005F6AA0" w:rsidP="00680DE9">
            <w:pPr>
              <w:tabs>
                <w:tab w:val="center" w:pos="5400"/>
              </w:tabs>
              <w:suppressAutoHyphens/>
              <w:jc w:val="center"/>
              <w:rPr>
                <w:spacing w:val="-2"/>
                <w:sz w:val="24"/>
              </w:rPr>
            </w:pPr>
            <w:r>
              <w:rPr>
                <w:spacing w:val="-2"/>
                <w:sz w:val="24"/>
              </w:rPr>
              <w:t>101</w:t>
            </w:r>
          </w:p>
        </w:tc>
        <w:tc>
          <w:tcPr>
            <w:tcW w:w="3400" w:type="dxa"/>
          </w:tcPr>
          <w:p w14:paraId="1D9A4A32" w14:textId="6D33E520" w:rsidR="00671702" w:rsidRDefault="005F6AA0" w:rsidP="00680DE9">
            <w:pPr>
              <w:tabs>
                <w:tab w:val="center" w:pos="5400"/>
              </w:tabs>
              <w:suppressAutoHyphens/>
              <w:jc w:val="center"/>
              <w:rPr>
                <w:spacing w:val="-2"/>
                <w:sz w:val="24"/>
              </w:rPr>
            </w:pPr>
            <w:r>
              <w:rPr>
                <w:spacing w:val="-2"/>
                <w:sz w:val="24"/>
              </w:rPr>
              <w:t>Fundamentals of Speech</w:t>
            </w:r>
          </w:p>
        </w:tc>
        <w:tc>
          <w:tcPr>
            <w:tcW w:w="2064" w:type="dxa"/>
          </w:tcPr>
          <w:p w14:paraId="431D2A7E" w14:textId="77777777" w:rsidR="00671702" w:rsidRDefault="00671702" w:rsidP="00680DE9">
            <w:pPr>
              <w:tabs>
                <w:tab w:val="center" w:pos="5400"/>
              </w:tabs>
              <w:suppressAutoHyphens/>
              <w:jc w:val="center"/>
              <w:rPr>
                <w:spacing w:val="-2"/>
                <w:sz w:val="24"/>
              </w:rPr>
            </w:pPr>
          </w:p>
        </w:tc>
        <w:tc>
          <w:tcPr>
            <w:tcW w:w="871" w:type="dxa"/>
          </w:tcPr>
          <w:p w14:paraId="50F404CE" w14:textId="7AE9FA0D" w:rsidR="00671702" w:rsidRDefault="005F6AA0" w:rsidP="00680DE9">
            <w:pPr>
              <w:tabs>
                <w:tab w:val="center" w:pos="5400"/>
              </w:tabs>
              <w:suppressAutoHyphens/>
              <w:jc w:val="center"/>
              <w:rPr>
                <w:spacing w:val="-2"/>
                <w:sz w:val="24"/>
              </w:rPr>
            </w:pPr>
            <w:r>
              <w:rPr>
                <w:spacing w:val="-2"/>
                <w:sz w:val="24"/>
              </w:rPr>
              <w:t>3</w:t>
            </w:r>
          </w:p>
        </w:tc>
        <w:sdt>
          <w:sdtPr>
            <w:rPr>
              <w:spacing w:val="-2"/>
              <w:sz w:val="24"/>
            </w:rPr>
            <w:id w:val="-1796204689"/>
            <w:placeholder>
              <w:docPart w:val="9BDA13B95BB7419E9E85C55AF52A7FFE"/>
            </w:placeholder>
            <w:dropDownList>
              <w:listItem w:value="Choose an item."/>
              <w:listItem w:displayText="Yes" w:value="Yes"/>
              <w:listItem w:displayText="No" w:value="No"/>
            </w:dropDownList>
          </w:sdtPr>
          <w:sdtEndPr/>
          <w:sdtContent>
            <w:tc>
              <w:tcPr>
                <w:tcW w:w="930" w:type="dxa"/>
              </w:tcPr>
              <w:p w14:paraId="3C69354B" w14:textId="6A266043" w:rsidR="00671702" w:rsidRDefault="00160F43" w:rsidP="00680DE9">
                <w:pPr>
                  <w:tabs>
                    <w:tab w:val="center" w:pos="5400"/>
                  </w:tabs>
                  <w:suppressAutoHyphens/>
                  <w:jc w:val="center"/>
                  <w:rPr>
                    <w:spacing w:val="-2"/>
                    <w:sz w:val="24"/>
                  </w:rPr>
                </w:pPr>
                <w:r>
                  <w:rPr>
                    <w:spacing w:val="-2"/>
                    <w:sz w:val="24"/>
                  </w:rPr>
                  <w:t>No</w:t>
                </w:r>
              </w:p>
            </w:tc>
          </w:sdtContent>
        </w:sdt>
      </w:tr>
      <w:tr w:rsidR="00671702" w14:paraId="16C20FFA" w14:textId="77777777" w:rsidTr="003B54B1">
        <w:tc>
          <w:tcPr>
            <w:tcW w:w="938" w:type="dxa"/>
          </w:tcPr>
          <w:p w14:paraId="2A18EB22" w14:textId="0237CD5E" w:rsidR="00671702" w:rsidRDefault="005F6AA0" w:rsidP="00680DE9">
            <w:pPr>
              <w:tabs>
                <w:tab w:val="center" w:pos="5400"/>
              </w:tabs>
              <w:suppressAutoHyphens/>
              <w:jc w:val="center"/>
              <w:rPr>
                <w:spacing w:val="-2"/>
                <w:sz w:val="24"/>
              </w:rPr>
            </w:pPr>
            <w:r>
              <w:rPr>
                <w:spacing w:val="-2"/>
                <w:sz w:val="24"/>
              </w:rPr>
              <w:t>CMST</w:t>
            </w:r>
          </w:p>
        </w:tc>
        <w:tc>
          <w:tcPr>
            <w:tcW w:w="1147" w:type="dxa"/>
          </w:tcPr>
          <w:p w14:paraId="19014A4D" w14:textId="71605A6E" w:rsidR="00671702" w:rsidRDefault="005F6AA0" w:rsidP="00680DE9">
            <w:pPr>
              <w:tabs>
                <w:tab w:val="center" w:pos="5400"/>
              </w:tabs>
              <w:suppressAutoHyphens/>
              <w:jc w:val="center"/>
              <w:rPr>
                <w:spacing w:val="-2"/>
                <w:sz w:val="24"/>
              </w:rPr>
            </w:pPr>
            <w:r>
              <w:rPr>
                <w:spacing w:val="-2"/>
                <w:sz w:val="24"/>
              </w:rPr>
              <w:t>201</w:t>
            </w:r>
          </w:p>
        </w:tc>
        <w:tc>
          <w:tcPr>
            <w:tcW w:w="3400" w:type="dxa"/>
          </w:tcPr>
          <w:p w14:paraId="618C225E" w14:textId="3D8A8D86" w:rsidR="00671702" w:rsidRDefault="005F6AA0" w:rsidP="00680DE9">
            <w:pPr>
              <w:tabs>
                <w:tab w:val="center" w:pos="5400"/>
              </w:tabs>
              <w:suppressAutoHyphens/>
              <w:jc w:val="center"/>
              <w:rPr>
                <w:spacing w:val="-2"/>
                <w:sz w:val="24"/>
              </w:rPr>
            </w:pPr>
            <w:r>
              <w:rPr>
                <w:spacing w:val="-2"/>
                <w:sz w:val="24"/>
              </w:rPr>
              <w:t>Interpersonal Communication</w:t>
            </w:r>
          </w:p>
        </w:tc>
        <w:tc>
          <w:tcPr>
            <w:tcW w:w="2064" w:type="dxa"/>
          </w:tcPr>
          <w:p w14:paraId="580F6B68" w14:textId="77777777" w:rsidR="00671702" w:rsidRDefault="00671702" w:rsidP="00680DE9">
            <w:pPr>
              <w:tabs>
                <w:tab w:val="center" w:pos="5400"/>
              </w:tabs>
              <w:suppressAutoHyphens/>
              <w:jc w:val="center"/>
              <w:rPr>
                <w:spacing w:val="-2"/>
                <w:sz w:val="24"/>
              </w:rPr>
            </w:pPr>
          </w:p>
        </w:tc>
        <w:tc>
          <w:tcPr>
            <w:tcW w:w="871" w:type="dxa"/>
          </w:tcPr>
          <w:p w14:paraId="629846E7" w14:textId="07642786" w:rsidR="00671702" w:rsidRDefault="005F6AA0" w:rsidP="00680DE9">
            <w:pPr>
              <w:tabs>
                <w:tab w:val="center" w:pos="5400"/>
              </w:tabs>
              <w:suppressAutoHyphens/>
              <w:jc w:val="center"/>
              <w:rPr>
                <w:spacing w:val="-2"/>
                <w:sz w:val="24"/>
              </w:rPr>
            </w:pPr>
            <w:r>
              <w:rPr>
                <w:spacing w:val="-2"/>
                <w:sz w:val="24"/>
              </w:rPr>
              <w:t>3</w:t>
            </w:r>
          </w:p>
        </w:tc>
        <w:sdt>
          <w:sdtPr>
            <w:rPr>
              <w:spacing w:val="-2"/>
              <w:sz w:val="24"/>
            </w:rPr>
            <w:id w:val="1892534917"/>
            <w:placeholder>
              <w:docPart w:val="1CD5BF77FF1645B6BFFEE6B2CFB50BA0"/>
            </w:placeholder>
            <w:dropDownList>
              <w:listItem w:value="Choose an item."/>
              <w:listItem w:displayText="Yes" w:value="Yes"/>
              <w:listItem w:displayText="No" w:value="No"/>
            </w:dropDownList>
          </w:sdtPr>
          <w:sdtEndPr/>
          <w:sdtContent>
            <w:tc>
              <w:tcPr>
                <w:tcW w:w="930" w:type="dxa"/>
              </w:tcPr>
              <w:p w14:paraId="06E4E8C2" w14:textId="25F3023D" w:rsidR="00671702" w:rsidRDefault="00160F43" w:rsidP="00680DE9">
                <w:pPr>
                  <w:tabs>
                    <w:tab w:val="center" w:pos="5400"/>
                  </w:tabs>
                  <w:suppressAutoHyphens/>
                  <w:jc w:val="center"/>
                  <w:rPr>
                    <w:spacing w:val="-2"/>
                    <w:sz w:val="24"/>
                  </w:rPr>
                </w:pPr>
                <w:r>
                  <w:rPr>
                    <w:spacing w:val="-2"/>
                    <w:sz w:val="24"/>
                  </w:rPr>
                  <w:t>No</w:t>
                </w:r>
              </w:p>
            </w:tc>
          </w:sdtContent>
        </w:sdt>
      </w:tr>
      <w:tr w:rsidR="00671702" w14:paraId="12D0DB59" w14:textId="77777777" w:rsidTr="003B54B1">
        <w:tc>
          <w:tcPr>
            <w:tcW w:w="938" w:type="dxa"/>
          </w:tcPr>
          <w:p w14:paraId="2DEBB7D2" w14:textId="201F1548" w:rsidR="00671702" w:rsidRDefault="005F6AA0" w:rsidP="00680DE9">
            <w:pPr>
              <w:tabs>
                <w:tab w:val="center" w:pos="5400"/>
              </w:tabs>
              <w:suppressAutoHyphens/>
              <w:jc w:val="center"/>
              <w:rPr>
                <w:spacing w:val="-2"/>
                <w:sz w:val="24"/>
              </w:rPr>
            </w:pPr>
            <w:r>
              <w:rPr>
                <w:spacing w:val="-2"/>
                <w:sz w:val="24"/>
              </w:rPr>
              <w:t>CMST</w:t>
            </w:r>
          </w:p>
        </w:tc>
        <w:tc>
          <w:tcPr>
            <w:tcW w:w="1147" w:type="dxa"/>
          </w:tcPr>
          <w:p w14:paraId="46F7D080" w14:textId="6CD97650" w:rsidR="00671702" w:rsidRDefault="005F6AA0" w:rsidP="00680DE9">
            <w:pPr>
              <w:tabs>
                <w:tab w:val="center" w:pos="5400"/>
              </w:tabs>
              <w:suppressAutoHyphens/>
              <w:jc w:val="center"/>
              <w:rPr>
                <w:spacing w:val="-2"/>
                <w:sz w:val="24"/>
              </w:rPr>
            </w:pPr>
            <w:r>
              <w:rPr>
                <w:spacing w:val="-2"/>
                <w:sz w:val="24"/>
              </w:rPr>
              <w:t>215</w:t>
            </w:r>
          </w:p>
        </w:tc>
        <w:tc>
          <w:tcPr>
            <w:tcW w:w="3400" w:type="dxa"/>
          </w:tcPr>
          <w:p w14:paraId="2C0696D8" w14:textId="7019697D" w:rsidR="00671702" w:rsidRDefault="005F6AA0" w:rsidP="00680DE9">
            <w:pPr>
              <w:tabs>
                <w:tab w:val="center" w:pos="5400"/>
              </w:tabs>
              <w:suppressAutoHyphens/>
              <w:jc w:val="center"/>
              <w:rPr>
                <w:spacing w:val="-2"/>
                <w:sz w:val="24"/>
              </w:rPr>
            </w:pPr>
            <w:r>
              <w:rPr>
                <w:spacing w:val="-2"/>
                <w:sz w:val="24"/>
              </w:rPr>
              <w:t>Public Speaking</w:t>
            </w:r>
          </w:p>
        </w:tc>
        <w:tc>
          <w:tcPr>
            <w:tcW w:w="2064" w:type="dxa"/>
          </w:tcPr>
          <w:p w14:paraId="13D595DE" w14:textId="77777777" w:rsidR="00671702" w:rsidRDefault="00671702" w:rsidP="00680DE9">
            <w:pPr>
              <w:tabs>
                <w:tab w:val="center" w:pos="5400"/>
              </w:tabs>
              <w:suppressAutoHyphens/>
              <w:jc w:val="center"/>
              <w:rPr>
                <w:spacing w:val="-2"/>
                <w:sz w:val="24"/>
              </w:rPr>
            </w:pPr>
          </w:p>
        </w:tc>
        <w:tc>
          <w:tcPr>
            <w:tcW w:w="871" w:type="dxa"/>
          </w:tcPr>
          <w:p w14:paraId="03E31E60" w14:textId="19F0CF4F" w:rsidR="00671702" w:rsidRDefault="005F6AA0" w:rsidP="00680DE9">
            <w:pPr>
              <w:tabs>
                <w:tab w:val="center" w:pos="5400"/>
              </w:tabs>
              <w:suppressAutoHyphens/>
              <w:jc w:val="center"/>
              <w:rPr>
                <w:spacing w:val="-2"/>
                <w:sz w:val="24"/>
              </w:rPr>
            </w:pPr>
            <w:r>
              <w:rPr>
                <w:spacing w:val="-2"/>
                <w:sz w:val="24"/>
              </w:rPr>
              <w:t>3</w:t>
            </w:r>
          </w:p>
        </w:tc>
        <w:sdt>
          <w:sdtPr>
            <w:rPr>
              <w:spacing w:val="-2"/>
              <w:sz w:val="24"/>
            </w:rPr>
            <w:id w:val="732046433"/>
            <w:placeholder>
              <w:docPart w:val="13D9EF2AE87147EC9B76AAC6022DC5B9"/>
            </w:placeholder>
            <w:dropDownList>
              <w:listItem w:value="Choose an item."/>
              <w:listItem w:displayText="Yes" w:value="Yes"/>
              <w:listItem w:displayText="No" w:value="No"/>
            </w:dropDownList>
          </w:sdtPr>
          <w:sdtEndPr/>
          <w:sdtContent>
            <w:tc>
              <w:tcPr>
                <w:tcW w:w="930" w:type="dxa"/>
              </w:tcPr>
              <w:p w14:paraId="3B10E93F" w14:textId="6389BD45" w:rsidR="00671702" w:rsidRDefault="00160F43" w:rsidP="00680DE9">
                <w:pPr>
                  <w:tabs>
                    <w:tab w:val="center" w:pos="5400"/>
                  </w:tabs>
                  <w:suppressAutoHyphens/>
                  <w:jc w:val="center"/>
                  <w:rPr>
                    <w:spacing w:val="-2"/>
                    <w:sz w:val="24"/>
                  </w:rPr>
                </w:pPr>
                <w:r>
                  <w:rPr>
                    <w:spacing w:val="-2"/>
                    <w:sz w:val="24"/>
                  </w:rPr>
                  <w:t>No</w:t>
                </w:r>
              </w:p>
            </w:tc>
          </w:sdtContent>
        </w:sdt>
      </w:tr>
      <w:tr w:rsidR="00671702" w14:paraId="1B569EBC" w14:textId="77777777" w:rsidTr="003B54B1">
        <w:tc>
          <w:tcPr>
            <w:tcW w:w="938" w:type="dxa"/>
            <w:tcBorders>
              <w:left w:val="nil"/>
              <w:bottom w:val="nil"/>
              <w:right w:val="nil"/>
            </w:tcBorders>
          </w:tcPr>
          <w:p w14:paraId="6C2766BC" w14:textId="77777777" w:rsidR="00671702" w:rsidRDefault="00671702" w:rsidP="00680DE9">
            <w:pPr>
              <w:tabs>
                <w:tab w:val="center" w:pos="5400"/>
              </w:tabs>
              <w:suppressAutoHyphens/>
              <w:jc w:val="center"/>
              <w:rPr>
                <w:spacing w:val="-2"/>
                <w:sz w:val="24"/>
              </w:rPr>
            </w:pPr>
          </w:p>
        </w:tc>
        <w:tc>
          <w:tcPr>
            <w:tcW w:w="1147" w:type="dxa"/>
            <w:tcBorders>
              <w:left w:val="nil"/>
              <w:bottom w:val="nil"/>
              <w:right w:val="nil"/>
            </w:tcBorders>
          </w:tcPr>
          <w:p w14:paraId="3E9D1A95" w14:textId="77777777" w:rsidR="00671702" w:rsidRDefault="00671702" w:rsidP="00680DE9">
            <w:pPr>
              <w:tabs>
                <w:tab w:val="center" w:pos="5400"/>
              </w:tabs>
              <w:suppressAutoHyphens/>
              <w:jc w:val="center"/>
              <w:rPr>
                <w:spacing w:val="-2"/>
                <w:sz w:val="24"/>
              </w:rPr>
            </w:pPr>
          </w:p>
        </w:tc>
        <w:tc>
          <w:tcPr>
            <w:tcW w:w="3400" w:type="dxa"/>
            <w:tcBorders>
              <w:left w:val="nil"/>
              <w:bottom w:val="nil"/>
              <w:right w:val="nil"/>
            </w:tcBorders>
          </w:tcPr>
          <w:p w14:paraId="2C118957" w14:textId="77777777" w:rsidR="00671702" w:rsidRDefault="00671702" w:rsidP="00680DE9">
            <w:pPr>
              <w:tabs>
                <w:tab w:val="center" w:pos="5400"/>
              </w:tabs>
              <w:suppressAutoHyphens/>
              <w:jc w:val="right"/>
              <w:rPr>
                <w:spacing w:val="-2"/>
                <w:sz w:val="24"/>
              </w:rPr>
            </w:pPr>
          </w:p>
        </w:tc>
        <w:tc>
          <w:tcPr>
            <w:tcW w:w="2064" w:type="dxa"/>
            <w:tcBorders>
              <w:left w:val="nil"/>
              <w:bottom w:val="nil"/>
            </w:tcBorders>
          </w:tcPr>
          <w:p w14:paraId="37CEA5D3" w14:textId="77777777" w:rsidR="00671702" w:rsidRDefault="00671702" w:rsidP="00680DE9">
            <w:pPr>
              <w:tabs>
                <w:tab w:val="center" w:pos="5400"/>
              </w:tabs>
              <w:suppressAutoHyphens/>
              <w:jc w:val="right"/>
              <w:rPr>
                <w:spacing w:val="-2"/>
                <w:sz w:val="24"/>
              </w:rPr>
            </w:pPr>
            <w:r>
              <w:rPr>
                <w:spacing w:val="-2"/>
                <w:sz w:val="24"/>
              </w:rPr>
              <w:t>Subtotal</w:t>
            </w:r>
          </w:p>
        </w:tc>
        <w:tc>
          <w:tcPr>
            <w:tcW w:w="871" w:type="dxa"/>
          </w:tcPr>
          <w:p w14:paraId="0DBC539E" w14:textId="464DB695" w:rsidR="00671702" w:rsidRDefault="005F6AA0" w:rsidP="00680DE9">
            <w:pPr>
              <w:tabs>
                <w:tab w:val="center" w:pos="5400"/>
              </w:tabs>
              <w:suppressAutoHyphens/>
              <w:jc w:val="center"/>
              <w:rPr>
                <w:spacing w:val="-2"/>
                <w:sz w:val="24"/>
              </w:rPr>
            </w:pPr>
            <w:r>
              <w:rPr>
                <w:spacing w:val="-2"/>
                <w:sz w:val="24"/>
              </w:rPr>
              <w:t>9</w:t>
            </w:r>
          </w:p>
        </w:tc>
        <w:tc>
          <w:tcPr>
            <w:tcW w:w="930" w:type="dxa"/>
          </w:tcPr>
          <w:p w14:paraId="0CE07E36" w14:textId="77777777" w:rsidR="00671702" w:rsidRDefault="00671702" w:rsidP="00680DE9">
            <w:pPr>
              <w:tabs>
                <w:tab w:val="center" w:pos="5400"/>
              </w:tabs>
              <w:suppressAutoHyphens/>
              <w:jc w:val="center"/>
              <w:rPr>
                <w:spacing w:val="-2"/>
                <w:sz w:val="24"/>
              </w:rPr>
            </w:pPr>
          </w:p>
        </w:tc>
      </w:tr>
    </w:tbl>
    <w:p w14:paraId="65143FDA" w14:textId="77777777" w:rsidR="00040E40" w:rsidRDefault="00040E40" w:rsidP="003E2629">
      <w:pPr>
        <w:tabs>
          <w:tab w:val="center" w:pos="5400"/>
        </w:tabs>
        <w:suppressAutoHyphens/>
        <w:jc w:val="both"/>
        <w:rPr>
          <w:spacing w:val="-2"/>
          <w:sz w:val="24"/>
        </w:rPr>
      </w:pPr>
    </w:p>
    <w:p w14:paraId="54E278D1" w14:textId="54B6C51F" w:rsidR="003E2629" w:rsidRPr="00C726DB" w:rsidRDefault="003E2629" w:rsidP="00C726DB">
      <w:pPr>
        <w:pStyle w:val="ListParagraph"/>
        <w:numPr>
          <w:ilvl w:val="0"/>
          <w:numId w:val="4"/>
        </w:numPr>
        <w:tabs>
          <w:tab w:val="center" w:pos="5400"/>
        </w:tabs>
        <w:suppressAutoHyphens/>
        <w:ind w:left="360"/>
        <w:jc w:val="both"/>
        <w:rPr>
          <w:spacing w:val="-2"/>
          <w:sz w:val="24"/>
        </w:rPr>
      </w:pPr>
      <w:r w:rsidRPr="00C726DB">
        <w:rPr>
          <w:b/>
          <w:spacing w:val="-2"/>
          <w:sz w:val="24"/>
        </w:rPr>
        <w:t>Elective Courses</w:t>
      </w:r>
      <w:r w:rsidR="0021316D" w:rsidRPr="00C726DB">
        <w:rPr>
          <w:b/>
          <w:spacing w:val="-2"/>
          <w:sz w:val="24"/>
        </w:rPr>
        <w:t xml:space="preserve"> in the Minor</w:t>
      </w:r>
      <w:r w:rsidRPr="00C726DB">
        <w:rPr>
          <w:b/>
          <w:spacing w:val="-2"/>
          <w:sz w:val="24"/>
        </w:rPr>
        <w:t>:</w:t>
      </w:r>
      <w:r w:rsidRPr="00C726DB">
        <w:rPr>
          <w:spacing w:val="-2"/>
          <w:sz w:val="24"/>
        </w:rPr>
        <w:t xml:space="preserve"> </w:t>
      </w:r>
      <w:r w:rsidRPr="00C726DB">
        <w:rPr>
          <w:b/>
          <w:spacing w:val="-2"/>
          <w:sz w:val="24"/>
        </w:rPr>
        <w:t xml:space="preserve">List courses available as electives in the program. Indicate any proposed new courses added specifically for the </w:t>
      </w:r>
      <w:r w:rsidR="006C0A99">
        <w:rPr>
          <w:b/>
          <w:spacing w:val="-2"/>
          <w:sz w:val="24"/>
        </w:rPr>
        <w:t>M</w:t>
      </w:r>
      <w:r w:rsidR="0021316D" w:rsidRPr="00C726DB">
        <w:rPr>
          <w:b/>
          <w:spacing w:val="-2"/>
          <w:sz w:val="24"/>
        </w:rPr>
        <w:t>inor</w:t>
      </w:r>
      <w:r w:rsidRPr="00C726DB">
        <w:rPr>
          <w:b/>
          <w:spacing w:val="-2"/>
          <w:sz w:val="24"/>
        </w:rPr>
        <w:t>.</w:t>
      </w:r>
    </w:p>
    <w:tbl>
      <w:tblPr>
        <w:tblStyle w:val="TableGrid"/>
        <w:tblW w:w="0" w:type="auto"/>
        <w:tblLook w:val="04A0" w:firstRow="1" w:lastRow="0" w:firstColumn="1" w:lastColumn="0" w:noHBand="0" w:noVBand="1"/>
      </w:tblPr>
      <w:tblGrid>
        <w:gridCol w:w="969"/>
        <w:gridCol w:w="1146"/>
        <w:gridCol w:w="3381"/>
        <w:gridCol w:w="2055"/>
        <w:gridCol w:w="871"/>
        <w:gridCol w:w="928"/>
      </w:tblGrid>
      <w:tr w:rsidR="00671702" w14:paraId="5FECA5E2" w14:textId="77777777" w:rsidTr="00160F43">
        <w:tc>
          <w:tcPr>
            <w:tcW w:w="969" w:type="dxa"/>
          </w:tcPr>
          <w:p w14:paraId="0F41D5FA" w14:textId="77777777" w:rsidR="00671702" w:rsidRPr="003B1075" w:rsidRDefault="00671702" w:rsidP="00C1413B">
            <w:pPr>
              <w:tabs>
                <w:tab w:val="center" w:pos="5400"/>
              </w:tabs>
              <w:suppressAutoHyphens/>
              <w:jc w:val="center"/>
              <w:rPr>
                <w:b/>
                <w:spacing w:val="-2"/>
                <w:sz w:val="24"/>
              </w:rPr>
            </w:pPr>
            <w:r>
              <w:rPr>
                <w:b/>
                <w:spacing w:val="-2"/>
                <w:sz w:val="24"/>
              </w:rPr>
              <w:t>P</w:t>
            </w:r>
            <w:r w:rsidRPr="003B1075">
              <w:rPr>
                <w:b/>
                <w:spacing w:val="-2"/>
                <w:sz w:val="24"/>
              </w:rPr>
              <w:t>refix</w:t>
            </w:r>
          </w:p>
        </w:tc>
        <w:tc>
          <w:tcPr>
            <w:tcW w:w="1146" w:type="dxa"/>
          </w:tcPr>
          <w:p w14:paraId="6BBA8872" w14:textId="77777777" w:rsidR="00671702" w:rsidRPr="003B1075" w:rsidRDefault="00671702" w:rsidP="00C1413B">
            <w:pPr>
              <w:tabs>
                <w:tab w:val="center" w:pos="5400"/>
              </w:tabs>
              <w:suppressAutoHyphens/>
              <w:jc w:val="center"/>
              <w:rPr>
                <w:b/>
                <w:spacing w:val="-2"/>
                <w:sz w:val="24"/>
              </w:rPr>
            </w:pPr>
            <w:r w:rsidRPr="003B1075">
              <w:rPr>
                <w:b/>
                <w:spacing w:val="-2"/>
                <w:sz w:val="24"/>
              </w:rPr>
              <w:t>Number</w:t>
            </w:r>
          </w:p>
        </w:tc>
        <w:tc>
          <w:tcPr>
            <w:tcW w:w="3381" w:type="dxa"/>
          </w:tcPr>
          <w:p w14:paraId="6E117931" w14:textId="77777777" w:rsidR="00671702" w:rsidRPr="003B1075" w:rsidRDefault="00671702" w:rsidP="00C1413B">
            <w:pPr>
              <w:tabs>
                <w:tab w:val="center" w:pos="5400"/>
              </w:tabs>
              <w:suppressAutoHyphens/>
              <w:jc w:val="center"/>
              <w:rPr>
                <w:b/>
                <w:spacing w:val="-2"/>
                <w:sz w:val="24"/>
              </w:rPr>
            </w:pPr>
            <w:r w:rsidRPr="003B1075">
              <w:rPr>
                <w:b/>
                <w:spacing w:val="-2"/>
                <w:sz w:val="24"/>
              </w:rPr>
              <w:t>Course Title</w:t>
            </w:r>
          </w:p>
          <w:p w14:paraId="2F634FB4" w14:textId="77777777" w:rsidR="00671702" w:rsidRPr="003B1075" w:rsidRDefault="00671702" w:rsidP="00C1413B">
            <w:pPr>
              <w:tabs>
                <w:tab w:val="center" w:pos="5400"/>
              </w:tabs>
              <w:suppressAutoHyphens/>
              <w:jc w:val="center"/>
              <w:rPr>
                <w:b/>
                <w:spacing w:val="-2"/>
                <w:sz w:val="24"/>
              </w:rPr>
            </w:pPr>
            <w:r w:rsidRPr="003B1075">
              <w:rPr>
                <w:i/>
                <w:spacing w:val="-2"/>
                <w:sz w:val="24"/>
              </w:rPr>
              <w:t>(</w:t>
            </w:r>
            <w:proofErr w:type="gramStart"/>
            <w:r w:rsidRPr="003B1075">
              <w:rPr>
                <w:i/>
                <w:spacing w:val="-2"/>
                <w:sz w:val="24"/>
              </w:rPr>
              <w:t>add</w:t>
            </w:r>
            <w:proofErr w:type="gramEnd"/>
            <w:r w:rsidRPr="003B1075">
              <w:rPr>
                <w:i/>
                <w:spacing w:val="-2"/>
                <w:sz w:val="24"/>
              </w:rPr>
              <w:t xml:space="preserve"> or delete rows as needed)</w:t>
            </w:r>
          </w:p>
        </w:tc>
        <w:tc>
          <w:tcPr>
            <w:tcW w:w="2055" w:type="dxa"/>
          </w:tcPr>
          <w:p w14:paraId="0FF56C75" w14:textId="77777777" w:rsidR="00671702" w:rsidRDefault="00671702" w:rsidP="00C1413B">
            <w:pPr>
              <w:tabs>
                <w:tab w:val="center" w:pos="5400"/>
              </w:tabs>
              <w:suppressAutoHyphens/>
              <w:jc w:val="center"/>
              <w:rPr>
                <w:b/>
                <w:spacing w:val="-2"/>
                <w:sz w:val="24"/>
              </w:rPr>
            </w:pPr>
            <w:r w:rsidRPr="00C1413B">
              <w:rPr>
                <w:b/>
                <w:spacing w:val="-2"/>
                <w:sz w:val="24"/>
              </w:rPr>
              <w:t>Prerequisites</w:t>
            </w:r>
            <w:r>
              <w:rPr>
                <w:b/>
                <w:spacing w:val="-2"/>
                <w:sz w:val="24"/>
              </w:rPr>
              <w:t xml:space="preserve"> for Course</w:t>
            </w:r>
          </w:p>
          <w:p w14:paraId="554E8398" w14:textId="77777777" w:rsidR="00671702" w:rsidRPr="00C1413B" w:rsidRDefault="00671702" w:rsidP="00C1413B">
            <w:pPr>
              <w:tabs>
                <w:tab w:val="center" w:pos="5400"/>
              </w:tabs>
              <w:suppressAutoHyphens/>
              <w:jc w:val="center"/>
              <w:rPr>
                <w:b/>
                <w:spacing w:val="-2"/>
                <w:sz w:val="24"/>
              </w:rPr>
            </w:pPr>
            <w:r w:rsidRPr="00671702">
              <w:rPr>
                <w:i/>
                <w:spacing w:val="-2"/>
              </w:rPr>
              <w:t xml:space="preserve">Include </w:t>
            </w:r>
            <w:proofErr w:type="gramStart"/>
            <w:r w:rsidRPr="00671702">
              <w:rPr>
                <w:i/>
                <w:spacing w:val="-2"/>
              </w:rPr>
              <w:t>credits  for</w:t>
            </w:r>
            <w:proofErr w:type="gramEnd"/>
            <w:r w:rsidRPr="00671702">
              <w:rPr>
                <w:i/>
                <w:spacing w:val="-2"/>
              </w:rPr>
              <w:t xml:space="preserve"> prerequisites in subtotal below.</w:t>
            </w:r>
          </w:p>
        </w:tc>
        <w:tc>
          <w:tcPr>
            <w:tcW w:w="871" w:type="dxa"/>
          </w:tcPr>
          <w:p w14:paraId="401B35CF" w14:textId="77777777" w:rsidR="00671702" w:rsidRPr="003B1075" w:rsidRDefault="00671702" w:rsidP="00C1413B">
            <w:pPr>
              <w:tabs>
                <w:tab w:val="center" w:pos="5400"/>
              </w:tabs>
              <w:suppressAutoHyphens/>
              <w:jc w:val="center"/>
              <w:rPr>
                <w:b/>
                <w:spacing w:val="-2"/>
                <w:sz w:val="24"/>
              </w:rPr>
            </w:pPr>
            <w:r w:rsidRPr="003B1075">
              <w:rPr>
                <w:b/>
                <w:spacing w:val="-2"/>
                <w:sz w:val="24"/>
              </w:rPr>
              <w:t>Credit Hours</w:t>
            </w:r>
          </w:p>
        </w:tc>
        <w:tc>
          <w:tcPr>
            <w:tcW w:w="928" w:type="dxa"/>
          </w:tcPr>
          <w:p w14:paraId="6EEC2D00" w14:textId="77777777" w:rsidR="00671702" w:rsidRPr="003B1075" w:rsidRDefault="00671702" w:rsidP="00C1413B">
            <w:pPr>
              <w:tabs>
                <w:tab w:val="center" w:pos="5400"/>
              </w:tabs>
              <w:suppressAutoHyphens/>
              <w:jc w:val="center"/>
              <w:rPr>
                <w:b/>
                <w:spacing w:val="-2"/>
                <w:sz w:val="24"/>
              </w:rPr>
            </w:pPr>
            <w:r w:rsidRPr="003B1075">
              <w:rPr>
                <w:b/>
                <w:spacing w:val="-2"/>
                <w:sz w:val="24"/>
              </w:rPr>
              <w:t>New</w:t>
            </w:r>
          </w:p>
          <w:p w14:paraId="75873AEE" w14:textId="77777777" w:rsidR="00671702" w:rsidRPr="003B1075" w:rsidRDefault="00671702" w:rsidP="00C1413B">
            <w:pPr>
              <w:tabs>
                <w:tab w:val="center" w:pos="5400"/>
              </w:tabs>
              <w:suppressAutoHyphens/>
              <w:jc w:val="center"/>
              <w:rPr>
                <w:b/>
                <w:spacing w:val="-2"/>
                <w:sz w:val="24"/>
              </w:rPr>
            </w:pPr>
            <w:r w:rsidRPr="003B1075">
              <w:rPr>
                <w:b/>
                <w:spacing w:val="-2"/>
                <w:sz w:val="24"/>
              </w:rPr>
              <w:t>(</w:t>
            </w:r>
            <w:proofErr w:type="gramStart"/>
            <w:r w:rsidRPr="003B1075">
              <w:rPr>
                <w:b/>
                <w:spacing w:val="-2"/>
                <w:sz w:val="24"/>
              </w:rPr>
              <w:t>yes</w:t>
            </w:r>
            <w:proofErr w:type="gramEnd"/>
            <w:r w:rsidRPr="003B1075">
              <w:rPr>
                <w:b/>
                <w:spacing w:val="-2"/>
                <w:sz w:val="24"/>
              </w:rPr>
              <w:t>, no)</w:t>
            </w:r>
          </w:p>
        </w:tc>
      </w:tr>
      <w:tr w:rsidR="005F6AA0" w14:paraId="4921011C" w14:textId="77777777" w:rsidTr="00160F43">
        <w:tc>
          <w:tcPr>
            <w:tcW w:w="7551" w:type="dxa"/>
            <w:gridSpan w:val="4"/>
          </w:tcPr>
          <w:p w14:paraId="3E09BCC3" w14:textId="06FE0856" w:rsidR="005F6AA0" w:rsidRPr="00C1413B" w:rsidRDefault="005F6AA0" w:rsidP="00C1413B">
            <w:pPr>
              <w:tabs>
                <w:tab w:val="center" w:pos="5400"/>
              </w:tabs>
              <w:suppressAutoHyphens/>
              <w:jc w:val="center"/>
              <w:rPr>
                <w:b/>
                <w:spacing w:val="-2"/>
                <w:sz w:val="24"/>
              </w:rPr>
            </w:pPr>
            <w:r>
              <w:rPr>
                <w:b/>
                <w:spacing w:val="-2"/>
                <w:sz w:val="24"/>
              </w:rPr>
              <w:t>Choose 9 credits from the following (6 credits must be CMST prefix)</w:t>
            </w:r>
          </w:p>
        </w:tc>
        <w:tc>
          <w:tcPr>
            <w:tcW w:w="871" w:type="dxa"/>
          </w:tcPr>
          <w:p w14:paraId="169B4E7F" w14:textId="77777777" w:rsidR="005F6AA0" w:rsidRPr="003B1075" w:rsidRDefault="005F6AA0" w:rsidP="00C1413B">
            <w:pPr>
              <w:tabs>
                <w:tab w:val="center" w:pos="5400"/>
              </w:tabs>
              <w:suppressAutoHyphens/>
              <w:jc w:val="center"/>
              <w:rPr>
                <w:b/>
                <w:spacing w:val="-2"/>
                <w:sz w:val="24"/>
              </w:rPr>
            </w:pPr>
          </w:p>
        </w:tc>
        <w:tc>
          <w:tcPr>
            <w:tcW w:w="928" w:type="dxa"/>
          </w:tcPr>
          <w:p w14:paraId="5F1F26D1" w14:textId="77777777" w:rsidR="005F6AA0" w:rsidRPr="003B1075" w:rsidRDefault="005F6AA0" w:rsidP="00C1413B">
            <w:pPr>
              <w:tabs>
                <w:tab w:val="center" w:pos="5400"/>
              </w:tabs>
              <w:suppressAutoHyphens/>
              <w:jc w:val="center"/>
              <w:rPr>
                <w:b/>
                <w:spacing w:val="-2"/>
                <w:sz w:val="24"/>
              </w:rPr>
            </w:pPr>
          </w:p>
        </w:tc>
      </w:tr>
      <w:tr w:rsidR="00671702" w14:paraId="2E0B8509" w14:textId="77777777" w:rsidTr="00160F43">
        <w:tc>
          <w:tcPr>
            <w:tcW w:w="969" w:type="dxa"/>
          </w:tcPr>
          <w:p w14:paraId="14A4BED3" w14:textId="28B023E6" w:rsidR="00671702" w:rsidRDefault="005F6AA0" w:rsidP="00C1413B">
            <w:pPr>
              <w:tabs>
                <w:tab w:val="center" w:pos="5400"/>
              </w:tabs>
              <w:suppressAutoHyphens/>
              <w:jc w:val="center"/>
              <w:rPr>
                <w:spacing w:val="-2"/>
                <w:sz w:val="24"/>
              </w:rPr>
            </w:pPr>
            <w:r>
              <w:rPr>
                <w:spacing w:val="-2"/>
                <w:sz w:val="24"/>
              </w:rPr>
              <w:t>CMST</w:t>
            </w:r>
          </w:p>
        </w:tc>
        <w:tc>
          <w:tcPr>
            <w:tcW w:w="1146" w:type="dxa"/>
          </w:tcPr>
          <w:p w14:paraId="0F395176" w14:textId="70CF8B4B" w:rsidR="00671702" w:rsidRDefault="005F6AA0" w:rsidP="00C1413B">
            <w:pPr>
              <w:tabs>
                <w:tab w:val="center" w:pos="5400"/>
              </w:tabs>
              <w:suppressAutoHyphens/>
              <w:jc w:val="center"/>
              <w:rPr>
                <w:spacing w:val="-2"/>
                <w:sz w:val="24"/>
              </w:rPr>
            </w:pPr>
            <w:r>
              <w:rPr>
                <w:spacing w:val="-2"/>
                <w:sz w:val="24"/>
              </w:rPr>
              <w:t>311</w:t>
            </w:r>
          </w:p>
        </w:tc>
        <w:tc>
          <w:tcPr>
            <w:tcW w:w="3381" w:type="dxa"/>
          </w:tcPr>
          <w:p w14:paraId="24F6E72C" w14:textId="0B0F716E" w:rsidR="00671702" w:rsidRDefault="005F6AA0" w:rsidP="00C1413B">
            <w:pPr>
              <w:tabs>
                <w:tab w:val="center" w:pos="5400"/>
              </w:tabs>
              <w:suppressAutoHyphens/>
              <w:jc w:val="center"/>
              <w:rPr>
                <w:spacing w:val="-2"/>
                <w:sz w:val="24"/>
              </w:rPr>
            </w:pPr>
            <w:r>
              <w:rPr>
                <w:spacing w:val="-2"/>
                <w:sz w:val="24"/>
              </w:rPr>
              <w:t>Business and Professional Communication</w:t>
            </w:r>
          </w:p>
        </w:tc>
        <w:tc>
          <w:tcPr>
            <w:tcW w:w="2055" w:type="dxa"/>
          </w:tcPr>
          <w:p w14:paraId="2F0F4B84" w14:textId="77777777" w:rsidR="00671702" w:rsidRDefault="00671702" w:rsidP="00C1413B">
            <w:pPr>
              <w:tabs>
                <w:tab w:val="center" w:pos="5400"/>
              </w:tabs>
              <w:suppressAutoHyphens/>
              <w:jc w:val="center"/>
              <w:rPr>
                <w:spacing w:val="-2"/>
                <w:sz w:val="24"/>
              </w:rPr>
            </w:pPr>
          </w:p>
        </w:tc>
        <w:tc>
          <w:tcPr>
            <w:tcW w:w="871" w:type="dxa"/>
          </w:tcPr>
          <w:p w14:paraId="78D0DA32" w14:textId="6A7F44C0" w:rsidR="00671702" w:rsidRDefault="005F6AA0" w:rsidP="00C1413B">
            <w:pPr>
              <w:tabs>
                <w:tab w:val="center" w:pos="5400"/>
              </w:tabs>
              <w:suppressAutoHyphens/>
              <w:jc w:val="center"/>
              <w:rPr>
                <w:spacing w:val="-2"/>
                <w:sz w:val="24"/>
              </w:rPr>
            </w:pPr>
            <w:r>
              <w:rPr>
                <w:spacing w:val="-2"/>
                <w:sz w:val="24"/>
              </w:rPr>
              <w:t>3</w:t>
            </w:r>
          </w:p>
        </w:tc>
        <w:sdt>
          <w:sdtPr>
            <w:rPr>
              <w:spacing w:val="-2"/>
              <w:sz w:val="24"/>
            </w:rPr>
            <w:id w:val="-1184129785"/>
            <w:placeholder>
              <w:docPart w:val="5CB830B0F5CA4F96A90F76FAE732D638"/>
            </w:placeholder>
            <w:dropDownList>
              <w:listItem w:value="Choose an item."/>
              <w:listItem w:displayText="Yes" w:value="Yes"/>
              <w:listItem w:displayText="No" w:value="No"/>
            </w:dropDownList>
          </w:sdtPr>
          <w:sdtEndPr/>
          <w:sdtContent>
            <w:tc>
              <w:tcPr>
                <w:tcW w:w="928" w:type="dxa"/>
              </w:tcPr>
              <w:p w14:paraId="7F4FA8CC" w14:textId="6182B30B" w:rsidR="00671702" w:rsidRDefault="00160F43" w:rsidP="00C1413B">
                <w:pPr>
                  <w:tabs>
                    <w:tab w:val="center" w:pos="5400"/>
                  </w:tabs>
                  <w:suppressAutoHyphens/>
                  <w:jc w:val="center"/>
                  <w:rPr>
                    <w:spacing w:val="-2"/>
                    <w:sz w:val="24"/>
                  </w:rPr>
                </w:pPr>
                <w:r>
                  <w:rPr>
                    <w:spacing w:val="-2"/>
                    <w:sz w:val="24"/>
                  </w:rPr>
                  <w:t>No</w:t>
                </w:r>
              </w:p>
            </w:tc>
          </w:sdtContent>
        </w:sdt>
      </w:tr>
      <w:tr w:rsidR="00160F43" w14:paraId="66A5E855" w14:textId="77777777" w:rsidTr="00160F43">
        <w:tc>
          <w:tcPr>
            <w:tcW w:w="969" w:type="dxa"/>
          </w:tcPr>
          <w:p w14:paraId="0AFB658B" w14:textId="036E4BDA" w:rsidR="00160F43" w:rsidRDefault="00160F43" w:rsidP="00160F43">
            <w:pPr>
              <w:tabs>
                <w:tab w:val="center" w:pos="5400"/>
              </w:tabs>
              <w:suppressAutoHyphens/>
              <w:jc w:val="center"/>
              <w:rPr>
                <w:spacing w:val="-2"/>
                <w:sz w:val="24"/>
              </w:rPr>
            </w:pPr>
            <w:r>
              <w:rPr>
                <w:spacing w:val="-2"/>
                <w:sz w:val="24"/>
              </w:rPr>
              <w:lastRenderedPageBreak/>
              <w:t>CMST</w:t>
            </w:r>
          </w:p>
        </w:tc>
        <w:tc>
          <w:tcPr>
            <w:tcW w:w="1146" w:type="dxa"/>
          </w:tcPr>
          <w:p w14:paraId="69732C9B" w14:textId="678D14E8" w:rsidR="00160F43" w:rsidRDefault="00160F43" w:rsidP="00160F43">
            <w:pPr>
              <w:tabs>
                <w:tab w:val="center" w:pos="5400"/>
              </w:tabs>
              <w:suppressAutoHyphens/>
              <w:jc w:val="center"/>
              <w:rPr>
                <w:spacing w:val="-2"/>
                <w:sz w:val="24"/>
              </w:rPr>
            </w:pPr>
            <w:r>
              <w:rPr>
                <w:spacing w:val="-2"/>
                <w:sz w:val="24"/>
              </w:rPr>
              <w:t>320</w:t>
            </w:r>
          </w:p>
        </w:tc>
        <w:tc>
          <w:tcPr>
            <w:tcW w:w="3381" w:type="dxa"/>
          </w:tcPr>
          <w:p w14:paraId="02832F79" w14:textId="7E5D11C5" w:rsidR="00160F43" w:rsidRDefault="00160F43" w:rsidP="00160F43">
            <w:pPr>
              <w:tabs>
                <w:tab w:val="center" w:pos="5400"/>
              </w:tabs>
              <w:suppressAutoHyphens/>
              <w:jc w:val="center"/>
              <w:rPr>
                <w:spacing w:val="-2"/>
                <w:sz w:val="24"/>
              </w:rPr>
            </w:pPr>
            <w:r>
              <w:rPr>
                <w:spacing w:val="-2"/>
                <w:sz w:val="24"/>
              </w:rPr>
              <w:t>Communication in Interviewing</w:t>
            </w:r>
          </w:p>
        </w:tc>
        <w:tc>
          <w:tcPr>
            <w:tcW w:w="2055" w:type="dxa"/>
          </w:tcPr>
          <w:p w14:paraId="7DC0DD6A" w14:textId="77777777" w:rsidR="00160F43" w:rsidRDefault="00160F43" w:rsidP="00160F43">
            <w:pPr>
              <w:tabs>
                <w:tab w:val="center" w:pos="5400"/>
              </w:tabs>
              <w:suppressAutoHyphens/>
              <w:jc w:val="center"/>
              <w:rPr>
                <w:spacing w:val="-2"/>
                <w:sz w:val="24"/>
              </w:rPr>
            </w:pPr>
          </w:p>
        </w:tc>
        <w:tc>
          <w:tcPr>
            <w:tcW w:w="871" w:type="dxa"/>
          </w:tcPr>
          <w:p w14:paraId="6AFB2F02" w14:textId="537FAC06" w:rsidR="00160F43" w:rsidRDefault="00160F43" w:rsidP="00160F43">
            <w:pPr>
              <w:tabs>
                <w:tab w:val="center" w:pos="5400"/>
              </w:tabs>
              <w:suppressAutoHyphens/>
              <w:jc w:val="center"/>
              <w:rPr>
                <w:spacing w:val="-2"/>
                <w:sz w:val="24"/>
              </w:rPr>
            </w:pPr>
            <w:r>
              <w:rPr>
                <w:spacing w:val="-2"/>
                <w:sz w:val="24"/>
              </w:rPr>
              <w:t>3</w:t>
            </w:r>
          </w:p>
        </w:tc>
        <w:sdt>
          <w:sdtPr>
            <w:rPr>
              <w:spacing w:val="-2"/>
              <w:sz w:val="24"/>
            </w:rPr>
            <w:id w:val="-1452319214"/>
            <w:placeholder>
              <w:docPart w:val="4545050A3F94464DADF5335AE017DB72"/>
            </w:placeholder>
            <w:dropDownList>
              <w:listItem w:value="Choose an item."/>
              <w:listItem w:displayText="Yes" w:value="Yes"/>
              <w:listItem w:displayText="No" w:value="No"/>
            </w:dropDownList>
          </w:sdtPr>
          <w:sdtEndPr/>
          <w:sdtContent>
            <w:tc>
              <w:tcPr>
                <w:tcW w:w="928" w:type="dxa"/>
              </w:tcPr>
              <w:p w14:paraId="4147481A" w14:textId="22493634" w:rsidR="00160F43" w:rsidRDefault="00160F43" w:rsidP="00160F43">
                <w:pPr>
                  <w:tabs>
                    <w:tab w:val="center" w:pos="5400"/>
                  </w:tabs>
                  <w:suppressAutoHyphens/>
                  <w:jc w:val="center"/>
                  <w:rPr>
                    <w:spacing w:val="-2"/>
                    <w:sz w:val="24"/>
                  </w:rPr>
                </w:pPr>
                <w:r>
                  <w:rPr>
                    <w:spacing w:val="-2"/>
                    <w:sz w:val="24"/>
                  </w:rPr>
                  <w:t>No</w:t>
                </w:r>
              </w:p>
            </w:tc>
          </w:sdtContent>
        </w:sdt>
      </w:tr>
      <w:tr w:rsidR="00160F43" w14:paraId="6EE58289" w14:textId="77777777" w:rsidTr="00160F43">
        <w:tc>
          <w:tcPr>
            <w:tcW w:w="969" w:type="dxa"/>
          </w:tcPr>
          <w:p w14:paraId="05CEEB62" w14:textId="0E631D87" w:rsidR="00160F43" w:rsidRDefault="00160F43" w:rsidP="00160F43">
            <w:pPr>
              <w:tabs>
                <w:tab w:val="center" w:pos="5400"/>
              </w:tabs>
              <w:suppressAutoHyphens/>
              <w:jc w:val="center"/>
              <w:rPr>
                <w:spacing w:val="-2"/>
                <w:sz w:val="24"/>
              </w:rPr>
            </w:pPr>
            <w:r>
              <w:rPr>
                <w:spacing w:val="-2"/>
                <w:sz w:val="24"/>
              </w:rPr>
              <w:t>CMST</w:t>
            </w:r>
          </w:p>
        </w:tc>
        <w:tc>
          <w:tcPr>
            <w:tcW w:w="1146" w:type="dxa"/>
          </w:tcPr>
          <w:p w14:paraId="6E28D4A8" w14:textId="16C65A6D" w:rsidR="00160F43" w:rsidRDefault="00160F43" w:rsidP="00160F43">
            <w:pPr>
              <w:tabs>
                <w:tab w:val="center" w:pos="5400"/>
              </w:tabs>
              <w:suppressAutoHyphens/>
              <w:jc w:val="center"/>
              <w:rPr>
                <w:spacing w:val="-2"/>
                <w:sz w:val="24"/>
              </w:rPr>
            </w:pPr>
            <w:r>
              <w:rPr>
                <w:spacing w:val="-2"/>
                <w:sz w:val="24"/>
              </w:rPr>
              <w:t>410</w:t>
            </w:r>
          </w:p>
        </w:tc>
        <w:tc>
          <w:tcPr>
            <w:tcW w:w="3381" w:type="dxa"/>
          </w:tcPr>
          <w:p w14:paraId="2F732ADE" w14:textId="5F40D693" w:rsidR="00160F43" w:rsidRDefault="00160F43" w:rsidP="00160F43">
            <w:pPr>
              <w:tabs>
                <w:tab w:val="center" w:pos="5400"/>
              </w:tabs>
              <w:suppressAutoHyphens/>
              <w:jc w:val="center"/>
              <w:rPr>
                <w:spacing w:val="-2"/>
                <w:sz w:val="24"/>
              </w:rPr>
            </w:pPr>
            <w:r>
              <w:rPr>
                <w:spacing w:val="-2"/>
                <w:sz w:val="24"/>
              </w:rPr>
              <w:t>Organizational Communication</w:t>
            </w:r>
          </w:p>
        </w:tc>
        <w:tc>
          <w:tcPr>
            <w:tcW w:w="2055" w:type="dxa"/>
          </w:tcPr>
          <w:p w14:paraId="7040479C" w14:textId="77777777" w:rsidR="00160F43" w:rsidRDefault="00160F43" w:rsidP="00160F43">
            <w:pPr>
              <w:tabs>
                <w:tab w:val="center" w:pos="5400"/>
              </w:tabs>
              <w:suppressAutoHyphens/>
              <w:jc w:val="center"/>
              <w:rPr>
                <w:spacing w:val="-2"/>
                <w:sz w:val="24"/>
              </w:rPr>
            </w:pPr>
          </w:p>
        </w:tc>
        <w:tc>
          <w:tcPr>
            <w:tcW w:w="871" w:type="dxa"/>
          </w:tcPr>
          <w:p w14:paraId="6D081804" w14:textId="5574AF6D" w:rsidR="00160F43" w:rsidRDefault="00160F43" w:rsidP="00160F43">
            <w:pPr>
              <w:tabs>
                <w:tab w:val="center" w:pos="5400"/>
              </w:tabs>
              <w:suppressAutoHyphens/>
              <w:jc w:val="center"/>
              <w:rPr>
                <w:spacing w:val="-2"/>
                <w:sz w:val="24"/>
              </w:rPr>
            </w:pPr>
            <w:r>
              <w:rPr>
                <w:spacing w:val="-2"/>
                <w:sz w:val="24"/>
              </w:rPr>
              <w:t>3</w:t>
            </w:r>
          </w:p>
        </w:tc>
        <w:sdt>
          <w:sdtPr>
            <w:rPr>
              <w:spacing w:val="-2"/>
              <w:sz w:val="24"/>
            </w:rPr>
            <w:id w:val="-1370907582"/>
            <w:placeholder>
              <w:docPart w:val="C2C877B48FA140B8A8CD2DDFE4B0E731"/>
            </w:placeholder>
            <w:dropDownList>
              <w:listItem w:value="Choose an item."/>
              <w:listItem w:displayText="Yes" w:value="Yes"/>
              <w:listItem w:displayText="No" w:value="No"/>
            </w:dropDownList>
          </w:sdtPr>
          <w:sdtEndPr/>
          <w:sdtContent>
            <w:tc>
              <w:tcPr>
                <w:tcW w:w="928" w:type="dxa"/>
              </w:tcPr>
              <w:p w14:paraId="6A8E4477" w14:textId="79FC1C57" w:rsidR="00160F43" w:rsidRDefault="00160F43" w:rsidP="00160F43">
                <w:pPr>
                  <w:tabs>
                    <w:tab w:val="center" w:pos="5400"/>
                  </w:tabs>
                  <w:suppressAutoHyphens/>
                  <w:jc w:val="center"/>
                  <w:rPr>
                    <w:spacing w:val="-2"/>
                    <w:sz w:val="24"/>
                  </w:rPr>
                </w:pPr>
                <w:r>
                  <w:rPr>
                    <w:spacing w:val="-2"/>
                    <w:sz w:val="24"/>
                  </w:rPr>
                  <w:t>No</w:t>
                </w:r>
              </w:p>
            </w:tc>
          </w:sdtContent>
        </w:sdt>
      </w:tr>
      <w:tr w:rsidR="00160F43" w14:paraId="67C53CF8" w14:textId="77777777" w:rsidTr="00160F43">
        <w:tc>
          <w:tcPr>
            <w:tcW w:w="969" w:type="dxa"/>
          </w:tcPr>
          <w:p w14:paraId="75CDC4E4" w14:textId="3F14D9E4" w:rsidR="00160F43" w:rsidRDefault="00160F43" w:rsidP="00160F43">
            <w:pPr>
              <w:tabs>
                <w:tab w:val="center" w:pos="5400"/>
              </w:tabs>
              <w:suppressAutoHyphens/>
              <w:jc w:val="center"/>
              <w:rPr>
                <w:spacing w:val="-2"/>
                <w:sz w:val="24"/>
              </w:rPr>
            </w:pPr>
            <w:r>
              <w:rPr>
                <w:spacing w:val="-2"/>
                <w:sz w:val="24"/>
              </w:rPr>
              <w:t>CMST</w:t>
            </w:r>
          </w:p>
        </w:tc>
        <w:tc>
          <w:tcPr>
            <w:tcW w:w="1146" w:type="dxa"/>
          </w:tcPr>
          <w:p w14:paraId="72075A3B" w14:textId="42801E40" w:rsidR="00160F43" w:rsidRDefault="00160F43" w:rsidP="00160F43">
            <w:pPr>
              <w:tabs>
                <w:tab w:val="center" w:pos="5400"/>
              </w:tabs>
              <w:suppressAutoHyphens/>
              <w:jc w:val="center"/>
              <w:rPr>
                <w:spacing w:val="-2"/>
                <w:sz w:val="24"/>
              </w:rPr>
            </w:pPr>
            <w:r>
              <w:rPr>
                <w:spacing w:val="-2"/>
                <w:sz w:val="24"/>
              </w:rPr>
              <w:t>434</w:t>
            </w:r>
          </w:p>
        </w:tc>
        <w:tc>
          <w:tcPr>
            <w:tcW w:w="3381" w:type="dxa"/>
          </w:tcPr>
          <w:p w14:paraId="1F1D8FEF" w14:textId="71701760" w:rsidR="00160F43" w:rsidRDefault="00160F43" w:rsidP="00160F43">
            <w:pPr>
              <w:tabs>
                <w:tab w:val="center" w:pos="5400"/>
              </w:tabs>
              <w:suppressAutoHyphens/>
              <w:jc w:val="center"/>
              <w:rPr>
                <w:spacing w:val="-2"/>
                <w:sz w:val="24"/>
              </w:rPr>
            </w:pPr>
            <w:r>
              <w:rPr>
                <w:spacing w:val="-2"/>
                <w:sz w:val="24"/>
              </w:rPr>
              <w:t>Small Group Communications</w:t>
            </w:r>
          </w:p>
        </w:tc>
        <w:tc>
          <w:tcPr>
            <w:tcW w:w="2055" w:type="dxa"/>
          </w:tcPr>
          <w:p w14:paraId="4C277919" w14:textId="77777777" w:rsidR="00160F43" w:rsidRDefault="00160F43" w:rsidP="00160F43">
            <w:pPr>
              <w:tabs>
                <w:tab w:val="center" w:pos="5400"/>
              </w:tabs>
              <w:suppressAutoHyphens/>
              <w:jc w:val="center"/>
              <w:rPr>
                <w:spacing w:val="-2"/>
                <w:sz w:val="24"/>
              </w:rPr>
            </w:pPr>
          </w:p>
        </w:tc>
        <w:tc>
          <w:tcPr>
            <w:tcW w:w="871" w:type="dxa"/>
          </w:tcPr>
          <w:p w14:paraId="215D938B" w14:textId="743DC21F" w:rsidR="00160F43" w:rsidRDefault="00160F43" w:rsidP="00160F43">
            <w:pPr>
              <w:tabs>
                <w:tab w:val="center" w:pos="5400"/>
              </w:tabs>
              <w:suppressAutoHyphens/>
              <w:jc w:val="center"/>
              <w:rPr>
                <w:spacing w:val="-2"/>
                <w:sz w:val="24"/>
              </w:rPr>
            </w:pPr>
            <w:r>
              <w:rPr>
                <w:spacing w:val="-2"/>
                <w:sz w:val="24"/>
              </w:rPr>
              <w:t>3</w:t>
            </w:r>
          </w:p>
        </w:tc>
        <w:sdt>
          <w:sdtPr>
            <w:rPr>
              <w:spacing w:val="-2"/>
              <w:sz w:val="24"/>
            </w:rPr>
            <w:id w:val="991748859"/>
            <w:placeholder>
              <w:docPart w:val="50F11C2ABCAC4CEAAF1D2F3FB14317DC"/>
            </w:placeholder>
            <w:dropDownList>
              <w:listItem w:value="Choose an item."/>
              <w:listItem w:displayText="Yes" w:value="Yes"/>
              <w:listItem w:displayText="No" w:value="No"/>
            </w:dropDownList>
          </w:sdtPr>
          <w:sdtEndPr/>
          <w:sdtContent>
            <w:tc>
              <w:tcPr>
                <w:tcW w:w="928" w:type="dxa"/>
              </w:tcPr>
              <w:p w14:paraId="1DF1FEB6" w14:textId="0D393169" w:rsidR="00160F43" w:rsidRDefault="00160F43" w:rsidP="00160F43">
                <w:pPr>
                  <w:tabs>
                    <w:tab w:val="center" w:pos="5400"/>
                  </w:tabs>
                  <w:suppressAutoHyphens/>
                  <w:jc w:val="center"/>
                  <w:rPr>
                    <w:spacing w:val="-2"/>
                    <w:sz w:val="24"/>
                  </w:rPr>
                </w:pPr>
                <w:r>
                  <w:rPr>
                    <w:spacing w:val="-2"/>
                    <w:sz w:val="24"/>
                  </w:rPr>
                  <w:t>No</w:t>
                </w:r>
              </w:p>
            </w:tc>
          </w:sdtContent>
        </w:sdt>
      </w:tr>
      <w:tr w:rsidR="00160F43" w14:paraId="1C99A892" w14:textId="77777777" w:rsidTr="00160F43">
        <w:tc>
          <w:tcPr>
            <w:tcW w:w="969" w:type="dxa"/>
            <w:tcBorders>
              <w:bottom w:val="single" w:sz="4" w:space="0" w:color="auto"/>
            </w:tcBorders>
          </w:tcPr>
          <w:p w14:paraId="14C0E06C" w14:textId="6236BF6E" w:rsidR="00160F43" w:rsidRDefault="00160F43" w:rsidP="00160F43">
            <w:pPr>
              <w:tabs>
                <w:tab w:val="center" w:pos="5400"/>
              </w:tabs>
              <w:suppressAutoHyphens/>
              <w:jc w:val="center"/>
              <w:rPr>
                <w:spacing w:val="-2"/>
                <w:sz w:val="24"/>
              </w:rPr>
            </w:pPr>
            <w:r>
              <w:rPr>
                <w:spacing w:val="-2"/>
                <w:sz w:val="24"/>
              </w:rPr>
              <w:t>CMST</w:t>
            </w:r>
          </w:p>
        </w:tc>
        <w:tc>
          <w:tcPr>
            <w:tcW w:w="1146" w:type="dxa"/>
            <w:tcBorders>
              <w:bottom w:val="single" w:sz="4" w:space="0" w:color="auto"/>
            </w:tcBorders>
          </w:tcPr>
          <w:p w14:paraId="466E390B" w14:textId="40AE94E3" w:rsidR="00160F43" w:rsidRDefault="00160F43" w:rsidP="00160F43">
            <w:pPr>
              <w:tabs>
                <w:tab w:val="center" w:pos="5400"/>
              </w:tabs>
              <w:suppressAutoHyphens/>
              <w:jc w:val="center"/>
              <w:rPr>
                <w:spacing w:val="-2"/>
                <w:sz w:val="24"/>
              </w:rPr>
            </w:pPr>
            <w:r>
              <w:rPr>
                <w:spacing w:val="-2"/>
                <w:sz w:val="24"/>
              </w:rPr>
              <w:t>470</w:t>
            </w:r>
          </w:p>
        </w:tc>
        <w:tc>
          <w:tcPr>
            <w:tcW w:w="3381" w:type="dxa"/>
            <w:tcBorders>
              <w:bottom w:val="single" w:sz="4" w:space="0" w:color="auto"/>
            </w:tcBorders>
          </w:tcPr>
          <w:p w14:paraId="0D8F427A" w14:textId="6AAA6012" w:rsidR="00160F43" w:rsidRDefault="00160F43" w:rsidP="00160F43">
            <w:pPr>
              <w:tabs>
                <w:tab w:val="center" w:pos="5400"/>
              </w:tabs>
              <w:suppressAutoHyphens/>
              <w:jc w:val="center"/>
              <w:rPr>
                <w:spacing w:val="-2"/>
                <w:sz w:val="24"/>
              </w:rPr>
            </w:pPr>
            <w:r>
              <w:rPr>
                <w:spacing w:val="-2"/>
                <w:sz w:val="24"/>
              </w:rPr>
              <w:t>Intercultural Communication</w:t>
            </w:r>
          </w:p>
        </w:tc>
        <w:tc>
          <w:tcPr>
            <w:tcW w:w="2055" w:type="dxa"/>
            <w:tcBorders>
              <w:bottom w:val="single" w:sz="4" w:space="0" w:color="auto"/>
            </w:tcBorders>
          </w:tcPr>
          <w:p w14:paraId="4BF5EFE0" w14:textId="77777777" w:rsidR="00160F43" w:rsidRDefault="00160F43" w:rsidP="00160F43">
            <w:pPr>
              <w:tabs>
                <w:tab w:val="center" w:pos="5400"/>
              </w:tabs>
              <w:suppressAutoHyphens/>
              <w:jc w:val="center"/>
              <w:rPr>
                <w:spacing w:val="-2"/>
                <w:sz w:val="24"/>
              </w:rPr>
            </w:pPr>
          </w:p>
        </w:tc>
        <w:tc>
          <w:tcPr>
            <w:tcW w:w="871" w:type="dxa"/>
          </w:tcPr>
          <w:p w14:paraId="35004F00" w14:textId="2534822F" w:rsidR="00160F43" w:rsidRDefault="00160F43" w:rsidP="00160F43">
            <w:pPr>
              <w:tabs>
                <w:tab w:val="center" w:pos="5400"/>
              </w:tabs>
              <w:suppressAutoHyphens/>
              <w:jc w:val="center"/>
              <w:rPr>
                <w:spacing w:val="-2"/>
                <w:sz w:val="24"/>
              </w:rPr>
            </w:pPr>
            <w:r>
              <w:rPr>
                <w:spacing w:val="-2"/>
                <w:sz w:val="24"/>
              </w:rPr>
              <w:t>3</w:t>
            </w:r>
          </w:p>
        </w:tc>
        <w:sdt>
          <w:sdtPr>
            <w:rPr>
              <w:spacing w:val="-2"/>
              <w:sz w:val="24"/>
            </w:rPr>
            <w:id w:val="-929495783"/>
            <w:placeholder>
              <w:docPart w:val="9F14358F0479438CB890DE434BA16148"/>
            </w:placeholder>
            <w:dropDownList>
              <w:listItem w:value="Choose an item."/>
              <w:listItem w:displayText="Yes" w:value="Yes"/>
              <w:listItem w:displayText="No" w:value="No"/>
            </w:dropDownList>
          </w:sdtPr>
          <w:sdtEndPr/>
          <w:sdtContent>
            <w:tc>
              <w:tcPr>
                <w:tcW w:w="928" w:type="dxa"/>
              </w:tcPr>
              <w:p w14:paraId="67E378AE" w14:textId="6EB8A007" w:rsidR="00160F43" w:rsidRDefault="00160F43" w:rsidP="00160F43">
                <w:pPr>
                  <w:tabs>
                    <w:tab w:val="center" w:pos="5400"/>
                  </w:tabs>
                  <w:suppressAutoHyphens/>
                  <w:jc w:val="center"/>
                  <w:rPr>
                    <w:spacing w:val="-2"/>
                    <w:sz w:val="24"/>
                  </w:rPr>
                </w:pPr>
                <w:r>
                  <w:rPr>
                    <w:spacing w:val="-2"/>
                    <w:sz w:val="24"/>
                  </w:rPr>
                  <w:t>No</w:t>
                </w:r>
              </w:p>
            </w:tc>
          </w:sdtContent>
        </w:sdt>
      </w:tr>
      <w:tr w:rsidR="00160F43" w14:paraId="3FBB0B8C" w14:textId="77777777" w:rsidTr="00160F43">
        <w:tc>
          <w:tcPr>
            <w:tcW w:w="969" w:type="dxa"/>
            <w:tcBorders>
              <w:bottom w:val="single" w:sz="4" w:space="0" w:color="auto"/>
            </w:tcBorders>
          </w:tcPr>
          <w:p w14:paraId="16FE2052" w14:textId="7DA0EACB" w:rsidR="00160F43" w:rsidRDefault="00160F43" w:rsidP="00160F43">
            <w:pPr>
              <w:tabs>
                <w:tab w:val="center" w:pos="5400"/>
              </w:tabs>
              <w:suppressAutoHyphens/>
              <w:jc w:val="center"/>
              <w:rPr>
                <w:spacing w:val="-2"/>
                <w:sz w:val="24"/>
              </w:rPr>
            </w:pPr>
            <w:r>
              <w:rPr>
                <w:spacing w:val="-2"/>
                <w:sz w:val="24"/>
              </w:rPr>
              <w:t>CMST</w:t>
            </w:r>
          </w:p>
        </w:tc>
        <w:tc>
          <w:tcPr>
            <w:tcW w:w="1146" w:type="dxa"/>
            <w:tcBorders>
              <w:bottom w:val="single" w:sz="4" w:space="0" w:color="auto"/>
            </w:tcBorders>
          </w:tcPr>
          <w:p w14:paraId="2E2A9BFE" w14:textId="6C5A00AE" w:rsidR="00160F43" w:rsidRDefault="00160F43" w:rsidP="00160F43">
            <w:pPr>
              <w:tabs>
                <w:tab w:val="center" w:pos="5400"/>
              </w:tabs>
              <w:suppressAutoHyphens/>
              <w:jc w:val="center"/>
              <w:rPr>
                <w:spacing w:val="-2"/>
                <w:sz w:val="24"/>
              </w:rPr>
            </w:pPr>
            <w:r>
              <w:rPr>
                <w:spacing w:val="-2"/>
                <w:sz w:val="24"/>
              </w:rPr>
              <w:t>492</w:t>
            </w:r>
          </w:p>
        </w:tc>
        <w:tc>
          <w:tcPr>
            <w:tcW w:w="3381" w:type="dxa"/>
            <w:tcBorders>
              <w:bottom w:val="single" w:sz="4" w:space="0" w:color="auto"/>
            </w:tcBorders>
          </w:tcPr>
          <w:p w14:paraId="33AF2D93" w14:textId="3A8097D7" w:rsidR="00160F43" w:rsidRDefault="00160F43" w:rsidP="00160F43">
            <w:pPr>
              <w:tabs>
                <w:tab w:val="center" w:pos="5400"/>
              </w:tabs>
              <w:suppressAutoHyphens/>
              <w:jc w:val="center"/>
              <w:rPr>
                <w:spacing w:val="-2"/>
                <w:sz w:val="24"/>
              </w:rPr>
            </w:pPr>
            <w:r>
              <w:rPr>
                <w:spacing w:val="-2"/>
                <w:sz w:val="24"/>
              </w:rPr>
              <w:t>Topics</w:t>
            </w:r>
          </w:p>
        </w:tc>
        <w:tc>
          <w:tcPr>
            <w:tcW w:w="2055" w:type="dxa"/>
            <w:tcBorders>
              <w:bottom w:val="single" w:sz="4" w:space="0" w:color="auto"/>
            </w:tcBorders>
          </w:tcPr>
          <w:p w14:paraId="6274331F" w14:textId="77777777" w:rsidR="00160F43" w:rsidRDefault="00160F43" w:rsidP="00160F43">
            <w:pPr>
              <w:tabs>
                <w:tab w:val="center" w:pos="5400"/>
              </w:tabs>
              <w:suppressAutoHyphens/>
              <w:jc w:val="center"/>
              <w:rPr>
                <w:spacing w:val="-2"/>
                <w:sz w:val="24"/>
              </w:rPr>
            </w:pPr>
          </w:p>
        </w:tc>
        <w:tc>
          <w:tcPr>
            <w:tcW w:w="871" w:type="dxa"/>
          </w:tcPr>
          <w:p w14:paraId="1EDA1A7C" w14:textId="724DDC15" w:rsidR="00160F43" w:rsidRDefault="00160F43" w:rsidP="00160F43">
            <w:pPr>
              <w:tabs>
                <w:tab w:val="center" w:pos="5400"/>
              </w:tabs>
              <w:suppressAutoHyphens/>
              <w:jc w:val="center"/>
              <w:rPr>
                <w:spacing w:val="-2"/>
                <w:sz w:val="24"/>
              </w:rPr>
            </w:pPr>
            <w:r>
              <w:rPr>
                <w:spacing w:val="-2"/>
                <w:sz w:val="24"/>
              </w:rPr>
              <w:t>3</w:t>
            </w:r>
          </w:p>
        </w:tc>
        <w:sdt>
          <w:sdtPr>
            <w:rPr>
              <w:spacing w:val="-2"/>
              <w:sz w:val="24"/>
            </w:rPr>
            <w:id w:val="1516966962"/>
            <w:placeholder>
              <w:docPart w:val="2D8C25E0E9894B979A1F8261E2FB997F"/>
            </w:placeholder>
            <w:dropDownList>
              <w:listItem w:value="Choose an item."/>
              <w:listItem w:displayText="Yes" w:value="Yes"/>
              <w:listItem w:displayText="No" w:value="No"/>
            </w:dropDownList>
          </w:sdtPr>
          <w:sdtEndPr/>
          <w:sdtContent>
            <w:tc>
              <w:tcPr>
                <w:tcW w:w="928" w:type="dxa"/>
              </w:tcPr>
              <w:p w14:paraId="3036C1F1" w14:textId="03D2FDF4" w:rsidR="00160F43" w:rsidRDefault="00160F43" w:rsidP="00160F43">
                <w:pPr>
                  <w:tabs>
                    <w:tab w:val="center" w:pos="5400"/>
                  </w:tabs>
                  <w:suppressAutoHyphens/>
                  <w:jc w:val="center"/>
                  <w:rPr>
                    <w:spacing w:val="-2"/>
                    <w:sz w:val="24"/>
                  </w:rPr>
                </w:pPr>
                <w:r>
                  <w:rPr>
                    <w:spacing w:val="-2"/>
                    <w:sz w:val="24"/>
                  </w:rPr>
                  <w:t>No</w:t>
                </w:r>
              </w:p>
            </w:tc>
          </w:sdtContent>
        </w:sdt>
      </w:tr>
      <w:tr w:rsidR="00160F43" w14:paraId="5B8A67BD" w14:textId="77777777" w:rsidTr="00160F43">
        <w:tc>
          <w:tcPr>
            <w:tcW w:w="969" w:type="dxa"/>
            <w:tcBorders>
              <w:bottom w:val="single" w:sz="4" w:space="0" w:color="auto"/>
            </w:tcBorders>
          </w:tcPr>
          <w:p w14:paraId="05DEC5E3" w14:textId="2E713E23" w:rsidR="00160F43" w:rsidRDefault="00160F43" w:rsidP="00160F43">
            <w:pPr>
              <w:tabs>
                <w:tab w:val="center" w:pos="5400"/>
              </w:tabs>
              <w:suppressAutoHyphens/>
              <w:jc w:val="center"/>
              <w:rPr>
                <w:spacing w:val="-2"/>
                <w:sz w:val="24"/>
              </w:rPr>
            </w:pPr>
            <w:r>
              <w:rPr>
                <w:spacing w:val="-2"/>
                <w:sz w:val="24"/>
              </w:rPr>
              <w:t>CMST</w:t>
            </w:r>
          </w:p>
        </w:tc>
        <w:tc>
          <w:tcPr>
            <w:tcW w:w="1146" w:type="dxa"/>
            <w:tcBorders>
              <w:bottom w:val="single" w:sz="4" w:space="0" w:color="auto"/>
            </w:tcBorders>
          </w:tcPr>
          <w:p w14:paraId="4E5A4FAF" w14:textId="51129277" w:rsidR="00160F43" w:rsidRDefault="00160F43" w:rsidP="00160F43">
            <w:pPr>
              <w:tabs>
                <w:tab w:val="center" w:pos="5400"/>
              </w:tabs>
              <w:suppressAutoHyphens/>
              <w:jc w:val="center"/>
              <w:rPr>
                <w:spacing w:val="-2"/>
                <w:sz w:val="24"/>
              </w:rPr>
            </w:pPr>
            <w:r>
              <w:rPr>
                <w:spacing w:val="-2"/>
                <w:sz w:val="24"/>
              </w:rPr>
              <w:t>498</w:t>
            </w:r>
          </w:p>
        </w:tc>
        <w:tc>
          <w:tcPr>
            <w:tcW w:w="3381" w:type="dxa"/>
            <w:tcBorders>
              <w:bottom w:val="single" w:sz="4" w:space="0" w:color="auto"/>
            </w:tcBorders>
          </w:tcPr>
          <w:p w14:paraId="79AFCB95" w14:textId="61440F31" w:rsidR="00160F43" w:rsidRDefault="00160F43" w:rsidP="00160F43">
            <w:pPr>
              <w:tabs>
                <w:tab w:val="center" w:pos="5400"/>
              </w:tabs>
              <w:suppressAutoHyphens/>
              <w:jc w:val="center"/>
              <w:rPr>
                <w:spacing w:val="-2"/>
                <w:sz w:val="24"/>
              </w:rPr>
            </w:pPr>
            <w:r>
              <w:rPr>
                <w:spacing w:val="-2"/>
                <w:sz w:val="24"/>
              </w:rPr>
              <w:t>Undergrad Research/Scholarship</w:t>
            </w:r>
          </w:p>
        </w:tc>
        <w:tc>
          <w:tcPr>
            <w:tcW w:w="2055" w:type="dxa"/>
            <w:tcBorders>
              <w:bottom w:val="single" w:sz="4" w:space="0" w:color="auto"/>
            </w:tcBorders>
          </w:tcPr>
          <w:p w14:paraId="6821F941" w14:textId="77777777" w:rsidR="00160F43" w:rsidRDefault="00160F43" w:rsidP="00160F43">
            <w:pPr>
              <w:tabs>
                <w:tab w:val="center" w:pos="5400"/>
              </w:tabs>
              <w:suppressAutoHyphens/>
              <w:jc w:val="center"/>
              <w:rPr>
                <w:spacing w:val="-2"/>
                <w:sz w:val="24"/>
              </w:rPr>
            </w:pPr>
          </w:p>
        </w:tc>
        <w:tc>
          <w:tcPr>
            <w:tcW w:w="871" w:type="dxa"/>
          </w:tcPr>
          <w:p w14:paraId="7A6422A1" w14:textId="0B07C743" w:rsidR="00160F43" w:rsidRDefault="00160F43" w:rsidP="00160F43">
            <w:pPr>
              <w:tabs>
                <w:tab w:val="center" w:pos="5400"/>
              </w:tabs>
              <w:suppressAutoHyphens/>
              <w:jc w:val="center"/>
              <w:rPr>
                <w:spacing w:val="-2"/>
                <w:sz w:val="24"/>
              </w:rPr>
            </w:pPr>
            <w:r>
              <w:rPr>
                <w:spacing w:val="-2"/>
                <w:sz w:val="24"/>
              </w:rPr>
              <w:t>3</w:t>
            </w:r>
          </w:p>
        </w:tc>
        <w:sdt>
          <w:sdtPr>
            <w:rPr>
              <w:spacing w:val="-2"/>
              <w:sz w:val="24"/>
            </w:rPr>
            <w:id w:val="-1818253217"/>
            <w:placeholder>
              <w:docPart w:val="E7102F7382AE42588676855DB0A23280"/>
            </w:placeholder>
            <w:dropDownList>
              <w:listItem w:value="Choose an item."/>
              <w:listItem w:displayText="Yes" w:value="Yes"/>
              <w:listItem w:displayText="No" w:value="No"/>
            </w:dropDownList>
          </w:sdtPr>
          <w:sdtEndPr/>
          <w:sdtContent>
            <w:tc>
              <w:tcPr>
                <w:tcW w:w="928" w:type="dxa"/>
              </w:tcPr>
              <w:p w14:paraId="6E916988" w14:textId="593BE8E3" w:rsidR="00160F43" w:rsidRDefault="00160F43" w:rsidP="00160F43">
                <w:pPr>
                  <w:tabs>
                    <w:tab w:val="center" w:pos="5400"/>
                  </w:tabs>
                  <w:suppressAutoHyphens/>
                  <w:jc w:val="center"/>
                  <w:rPr>
                    <w:spacing w:val="-2"/>
                    <w:sz w:val="24"/>
                  </w:rPr>
                </w:pPr>
                <w:r>
                  <w:rPr>
                    <w:spacing w:val="-2"/>
                    <w:sz w:val="24"/>
                  </w:rPr>
                  <w:t>No</w:t>
                </w:r>
              </w:p>
            </w:tc>
          </w:sdtContent>
        </w:sdt>
      </w:tr>
      <w:tr w:rsidR="00160F43" w14:paraId="1664BB19" w14:textId="77777777" w:rsidTr="00160F43">
        <w:tc>
          <w:tcPr>
            <w:tcW w:w="969" w:type="dxa"/>
            <w:tcBorders>
              <w:bottom w:val="single" w:sz="4" w:space="0" w:color="auto"/>
            </w:tcBorders>
          </w:tcPr>
          <w:p w14:paraId="6764D208" w14:textId="2725C4C2" w:rsidR="00160F43" w:rsidRDefault="00160F43" w:rsidP="00160F43">
            <w:pPr>
              <w:tabs>
                <w:tab w:val="center" w:pos="5400"/>
              </w:tabs>
              <w:suppressAutoHyphens/>
              <w:jc w:val="center"/>
              <w:rPr>
                <w:spacing w:val="-2"/>
                <w:sz w:val="24"/>
              </w:rPr>
            </w:pPr>
            <w:r>
              <w:rPr>
                <w:spacing w:val="-2"/>
                <w:sz w:val="24"/>
              </w:rPr>
              <w:t>BADM</w:t>
            </w:r>
          </w:p>
        </w:tc>
        <w:tc>
          <w:tcPr>
            <w:tcW w:w="1146" w:type="dxa"/>
            <w:tcBorders>
              <w:bottom w:val="single" w:sz="4" w:space="0" w:color="auto"/>
            </w:tcBorders>
          </w:tcPr>
          <w:p w14:paraId="21DA75C5" w14:textId="264EDEDF" w:rsidR="00160F43" w:rsidRDefault="00160F43" w:rsidP="00160F43">
            <w:pPr>
              <w:tabs>
                <w:tab w:val="center" w:pos="5400"/>
              </w:tabs>
              <w:suppressAutoHyphens/>
              <w:jc w:val="center"/>
              <w:rPr>
                <w:spacing w:val="-2"/>
                <w:sz w:val="24"/>
              </w:rPr>
            </w:pPr>
            <w:r>
              <w:rPr>
                <w:spacing w:val="-2"/>
                <w:sz w:val="24"/>
              </w:rPr>
              <w:t>344</w:t>
            </w:r>
          </w:p>
        </w:tc>
        <w:tc>
          <w:tcPr>
            <w:tcW w:w="3381" w:type="dxa"/>
            <w:tcBorders>
              <w:bottom w:val="single" w:sz="4" w:space="0" w:color="auto"/>
            </w:tcBorders>
          </w:tcPr>
          <w:p w14:paraId="54E4B984" w14:textId="3D5328B9" w:rsidR="00160F43" w:rsidRDefault="00160F43" w:rsidP="00160F43">
            <w:pPr>
              <w:tabs>
                <w:tab w:val="center" w:pos="5400"/>
              </w:tabs>
              <w:suppressAutoHyphens/>
              <w:jc w:val="center"/>
              <w:rPr>
                <w:spacing w:val="-2"/>
                <w:sz w:val="24"/>
              </w:rPr>
            </w:pPr>
            <w:r>
              <w:rPr>
                <w:spacing w:val="-2"/>
                <w:sz w:val="24"/>
              </w:rPr>
              <w:t>Managerial Communication</w:t>
            </w:r>
          </w:p>
        </w:tc>
        <w:tc>
          <w:tcPr>
            <w:tcW w:w="2055" w:type="dxa"/>
            <w:tcBorders>
              <w:bottom w:val="single" w:sz="4" w:space="0" w:color="auto"/>
            </w:tcBorders>
          </w:tcPr>
          <w:p w14:paraId="65ADEA92" w14:textId="6BC80E5A" w:rsidR="00160F43" w:rsidRDefault="001D6C40" w:rsidP="00160F43">
            <w:pPr>
              <w:tabs>
                <w:tab w:val="center" w:pos="5400"/>
              </w:tabs>
              <w:suppressAutoHyphens/>
              <w:jc w:val="center"/>
              <w:rPr>
                <w:spacing w:val="-2"/>
                <w:sz w:val="24"/>
              </w:rPr>
            </w:pPr>
            <w:r>
              <w:rPr>
                <w:spacing w:val="-2"/>
                <w:sz w:val="24"/>
              </w:rPr>
              <w:t>ENGL 101</w:t>
            </w:r>
          </w:p>
        </w:tc>
        <w:tc>
          <w:tcPr>
            <w:tcW w:w="871" w:type="dxa"/>
          </w:tcPr>
          <w:p w14:paraId="5C0CD946" w14:textId="3A4E09BD" w:rsidR="00160F43" w:rsidRDefault="00160F43" w:rsidP="00160F43">
            <w:pPr>
              <w:tabs>
                <w:tab w:val="center" w:pos="5400"/>
              </w:tabs>
              <w:suppressAutoHyphens/>
              <w:jc w:val="center"/>
              <w:rPr>
                <w:spacing w:val="-2"/>
                <w:sz w:val="24"/>
              </w:rPr>
            </w:pPr>
            <w:r>
              <w:rPr>
                <w:spacing w:val="-2"/>
                <w:sz w:val="24"/>
              </w:rPr>
              <w:t>3</w:t>
            </w:r>
          </w:p>
        </w:tc>
        <w:sdt>
          <w:sdtPr>
            <w:rPr>
              <w:spacing w:val="-2"/>
              <w:sz w:val="24"/>
            </w:rPr>
            <w:id w:val="1898771691"/>
            <w:placeholder>
              <w:docPart w:val="CF17351F2A3141E08E30F59868E3BD11"/>
            </w:placeholder>
            <w:dropDownList>
              <w:listItem w:value="Choose an item."/>
              <w:listItem w:displayText="Yes" w:value="Yes"/>
              <w:listItem w:displayText="No" w:value="No"/>
            </w:dropDownList>
          </w:sdtPr>
          <w:sdtEndPr/>
          <w:sdtContent>
            <w:tc>
              <w:tcPr>
                <w:tcW w:w="928" w:type="dxa"/>
              </w:tcPr>
              <w:p w14:paraId="73F84465" w14:textId="20D9C644" w:rsidR="00160F43" w:rsidRDefault="00160F43" w:rsidP="00160F43">
                <w:pPr>
                  <w:tabs>
                    <w:tab w:val="center" w:pos="5400"/>
                  </w:tabs>
                  <w:suppressAutoHyphens/>
                  <w:jc w:val="center"/>
                  <w:rPr>
                    <w:spacing w:val="-2"/>
                    <w:sz w:val="24"/>
                  </w:rPr>
                </w:pPr>
                <w:r>
                  <w:rPr>
                    <w:spacing w:val="-2"/>
                    <w:sz w:val="24"/>
                  </w:rPr>
                  <w:t>No</w:t>
                </w:r>
              </w:p>
            </w:tc>
          </w:sdtContent>
        </w:sdt>
      </w:tr>
      <w:tr w:rsidR="00160F43" w14:paraId="38402C4E" w14:textId="77777777" w:rsidTr="00160F43">
        <w:tc>
          <w:tcPr>
            <w:tcW w:w="969" w:type="dxa"/>
            <w:tcBorders>
              <w:bottom w:val="single" w:sz="4" w:space="0" w:color="auto"/>
            </w:tcBorders>
          </w:tcPr>
          <w:p w14:paraId="29A95D56" w14:textId="3357E142" w:rsidR="00160F43" w:rsidRDefault="00160F43" w:rsidP="00160F43">
            <w:pPr>
              <w:tabs>
                <w:tab w:val="center" w:pos="5400"/>
              </w:tabs>
              <w:suppressAutoHyphens/>
              <w:jc w:val="center"/>
              <w:rPr>
                <w:spacing w:val="-2"/>
                <w:sz w:val="24"/>
              </w:rPr>
            </w:pPr>
            <w:r>
              <w:rPr>
                <w:spacing w:val="-2"/>
                <w:sz w:val="24"/>
              </w:rPr>
              <w:t>ENGL</w:t>
            </w:r>
          </w:p>
        </w:tc>
        <w:tc>
          <w:tcPr>
            <w:tcW w:w="1146" w:type="dxa"/>
            <w:tcBorders>
              <w:bottom w:val="single" w:sz="4" w:space="0" w:color="auto"/>
            </w:tcBorders>
          </w:tcPr>
          <w:p w14:paraId="616E6629" w14:textId="738C1027" w:rsidR="00160F43" w:rsidRDefault="00160F43" w:rsidP="00160F43">
            <w:pPr>
              <w:tabs>
                <w:tab w:val="center" w:pos="5400"/>
              </w:tabs>
              <w:suppressAutoHyphens/>
              <w:jc w:val="center"/>
              <w:rPr>
                <w:spacing w:val="-2"/>
                <w:sz w:val="24"/>
              </w:rPr>
            </w:pPr>
            <w:r>
              <w:rPr>
                <w:spacing w:val="-2"/>
                <w:sz w:val="24"/>
              </w:rPr>
              <w:t>405</w:t>
            </w:r>
          </w:p>
        </w:tc>
        <w:tc>
          <w:tcPr>
            <w:tcW w:w="3381" w:type="dxa"/>
            <w:tcBorders>
              <w:bottom w:val="single" w:sz="4" w:space="0" w:color="auto"/>
            </w:tcBorders>
          </w:tcPr>
          <w:p w14:paraId="63521C64" w14:textId="16DDFDE3" w:rsidR="00160F43" w:rsidRDefault="00160F43" w:rsidP="00160F43">
            <w:pPr>
              <w:tabs>
                <w:tab w:val="center" w:pos="5400"/>
              </w:tabs>
              <w:suppressAutoHyphens/>
              <w:jc w:val="center"/>
              <w:rPr>
                <w:spacing w:val="-2"/>
                <w:sz w:val="24"/>
              </w:rPr>
            </w:pPr>
            <w:r>
              <w:rPr>
                <w:spacing w:val="-2"/>
                <w:sz w:val="24"/>
              </w:rPr>
              <w:t>Media Studies</w:t>
            </w:r>
          </w:p>
        </w:tc>
        <w:tc>
          <w:tcPr>
            <w:tcW w:w="2055" w:type="dxa"/>
            <w:tcBorders>
              <w:bottom w:val="single" w:sz="4" w:space="0" w:color="auto"/>
            </w:tcBorders>
          </w:tcPr>
          <w:p w14:paraId="60181EF0" w14:textId="1A2C8451" w:rsidR="00160F43" w:rsidRDefault="00160F43" w:rsidP="00160F43">
            <w:pPr>
              <w:tabs>
                <w:tab w:val="center" w:pos="5400"/>
              </w:tabs>
              <w:suppressAutoHyphens/>
              <w:jc w:val="center"/>
              <w:rPr>
                <w:spacing w:val="-2"/>
                <w:sz w:val="24"/>
              </w:rPr>
            </w:pPr>
            <w:r>
              <w:rPr>
                <w:spacing w:val="-2"/>
                <w:sz w:val="24"/>
              </w:rPr>
              <w:t>ENGL 201</w:t>
            </w:r>
          </w:p>
        </w:tc>
        <w:tc>
          <w:tcPr>
            <w:tcW w:w="871" w:type="dxa"/>
          </w:tcPr>
          <w:p w14:paraId="1867CBA2" w14:textId="5D61AAC1" w:rsidR="00160F43" w:rsidRDefault="00160F43" w:rsidP="00160F43">
            <w:pPr>
              <w:tabs>
                <w:tab w:val="center" w:pos="5400"/>
              </w:tabs>
              <w:suppressAutoHyphens/>
              <w:jc w:val="center"/>
              <w:rPr>
                <w:spacing w:val="-2"/>
                <w:sz w:val="24"/>
              </w:rPr>
            </w:pPr>
            <w:r>
              <w:rPr>
                <w:spacing w:val="-2"/>
                <w:sz w:val="24"/>
              </w:rPr>
              <w:t>3</w:t>
            </w:r>
          </w:p>
        </w:tc>
        <w:sdt>
          <w:sdtPr>
            <w:rPr>
              <w:spacing w:val="-2"/>
              <w:sz w:val="24"/>
            </w:rPr>
            <w:id w:val="-406078113"/>
            <w:placeholder>
              <w:docPart w:val="5C7A74D28F8645789132C16BA3F3180B"/>
            </w:placeholder>
            <w:dropDownList>
              <w:listItem w:value="Choose an item."/>
              <w:listItem w:displayText="Yes" w:value="Yes"/>
              <w:listItem w:displayText="No" w:value="No"/>
            </w:dropDownList>
          </w:sdtPr>
          <w:sdtEndPr/>
          <w:sdtContent>
            <w:tc>
              <w:tcPr>
                <w:tcW w:w="928" w:type="dxa"/>
              </w:tcPr>
              <w:p w14:paraId="60FBD5A6" w14:textId="283704A7" w:rsidR="00160F43" w:rsidRDefault="00160F43" w:rsidP="00160F43">
                <w:pPr>
                  <w:tabs>
                    <w:tab w:val="center" w:pos="5400"/>
                  </w:tabs>
                  <w:suppressAutoHyphens/>
                  <w:jc w:val="center"/>
                  <w:rPr>
                    <w:spacing w:val="-2"/>
                    <w:sz w:val="24"/>
                  </w:rPr>
                </w:pPr>
                <w:r>
                  <w:rPr>
                    <w:spacing w:val="-2"/>
                    <w:sz w:val="24"/>
                  </w:rPr>
                  <w:t>No</w:t>
                </w:r>
              </w:p>
            </w:tc>
          </w:sdtContent>
        </w:sdt>
      </w:tr>
      <w:tr w:rsidR="00160F43" w14:paraId="38CD1DEB" w14:textId="77777777" w:rsidTr="00160F43">
        <w:tc>
          <w:tcPr>
            <w:tcW w:w="969" w:type="dxa"/>
            <w:tcBorders>
              <w:bottom w:val="single" w:sz="4" w:space="0" w:color="auto"/>
            </w:tcBorders>
          </w:tcPr>
          <w:p w14:paraId="20A5BD71" w14:textId="24140CBC" w:rsidR="00160F43" w:rsidRDefault="00160F43" w:rsidP="00160F43">
            <w:pPr>
              <w:tabs>
                <w:tab w:val="center" w:pos="5400"/>
              </w:tabs>
              <w:suppressAutoHyphens/>
              <w:jc w:val="center"/>
              <w:rPr>
                <w:spacing w:val="-2"/>
                <w:sz w:val="24"/>
              </w:rPr>
            </w:pPr>
            <w:r>
              <w:rPr>
                <w:spacing w:val="-2"/>
                <w:sz w:val="24"/>
              </w:rPr>
              <w:t xml:space="preserve">ENGL </w:t>
            </w:r>
          </w:p>
        </w:tc>
        <w:tc>
          <w:tcPr>
            <w:tcW w:w="1146" w:type="dxa"/>
            <w:tcBorders>
              <w:bottom w:val="single" w:sz="4" w:space="0" w:color="auto"/>
            </w:tcBorders>
          </w:tcPr>
          <w:p w14:paraId="11616ED2" w14:textId="35E65CA5" w:rsidR="00160F43" w:rsidRDefault="00160F43" w:rsidP="00160F43">
            <w:pPr>
              <w:tabs>
                <w:tab w:val="center" w:pos="5400"/>
              </w:tabs>
              <w:suppressAutoHyphens/>
              <w:jc w:val="center"/>
              <w:rPr>
                <w:spacing w:val="-2"/>
                <w:sz w:val="24"/>
              </w:rPr>
            </w:pPr>
            <w:r>
              <w:rPr>
                <w:spacing w:val="-2"/>
                <w:sz w:val="24"/>
              </w:rPr>
              <w:t>480</w:t>
            </w:r>
          </w:p>
        </w:tc>
        <w:tc>
          <w:tcPr>
            <w:tcW w:w="3381" w:type="dxa"/>
            <w:tcBorders>
              <w:bottom w:val="single" w:sz="4" w:space="0" w:color="auto"/>
            </w:tcBorders>
          </w:tcPr>
          <w:p w14:paraId="61E52ECD" w14:textId="2C4DA306" w:rsidR="00160F43" w:rsidRDefault="00160F43" w:rsidP="00160F43">
            <w:pPr>
              <w:tabs>
                <w:tab w:val="center" w:pos="5400"/>
              </w:tabs>
              <w:suppressAutoHyphens/>
              <w:jc w:val="center"/>
              <w:rPr>
                <w:spacing w:val="-2"/>
                <w:sz w:val="24"/>
              </w:rPr>
            </w:pPr>
            <w:r>
              <w:rPr>
                <w:spacing w:val="-2"/>
                <w:sz w:val="24"/>
              </w:rPr>
              <w:t>Contemporary Rhetoric</w:t>
            </w:r>
          </w:p>
        </w:tc>
        <w:tc>
          <w:tcPr>
            <w:tcW w:w="2055" w:type="dxa"/>
            <w:tcBorders>
              <w:bottom w:val="single" w:sz="4" w:space="0" w:color="auto"/>
            </w:tcBorders>
          </w:tcPr>
          <w:p w14:paraId="30415760" w14:textId="6B4EFD4C" w:rsidR="00160F43" w:rsidRDefault="00160F43" w:rsidP="00160F43">
            <w:pPr>
              <w:tabs>
                <w:tab w:val="center" w:pos="5400"/>
              </w:tabs>
              <w:suppressAutoHyphens/>
              <w:jc w:val="center"/>
              <w:rPr>
                <w:spacing w:val="-2"/>
                <w:sz w:val="24"/>
              </w:rPr>
            </w:pPr>
            <w:r>
              <w:rPr>
                <w:spacing w:val="-2"/>
                <w:sz w:val="24"/>
              </w:rPr>
              <w:t>ENGL 201</w:t>
            </w:r>
          </w:p>
        </w:tc>
        <w:tc>
          <w:tcPr>
            <w:tcW w:w="871" w:type="dxa"/>
          </w:tcPr>
          <w:p w14:paraId="55C1BCBD" w14:textId="3973F54C" w:rsidR="00160F43" w:rsidRDefault="00160F43" w:rsidP="00160F43">
            <w:pPr>
              <w:tabs>
                <w:tab w:val="center" w:pos="5400"/>
              </w:tabs>
              <w:suppressAutoHyphens/>
              <w:jc w:val="center"/>
              <w:rPr>
                <w:spacing w:val="-2"/>
                <w:sz w:val="24"/>
              </w:rPr>
            </w:pPr>
            <w:r>
              <w:rPr>
                <w:spacing w:val="-2"/>
                <w:sz w:val="24"/>
              </w:rPr>
              <w:t>3</w:t>
            </w:r>
          </w:p>
        </w:tc>
        <w:sdt>
          <w:sdtPr>
            <w:rPr>
              <w:spacing w:val="-2"/>
              <w:sz w:val="24"/>
            </w:rPr>
            <w:id w:val="-1722753224"/>
            <w:placeholder>
              <w:docPart w:val="C42784EAD7AA4D3A850567495CF56E53"/>
            </w:placeholder>
            <w:dropDownList>
              <w:listItem w:value="Choose an item."/>
              <w:listItem w:displayText="Yes" w:value="Yes"/>
              <w:listItem w:displayText="No" w:value="No"/>
            </w:dropDownList>
          </w:sdtPr>
          <w:sdtEndPr/>
          <w:sdtContent>
            <w:tc>
              <w:tcPr>
                <w:tcW w:w="928" w:type="dxa"/>
              </w:tcPr>
              <w:p w14:paraId="047287B7" w14:textId="70CD2AE1" w:rsidR="00160F43" w:rsidRDefault="00160F43" w:rsidP="00160F43">
                <w:pPr>
                  <w:tabs>
                    <w:tab w:val="center" w:pos="5400"/>
                  </w:tabs>
                  <w:suppressAutoHyphens/>
                  <w:jc w:val="center"/>
                  <w:rPr>
                    <w:spacing w:val="-2"/>
                    <w:sz w:val="24"/>
                  </w:rPr>
                </w:pPr>
                <w:r>
                  <w:rPr>
                    <w:spacing w:val="-2"/>
                    <w:sz w:val="24"/>
                  </w:rPr>
                  <w:t>No</w:t>
                </w:r>
              </w:p>
            </w:tc>
          </w:sdtContent>
        </w:sdt>
      </w:tr>
      <w:tr w:rsidR="00160F43" w14:paraId="054B2897" w14:textId="77777777" w:rsidTr="00160F43">
        <w:tc>
          <w:tcPr>
            <w:tcW w:w="969" w:type="dxa"/>
            <w:tcBorders>
              <w:bottom w:val="single" w:sz="4" w:space="0" w:color="auto"/>
            </w:tcBorders>
          </w:tcPr>
          <w:p w14:paraId="210370DC" w14:textId="7310A34A" w:rsidR="00160F43" w:rsidRDefault="00160F43" w:rsidP="00160F43">
            <w:pPr>
              <w:tabs>
                <w:tab w:val="center" w:pos="5400"/>
              </w:tabs>
              <w:suppressAutoHyphens/>
              <w:jc w:val="center"/>
              <w:rPr>
                <w:spacing w:val="-2"/>
                <w:sz w:val="24"/>
              </w:rPr>
            </w:pPr>
            <w:r>
              <w:rPr>
                <w:spacing w:val="-2"/>
                <w:sz w:val="24"/>
              </w:rPr>
              <w:t>MCOM</w:t>
            </w:r>
          </w:p>
        </w:tc>
        <w:tc>
          <w:tcPr>
            <w:tcW w:w="1146" w:type="dxa"/>
            <w:tcBorders>
              <w:bottom w:val="single" w:sz="4" w:space="0" w:color="auto"/>
            </w:tcBorders>
          </w:tcPr>
          <w:p w14:paraId="1C0D667D" w14:textId="6AC85274" w:rsidR="00160F43" w:rsidRDefault="00160F43" w:rsidP="00160F43">
            <w:pPr>
              <w:tabs>
                <w:tab w:val="center" w:pos="5400"/>
              </w:tabs>
              <w:suppressAutoHyphens/>
              <w:jc w:val="center"/>
              <w:rPr>
                <w:spacing w:val="-2"/>
                <w:sz w:val="24"/>
              </w:rPr>
            </w:pPr>
            <w:r>
              <w:rPr>
                <w:spacing w:val="-2"/>
                <w:sz w:val="24"/>
              </w:rPr>
              <w:t>353</w:t>
            </w:r>
          </w:p>
        </w:tc>
        <w:tc>
          <w:tcPr>
            <w:tcW w:w="3381" w:type="dxa"/>
            <w:tcBorders>
              <w:bottom w:val="single" w:sz="4" w:space="0" w:color="auto"/>
            </w:tcBorders>
          </w:tcPr>
          <w:p w14:paraId="49219696" w14:textId="526F3DEF" w:rsidR="00160F43" w:rsidRDefault="00160F43" w:rsidP="00160F43">
            <w:pPr>
              <w:tabs>
                <w:tab w:val="center" w:pos="5400"/>
              </w:tabs>
              <w:suppressAutoHyphens/>
              <w:jc w:val="center"/>
              <w:rPr>
                <w:spacing w:val="-2"/>
                <w:sz w:val="24"/>
              </w:rPr>
            </w:pPr>
            <w:r>
              <w:rPr>
                <w:spacing w:val="-2"/>
                <w:sz w:val="24"/>
              </w:rPr>
              <w:t>Digital Media Communications</w:t>
            </w:r>
          </w:p>
        </w:tc>
        <w:tc>
          <w:tcPr>
            <w:tcW w:w="2055" w:type="dxa"/>
            <w:tcBorders>
              <w:bottom w:val="single" w:sz="4" w:space="0" w:color="auto"/>
            </w:tcBorders>
          </w:tcPr>
          <w:p w14:paraId="289AD5C8" w14:textId="77777777" w:rsidR="00160F43" w:rsidRDefault="00160F43" w:rsidP="00160F43">
            <w:pPr>
              <w:tabs>
                <w:tab w:val="center" w:pos="5400"/>
              </w:tabs>
              <w:suppressAutoHyphens/>
              <w:jc w:val="center"/>
              <w:rPr>
                <w:spacing w:val="-2"/>
                <w:sz w:val="24"/>
              </w:rPr>
            </w:pPr>
          </w:p>
        </w:tc>
        <w:tc>
          <w:tcPr>
            <w:tcW w:w="871" w:type="dxa"/>
          </w:tcPr>
          <w:p w14:paraId="5708129A" w14:textId="10A7D697" w:rsidR="00160F43" w:rsidRDefault="00160F43" w:rsidP="00160F43">
            <w:pPr>
              <w:tabs>
                <w:tab w:val="center" w:pos="5400"/>
              </w:tabs>
              <w:suppressAutoHyphens/>
              <w:jc w:val="center"/>
              <w:rPr>
                <w:spacing w:val="-2"/>
                <w:sz w:val="24"/>
              </w:rPr>
            </w:pPr>
            <w:r>
              <w:rPr>
                <w:spacing w:val="-2"/>
                <w:sz w:val="24"/>
              </w:rPr>
              <w:t>3</w:t>
            </w:r>
          </w:p>
        </w:tc>
        <w:sdt>
          <w:sdtPr>
            <w:rPr>
              <w:spacing w:val="-2"/>
              <w:sz w:val="24"/>
            </w:rPr>
            <w:id w:val="-1943146621"/>
            <w:placeholder>
              <w:docPart w:val="627FAD50499F4331A87B8A809DA0A20A"/>
            </w:placeholder>
            <w:dropDownList>
              <w:listItem w:value="Choose an item."/>
              <w:listItem w:displayText="Yes" w:value="Yes"/>
              <w:listItem w:displayText="No" w:value="No"/>
            </w:dropDownList>
          </w:sdtPr>
          <w:sdtEndPr/>
          <w:sdtContent>
            <w:tc>
              <w:tcPr>
                <w:tcW w:w="928" w:type="dxa"/>
              </w:tcPr>
              <w:p w14:paraId="6BBE7995" w14:textId="738ED23D" w:rsidR="00160F43" w:rsidRDefault="00160F43" w:rsidP="00160F43">
                <w:pPr>
                  <w:tabs>
                    <w:tab w:val="center" w:pos="5400"/>
                  </w:tabs>
                  <w:suppressAutoHyphens/>
                  <w:jc w:val="center"/>
                  <w:rPr>
                    <w:spacing w:val="-2"/>
                    <w:sz w:val="24"/>
                  </w:rPr>
                </w:pPr>
                <w:r>
                  <w:rPr>
                    <w:spacing w:val="-2"/>
                    <w:sz w:val="24"/>
                  </w:rPr>
                  <w:t>No</w:t>
                </w:r>
              </w:p>
            </w:tc>
          </w:sdtContent>
        </w:sdt>
      </w:tr>
      <w:tr w:rsidR="00671702" w14:paraId="291D4806" w14:textId="77777777" w:rsidTr="00160F43">
        <w:tc>
          <w:tcPr>
            <w:tcW w:w="969" w:type="dxa"/>
            <w:tcBorders>
              <w:left w:val="nil"/>
              <w:bottom w:val="nil"/>
              <w:right w:val="nil"/>
            </w:tcBorders>
          </w:tcPr>
          <w:p w14:paraId="4DE49818" w14:textId="77777777" w:rsidR="00671702" w:rsidRDefault="00671702" w:rsidP="00C1413B">
            <w:pPr>
              <w:tabs>
                <w:tab w:val="center" w:pos="5400"/>
              </w:tabs>
              <w:suppressAutoHyphens/>
              <w:jc w:val="center"/>
              <w:rPr>
                <w:spacing w:val="-2"/>
                <w:sz w:val="24"/>
              </w:rPr>
            </w:pPr>
          </w:p>
        </w:tc>
        <w:tc>
          <w:tcPr>
            <w:tcW w:w="1146" w:type="dxa"/>
            <w:tcBorders>
              <w:left w:val="nil"/>
              <w:bottom w:val="nil"/>
              <w:right w:val="nil"/>
            </w:tcBorders>
          </w:tcPr>
          <w:p w14:paraId="55ABAD41" w14:textId="77777777" w:rsidR="00671702" w:rsidRDefault="00671702" w:rsidP="00C1413B">
            <w:pPr>
              <w:tabs>
                <w:tab w:val="center" w:pos="5400"/>
              </w:tabs>
              <w:suppressAutoHyphens/>
              <w:jc w:val="center"/>
              <w:rPr>
                <w:spacing w:val="-2"/>
                <w:sz w:val="24"/>
              </w:rPr>
            </w:pPr>
          </w:p>
        </w:tc>
        <w:tc>
          <w:tcPr>
            <w:tcW w:w="3381" w:type="dxa"/>
            <w:tcBorders>
              <w:left w:val="nil"/>
              <w:bottom w:val="nil"/>
              <w:right w:val="nil"/>
            </w:tcBorders>
          </w:tcPr>
          <w:p w14:paraId="36227CF7" w14:textId="77777777" w:rsidR="00671702" w:rsidRDefault="00671702" w:rsidP="00C1413B">
            <w:pPr>
              <w:tabs>
                <w:tab w:val="center" w:pos="5400"/>
              </w:tabs>
              <w:suppressAutoHyphens/>
              <w:jc w:val="right"/>
              <w:rPr>
                <w:spacing w:val="-2"/>
                <w:sz w:val="24"/>
              </w:rPr>
            </w:pPr>
          </w:p>
        </w:tc>
        <w:tc>
          <w:tcPr>
            <w:tcW w:w="2055" w:type="dxa"/>
            <w:tcBorders>
              <w:left w:val="nil"/>
              <w:bottom w:val="nil"/>
            </w:tcBorders>
          </w:tcPr>
          <w:p w14:paraId="6420EE37" w14:textId="77777777" w:rsidR="00671702" w:rsidRDefault="00671702" w:rsidP="00C1413B">
            <w:pPr>
              <w:tabs>
                <w:tab w:val="center" w:pos="5400"/>
              </w:tabs>
              <w:suppressAutoHyphens/>
              <w:jc w:val="right"/>
              <w:rPr>
                <w:spacing w:val="-2"/>
                <w:sz w:val="24"/>
              </w:rPr>
            </w:pPr>
            <w:r>
              <w:rPr>
                <w:spacing w:val="-2"/>
                <w:sz w:val="24"/>
              </w:rPr>
              <w:t>Subtotal</w:t>
            </w:r>
          </w:p>
        </w:tc>
        <w:tc>
          <w:tcPr>
            <w:tcW w:w="871" w:type="dxa"/>
          </w:tcPr>
          <w:p w14:paraId="5E5F8FB1" w14:textId="2E624467" w:rsidR="00671702" w:rsidRDefault="005F6AA0" w:rsidP="00C1413B">
            <w:pPr>
              <w:tabs>
                <w:tab w:val="center" w:pos="5400"/>
              </w:tabs>
              <w:suppressAutoHyphens/>
              <w:jc w:val="center"/>
              <w:rPr>
                <w:spacing w:val="-2"/>
                <w:sz w:val="24"/>
              </w:rPr>
            </w:pPr>
            <w:r>
              <w:rPr>
                <w:spacing w:val="-2"/>
                <w:sz w:val="24"/>
              </w:rPr>
              <w:t>9</w:t>
            </w:r>
          </w:p>
        </w:tc>
        <w:tc>
          <w:tcPr>
            <w:tcW w:w="928" w:type="dxa"/>
          </w:tcPr>
          <w:p w14:paraId="13185FBB" w14:textId="77777777" w:rsidR="00671702" w:rsidRDefault="00671702" w:rsidP="00C1413B">
            <w:pPr>
              <w:tabs>
                <w:tab w:val="center" w:pos="5400"/>
              </w:tabs>
              <w:suppressAutoHyphens/>
              <w:jc w:val="center"/>
              <w:rPr>
                <w:spacing w:val="-2"/>
                <w:sz w:val="24"/>
              </w:rPr>
            </w:pPr>
          </w:p>
        </w:tc>
      </w:tr>
    </w:tbl>
    <w:p w14:paraId="175B9D5F" w14:textId="362EFA93" w:rsidR="0021316D" w:rsidRDefault="0021316D" w:rsidP="000E2D48">
      <w:pPr>
        <w:tabs>
          <w:tab w:val="center" w:pos="5400"/>
        </w:tabs>
        <w:suppressAutoHyphens/>
        <w:jc w:val="both"/>
        <w:rPr>
          <w:b/>
          <w:spacing w:val="-2"/>
          <w:sz w:val="24"/>
        </w:rPr>
      </w:pPr>
    </w:p>
    <w:p w14:paraId="30B10115" w14:textId="79A1A250" w:rsidR="000F56D5" w:rsidRPr="00C1413B" w:rsidRDefault="00FA3C1C" w:rsidP="000F56D5">
      <w:pPr>
        <w:pStyle w:val="ListParagraph"/>
        <w:numPr>
          <w:ilvl w:val="1"/>
          <w:numId w:val="11"/>
        </w:numPr>
        <w:tabs>
          <w:tab w:val="center" w:pos="5400"/>
        </w:tabs>
        <w:suppressAutoHyphens/>
        <w:spacing w:after="240"/>
        <w:ind w:left="720"/>
        <w:jc w:val="both"/>
        <w:rPr>
          <w:spacing w:val="-2"/>
          <w:sz w:val="24"/>
        </w:rPr>
      </w:pPr>
      <w:r w:rsidRPr="00C726DB">
        <w:rPr>
          <w:b/>
          <w:spacing w:val="-2"/>
          <w:sz w:val="24"/>
        </w:rPr>
        <w:t xml:space="preserve">What are the learning outcomes expected for all students who complete the </w:t>
      </w:r>
      <w:r w:rsidR="006C0A99">
        <w:rPr>
          <w:b/>
          <w:spacing w:val="-2"/>
          <w:sz w:val="24"/>
        </w:rPr>
        <w:t>M</w:t>
      </w:r>
      <w:r w:rsidRPr="00C726DB">
        <w:rPr>
          <w:b/>
          <w:spacing w:val="-2"/>
          <w:sz w:val="24"/>
        </w:rPr>
        <w:t xml:space="preserve">inor? How </w:t>
      </w:r>
      <w:r w:rsidR="00040E40" w:rsidRPr="00C726DB">
        <w:rPr>
          <w:b/>
          <w:spacing w:val="-2"/>
          <w:sz w:val="24"/>
        </w:rPr>
        <w:t xml:space="preserve">will </w:t>
      </w:r>
      <w:r w:rsidRPr="00C726DB">
        <w:rPr>
          <w:b/>
          <w:spacing w:val="-2"/>
          <w:sz w:val="24"/>
        </w:rPr>
        <w:t>students achieve these outcomes?</w:t>
      </w:r>
      <w:r w:rsidR="000F56D5">
        <w:rPr>
          <w:b/>
          <w:spacing w:val="-2"/>
          <w:sz w:val="24"/>
        </w:rPr>
        <w:t xml:space="preserve"> </w:t>
      </w:r>
      <w:r w:rsidR="000F56D5" w:rsidRPr="00C1413B">
        <w:rPr>
          <w:bCs/>
          <w:i/>
          <w:snapToGrid w:val="0"/>
          <w:sz w:val="24"/>
          <w:u w:val="single"/>
        </w:rPr>
        <w:t>Complete the table below to list specific learning outcomes</w:t>
      </w:r>
      <w:r w:rsidR="000F56D5">
        <w:rPr>
          <w:bCs/>
          <w:i/>
          <w:snapToGrid w:val="0"/>
          <w:sz w:val="24"/>
          <w:u w:val="single"/>
        </w:rPr>
        <w:t>—knowledge and competencies—for</w:t>
      </w:r>
      <w:r w:rsidR="000F56D5" w:rsidRPr="00C1413B">
        <w:rPr>
          <w:bCs/>
          <w:i/>
          <w:snapToGrid w:val="0"/>
          <w:sz w:val="24"/>
          <w:u w:val="single"/>
        </w:rPr>
        <w:t xml:space="preserve"> courses in the proposed program</w:t>
      </w:r>
      <w:r w:rsidR="000F56D5">
        <w:rPr>
          <w:bCs/>
          <w:i/>
          <w:snapToGrid w:val="0"/>
          <w:sz w:val="24"/>
          <w:u w:val="single"/>
        </w:rPr>
        <w:t xml:space="preserve"> in each row</w:t>
      </w:r>
      <w:r w:rsidR="000F56D5" w:rsidRPr="00C1413B">
        <w:rPr>
          <w:bCs/>
          <w:i/>
          <w:snapToGrid w:val="0"/>
          <w:sz w:val="24"/>
          <w:u w:val="single"/>
        </w:rPr>
        <w:t>.</w:t>
      </w:r>
      <w:r w:rsidR="000F56D5">
        <w:rPr>
          <w:bCs/>
          <w:i/>
          <w:snapToGrid w:val="0"/>
          <w:sz w:val="24"/>
          <w:u w:val="single"/>
        </w:rPr>
        <w:t xml:space="preserve"> Label each column heading with a course prefix and number. Indicate required courses with an asterisk (*). Indicate with an X in the corresponding table cell for any student outcomes that will be met by the courses included. All students should acquire the program knowledge and competencies regardless of the electives selected. Modify the table as necessary to provide the requested information for the proposed program. </w:t>
      </w:r>
      <w:r w:rsidR="000F56D5">
        <w:rPr>
          <w:bCs/>
          <w:i/>
          <w:snapToGrid w:val="0"/>
          <w:sz w:val="24"/>
        </w:rPr>
        <w:t xml:space="preserve"> </w:t>
      </w:r>
      <w:r w:rsidR="000F56D5" w:rsidRPr="00A56D0C">
        <w:rPr>
          <w:bCs/>
          <w:i/>
          <w:snapToGrid w:val="0"/>
          <w:sz w:val="24"/>
        </w:rPr>
        <w:t xml:space="preserve"> </w:t>
      </w:r>
    </w:p>
    <w:tbl>
      <w:tblPr>
        <w:tblW w:w="8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15"/>
        <w:gridCol w:w="1080"/>
        <w:gridCol w:w="990"/>
        <w:gridCol w:w="990"/>
        <w:gridCol w:w="990"/>
      </w:tblGrid>
      <w:tr w:rsidR="000F56D5" w14:paraId="04E09672" w14:textId="77777777" w:rsidTr="00B7421A">
        <w:trPr>
          <w:cantSplit/>
        </w:trPr>
        <w:tc>
          <w:tcPr>
            <w:tcW w:w="4315" w:type="dxa"/>
          </w:tcPr>
          <w:p w14:paraId="1183459E" w14:textId="77777777" w:rsidR="000F56D5" w:rsidRDefault="000F56D5" w:rsidP="00C1413B">
            <w:pPr>
              <w:pStyle w:val="Heading3"/>
            </w:pPr>
          </w:p>
        </w:tc>
        <w:tc>
          <w:tcPr>
            <w:tcW w:w="4050" w:type="dxa"/>
            <w:gridSpan w:val="4"/>
          </w:tcPr>
          <w:p w14:paraId="741280B5" w14:textId="77777777" w:rsidR="000F56D5" w:rsidRDefault="000F56D5" w:rsidP="00C1413B">
            <w:pPr>
              <w:jc w:val="center"/>
            </w:pPr>
            <w:r>
              <w:t>Program Courses that Address the Outcomes</w:t>
            </w:r>
          </w:p>
        </w:tc>
      </w:tr>
      <w:tr w:rsidR="005A4CB2" w14:paraId="39AE0DB3" w14:textId="77777777" w:rsidTr="00B7421A">
        <w:trPr>
          <w:cantSplit/>
        </w:trPr>
        <w:tc>
          <w:tcPr>
            <w:tcW w:w="4315" w:type="dxa"/>
          </w:tcPr>
          <w:p w14:paraId="36F83C1A" w14:textId="77777777" w:rsidR="005A4CB2" w:rsidRDefault="005A4CB2" w:rsidP="005A4CB2">
            <w:pPr>
              <w:pStyle w:val="Heading3"/>
            </w:pPr>
            <w:r>
              <w:t>Individual Student Outcome</w:t>
            </w:r>
          </w:p>
          <w:p w14:paraId="6C267D1F" w14:textId="77777777" w:rsidR="005A4CB2" w:rsidRDefault="005A4CB2" w:rsidP="005A4CB2">
            <w:pPr>
              <w:jc w:val="center"/>
            </w:pPr>
            <w:r>
              <w:t>(Same as in the text of the proposal)</w:t>
            </w:r>
          </w:p>
        </w:tc>
        <w:tc>
          <w:tcPr>
            <w:tcW w:w="1080" w:type="dxa"/>
          </w:tcPr>
          <w:p w14:paraId="2367A0EF" w14:textId="5A031A08" w:rsidR="005A4CB2" w:rsidRPr="00F27A8F" w:rsidRDefault="005A4CB2" w:rsidP="005A4CB2">
            <w:pPr>
              <w:jc w:val="center"/>
            </w:pPr>
            <w:r>
              <w:t>CMST 101</w:t>
            </w:r>
          </w:p>
        </w:tc>
        <w:tc>
          <w:tcPr>
            <w:tcW w:w="990" w:type="dxa"/>
          </w:tcPr>
          <w:p w14:paraId="5995A593" w14:textId="440A8BDC" w:rsidR="005A4CB2" w:rsidRDefault="005A4CB2" w:rsidP="005A4CB2">
            <w:pPr>
              <w:jc w:val="center"/>
            </w:pPr>
            <w:r>
              <w:t>CMST 201</w:t>
            </w:r>
          </w:p>
        </w:tc>
        <w:tc>
          <w:tcPr>
            <w:tcW w:w="990" w:type="dxa"/>
          </w:tcPr>
          <w:p w14:paraId="5CFDCD72" w14:textId="63A4406D" w:rsidR="005A4CB2" w:rsidRDefault="005A4CB2" w:rsidP="005A4CB2">
            <w:pPr>
              <w:jc w:val="center"/>
            </w:pPr>
            <w:r>
              <w:t>CMST 215</w:t>
            </w:r>
          </w:p>
        </w:tc>
        <w:tc>
          <w:tcPr>
            <w:tcW w:w="990" w:type="dxa"/>
          </w:tcPr>
          <w:p w14:paraId="0FBF6E7A" w14:textId="43B02F6B" w:rsidR="005A4CB2" w:rsidRDefault="005A4CB2" w:rsidP="005A4CB2">
            <w:pPr>
              <w:jc w:val="center"/>
            </w:pPr>
            <w:r>
              <w:t>CMST</w:t>
            </w:r>
            <w:r>
              <w:br/>
              <w:t>Electives</w:t>
            </w:r>
          </w:p>
        </w:tc>
      </w:tr>
      <w:tr w:rsidR="005A4CB2" w14:paraId="0365C515" w14:textId="77777777" w:rsidTr="00B7421A">
        <w:trPr>
          <w:cantSplit/>
        </w:trPr>
        <w:tc>
          <w:tcPr>
            <w:tcW w:w="4315" w:type="dxa"/>
          </w:tcPr>
          <w:p w14:paraId="65506664" w14:textId="57FD6582" w:rsidR="005A4CB2" w:rsidRDefault="005A4CB2" w:rsidP="005A4CB2">
            <w:pPr>
              <w:rPr>
                <w:i/>
              </w:rPr>
            </w:pPr>
            <w:r>
              <w:t xml:space="preserve"> Design communication messages (oral, written, technically mediated) for the audience purpose, context, and community</w:t>
            </w:r>
          </w:p>
        </w:tc>
        <w:tc>
          <w:tcPr>
            <w:tcW w:w="1080" w:type="dxa"/>
          </w:tcPr>
          <w:p w14:paraId="5874E66A" w14:textId="33B9ABC3" w:rsidR="005A4CB2" w:rsidRDefault="005A4CB2" w:rsidP="005A4CB2">
            <w:pPr>
              <w:jc w:val="center"/>
            </w:pPr>
          </w:p>
        </w:tc>
        <w:tc>
          <w:tcPr>
            <w:tcW w:w="990" w:type="dxa"/>
          </w:tcPr>
          <w:p w14:paraId="17B8536A" w14:textId="77777777" w:rsidR="005A4CB2" w:rsidRDefault="005A4CB2" w:rsidP="005A4CB2">
            <w:pPr>
              <w:jc w:val="center"/>
            </w:pPr>
          </w:p>
        </w:tc>
        <w:tc>
          <w:tcPr>
            <w:tcW w:w="990" w:type="dxa"/>
          </w:tcPr>
          <w:p w14:paraId="1564DA5C" w14:textId="77777777" w:rsidR="005A4CB2" w:rsidRDefault="005A4CB2" w:rsidP="005A4CB2">
            <w:pPr>
              <w:jc w:val="center"/>
            </w:pPr>
          </w:p>
        </w:tc>
        <w:tc>
          <w:tcPr>
            <w:tcW w:w="990" w:type="dxa"/>
          </w:tcPr>
          <w:p w14:paraId="5919AE86" w14:textId="475479B5" w:rsidR="005A4CB2" w:rsidRDefault="005A4CB2" w:rsidP="005A4CB2">
            <w:pPr>
              <w:jc w:val="center"/>
            </w:pPr>
            <w:r>
              <w:t>X</w:t>
            </w:r>
          </w:p>
        </w:tc>
      </w:tr>
      <w:tr w:rsidR="005A4CB2" w14:paraId="653C38E9" w14:textId="77777777" w:rsidTr="00B7421A">
        <w:trPr>
          <w:cantSplit/>
        </w:trPr>
        <w:tc>
          <w:tcPr>
            <w:tcW w:w="4315" w:type="dxa"/>
          </w:tcPr>
          <w:p w14:paraId="72466DA0" w14:textId="3E92F643" w:rsidR="005A4CB2" w:rsidRDefault="005A4CB2" w:rsidP="005A4CB2">
            <w:r w:rsidRPr="005A4CB2">
              <w:t>Identify</w:t>
            </w:r>
            <w:r>
              <w:t xml:space="preserve"> how structures of power are influenced through communication messages (oral, written, technologically mediated). </w:t>
            </w:r>
          </w:p>
        </w:tc>
        <w:tc>
          <w:tcPr>
            <w:tcW w:w="1080" w:type="dxa"/>
          </w:tcPr>
          <w:p w14:paraId="12E87968" w14:textId="6A0BF7A5" w:rsidR="005A4CB2" w:rsidRDefault="005A4CB2" w:rsidP="005A4CB2">
            <w:pPr>
              <w:jc w:val="center"/>
            </w:pPr>
            <w:r>
              <w:t>X</w:t>
            </w:r>
          </w:p>
        </w:tc>
        <w:tc>
          <w:tcPr>
            <w:tcW w:w="990" w:type="dxa"/>
          </w:tcPr>
          <w:p w14:paraId="7B863C01" w14:textId="0AA34D42" w:rsidR="005A4CB2" w:rsidRDefault="005A4CB2" w:rsidP="005A4CB2">
            <w:pPr>
              <w:jc w:val="center"/>
            </w:pPr>
          </w:p>
        </w:tc>
        <w:tc>
          <w:tcPr>
            <w:tcW w:w="990" w:type="dxa"/>
          </w:tcPr>
          <w:p w14:paraId="67B8FF87" w14:textId="682864CF" w:rsidR="005A4CB2" w:rsidRDefault="005A4CB2" w:rsidP="005A4CB2">
            <w:pPr>
              <w:jc w:val="center"/>
            </w:pPr>
            <w:r>
              <w:t>X</w:t>
            </w:r>
          </w:p>
        </w:tc>
        <w:tc>
          <w:tcPr>
            <w:tcW w:w="990" w:type="dxa"/>
          </w:tcPr>
          <w:p w14:paraId="3F2FBFFA" w14:textId="0ECDE3E2" w:rsidR="005A4CB2" w:rsidRDefault="005A4CB2" w:rsidP="005A4CB2">
            <w:pPr>
              <w:jc w:val="center"/>
            </w:pPr>
            <w:r>
              <w:t>X</w:t>
            </w:r>
          </w:p>
        </w:tc>
      </w:tr>
      <w:tr w:rsidR="005A4CB2" w14:paraId="452566C8" w14:textId="77777777" w:rsidTr="00B7421A">
        <w:trPr>
          <w:cantSplit/>
        </w:trPr>
        <w:tc>
          <w:tcPr>
            <w:tcW w:w="4315" w:type="dxa"/>
          </w:tcPr>
          <w:p w14:paraId="5260380E" w14:textId="3098A5F3" w:rsidR="005A4CB2" w:rsidRDefault="005A4CB2" w:rsidP="005A4CB2">
            <w:r w:rsidRPr="005A4CB2">
              <w:t>Solve</w:t>
            </w:r>
            <w:r>
              <w:t xml:space="preserve"> messaging issues (social, cultural, relational) that arise in a variety of communication contexts.</w:t>
            </w:r>
          </w:p>
        </w:tc>
        <w:tc>
          <w:tcPr>
            <w:tcW w:w="1080" w:type="dxa"/>
          </w:tcPr>
          <w:p w14:paraId="50536320" w14:textId="77777777" w:rsidR="005A4CB2" w:rsidRDefault="005A4CB2" w:rsidP="005A4CB2">
            <w:pPr>
              <w:jc w:val="center"/>
            </w:pPr>
          </w:p>
        </w:tc>
        <w:tc>
          <w:tcPr>
            <w:tcW w:w="990" w:type="dxa"/>
          </w:tcPr>
          <w:p w14:paraId="2A0EAE00" w14:textId="70B03A4E" w:rsidR="005A4CB2" w:rsidRDefault="005A4CB2" w:rsidP="005A4CB2">
            <w:pPr>
              <w:jc w:val="center"/>
            </w:pPr>
            <w:r>
              <w:t>X</w:t>
            </w:r>
          </w:p>
        </w:tc>
        <w:tc>
          <w:tcPr>
            <w:tcW w:w="990" w:type="dxa"/>
          </w:tcPr>
          <w:p w14:paraId="1035F4A5" w14:textId="35D7910D" w:rsidR="005A4CB2" w:rsidRDefault="005A4CB2" w:rsidP="005A4CB2">
            <w:pPr>
              <w:jc w:val="center"/>
            </w:pPr>
          </w:p>
        </w:tc>
        <w:tc>
          <w:tcPr>
            <w:tcW w:w="990" w:type="dxa"/>
          </w:tcPr>
          <w:p w14:paraId="00F70BBA" w14:textId="0BAC0163" w:rsidR="005A4CB2" w:rsidRDefault="005A4CB2" w:rsidP="005A4CB2">
            <w:pPr>
              <w:jc w:val="center"/>
            </w:pPr>
            <w:r>
              <w:t>X</w:t>
            </w:r>
          </w:p>
        </w:tc>
      </w:tr>
    </w:tbl>
    <w:p w14:paraId="15AE78F3" w14:textId="27997589" w:rsidR="00C726DB" w:rsidRDefault="000F56D5" w:rsidP="000F56D5">
      <w:pPr>
        <w:pStyle w:val="Heading4"/>
        <w:keepNext w:val="0"/>
        <w:ind w:left="360"/>
        <w:rPr>
          <w:b w:val="0"/>
          <w:i/>
        </w:rPr>
      </w:pPr>
      <w:r>
        <w:rPr>
          <w:b w:val="0"/>
          <w:i/>
        </w:rPr>
        <w:t xml:space="preserve">Modify </w:t>
      </w:r>
      <w:r w:rsidRPr="00C1413B">
        <w:rPr>
          <w:b w:val="0"/>
          <w:i/>
        </w:rPr>
        <w:t>the table as necessary t</w:t>
      </w:r>
      <w:r w:rsidRPr="00325249">
        <w:rPr>
          <w:b w:val="0"/>
          <w:i/>
        </w:rPr>
        <w:t xml:space="preserve">o include all student outcomes. </w:t>
      </w:r>
      <w:r w:rsidRPr="00C1413B">
        <w:rPr>
          <w:b w:val="0"/>
          <w:i/>
        </w:rPr>
        <w:t>Outcomes in this table are to be the same ones identified in the text.</w:t>
      </w:r>
    </w:p>
    <w:p w14:paraId="6515A3B6" w14:textId="77777777" w:rsidR="00707466" w:rsidRDefault="00707466" w:rsidP="00A5202C">
      <w:pPr>
        <w:rPr>
          <w:spacing w:val="-2"/>
          <w:sz w:val="24"/>
        </w:rPr>
      </w:pPr>
    </w:p>
    <w:p w14:paraId="56089521" w14:textId="58C6FE46" w:rsidR="00A5202C" w:rsidRPr="00A5202C" w:rsidRDefault="00A5202C" w:rsidP="00A5202C">
      <w:pPr>
        <w:rPr>
          <w:spacing w:val="-2"/>
          <w:sz w:val="24"/>
        </w:rPr>
      </w:pPr>
      <w:r w:rsidRPr="00A5202C">
        <w:rPr>
          <w:spacing w:val="-2"/>
          <w:sz w:val="24"/>
        </w:rPr>
        <w:t>ALL courses from required to elective meet these outcomes set for the program:</w:t>
      </w:r>
    </w:p>
    <w:p w14:paraId="6162C928" w14:textId="300126F5" w:rsidR="000F56D5" w:rsidRDefault="000F56D5" w:rsidP="000F56D5"/>
    <w:p w14:paraId="3952CF5C" w14:textId="77777777" w:rsidR="00A5202C" w:rsidRPr="00971ECD" w:rsidRDefault="00A5202C" w:rsidP="00A5202C">
      <w:pPr>
        <w:numPr>
          <w:ilvl w:val="0"/>
          <w:numId w:val="20"/>
        </w:numPr>
        <w:shd w:val="clear" w:color="auto" w:fill="FFFFFF"/>
        <w:rPr>
          <w:spacing w:val="-2"/>
          <w:sz w:val="24"/>
        </w:rPr>
      </w:pPr>
      <w:r w:rsidRPr="00971ECD">
        <w:rPr>
          <w:spacing w:val="-2"/>
          <w:sz w:val="24"/>
        </w:rPr>
        <w:t>Crafting oral, written, and technologically mediated messages appropriate to the audience, purpose, and context. </w:t>
      </w:r>
    </w:p>
    <w:p w14:paraId="07AA33FF" w14:textId="61D95278" w:rsidR="00A5202C" w:rsidRDefault="00A5202C" w:rsidP="00A5202C">
      <w:pPr>
        <w:numPr>
          <w:ilvl w:val="0"/>
          <w:numId w:val="20"/>
        </w:numPr>
        <w:shd w:val="clear" w:color="auto" w:fill="FFFFFF"/>
        <w:rPr>
          <w:spacing w:val="-2"/>
          <w:sz w:val="24"/>
        </w:rPr>
      </w:pPr>
      <w:r w:rsidRPr="00971ECD">
        <w:rPr>
          <w:spacing w:val="-2"/>
          <w:sz w:val="24"/>
        </w:rPr>
        <w:t xml:space="preserve">Evaluating and interpreting </w:t>
      </w:r>
      <w:r w:rsidR="005A4CB2" w:rsidRPr="00971ECD">
        <w:rPr>
          <w:spacing w:val="-2"/>
          <w:sz w:val="24"/>
        </w:rPr>
        <w:t>oral</w:t>
      </w:r>
      <w:r w:rsidRPr="00971ECD">
        <w:rPr>
          <w:spacing w:val="-2"/>
          <w:sz w:val="24"/>
        </w:rPr>
        <w:t>, written, and technologically mediated messages. </w:t>
      </w:r>
    </w:p>
    <w:p w14:paraId="3740503C" w14:textId="1905624C" w:rsidR="00A5202C" w:rsidRPr="00A5202C" w:rsidRDefault="00A5202C" w:rsidP="00A5202C">
      <w:pPr>
        <w:numPr>
          <w:ilvl w:val="0"/>
          <w:numId w:val="20"/>
        </w:numPr>
        <w:shd w:val="clear" w:color="auto" w:fill="FFFFFF"/>
        <w:rPr>
          <w:spacing w:val="-2"/>
          <w:sz w:val="24"/>
        </w:rPr>
      </w:pPr>
      <w:r w:rsidRPr="00A5202C">
        <w:rPr>
          <w:spacing w:val="-2"/>
          <w:sz w:val="24"/>
        </w:rPr>
        <w:t>Adapting, adjusting, and solving communication issues that arise in a variety of communication contexts. </w:t>
      </w:r>
    </w:p>
    <w:p w14:paraId="25CBFD4B" w14:textId="77777777" w:rsidR="00C726DB" w:rsidRPr="00C726DB" w:rsidRDefault="00C726DB" w:rsidP="00C726DB">
      <w:pPr>
        <w:pStyle w:val="ListParagraph"/>
        <w:tabs>
          <w:tab w:val="center" w:pos="5400"/>
        </w:tabs>
        <w:suppressAutoHyphens/>
        <w:ind w:left="360"/>
        <w:jc w:val="both"/>
        <w:rPr>
          <w:spacing w:val="-2"/>
          <w:sz w:val="24"/>
        </w:rPr>
      </w:pPr>
    </w:p>
    <w:p w14:paraId="1DC0E018" w14:textId="3A3FE9F6" w:rsidR="00C726DB" w:rsidRPr="006C0A99" w:rsidRDefault="00FA3C1C" w:rsidP="00040E40">
      <w:pPr>
        <w:pStyle w:val="ListParagraph"/>
        <w:numPr>
          <w:ilvl w:val="0"/>
          <w:numId w:val="4"/>
        </w:numPr>
        <w:tabs>
          <w:tab w:val="center" w:pos="5400"/>
        </w:tabs>
        <w:suppressAutoHyphens/>
        <w:ind w:left="360"/>
        <w:jc w:val="both"/>
        <w:rPr>
          <w:b/>
          <w:spacing w:val="-2"/>
          <w:sz w:val="24"/>
        </w:rPr>
      </w:pPr>
      <w:r w:rsidRPr="00C726DB">
        <w:rPr>
          <w:b/>
          <w:spacing w:val="-2"/>
          <w:sz w:val="24"/>
        </w:rPr>
        <w:t xml:space="preserve">What instructional approaches and technologies will instructors use to teach courses in the </w:t>
      </w:r>
      <w:r w:rsidR="006C0A99">
        <w:rPr>
          <w:b/>
          <w:spacing w:val="-2"/>
          <w:sz w:val="24"/>
        </w:rPr>
        <w:t>M</w:t>
      </w:r>
      <w:r w:rsidRPr="00C726DB">
        <w:rPr>
          <w:b/>
          <w:spacing w:val="-2"/>
          <w:sz w:val="24"/>
        </w:rPr>
        <w:t>inor?</w:t>
      </w:r>
      <w:r w:rsidRPr="00C726DB">
        <w:rPr>
          <w:b/>
          <w:bCs/>
          <w:spacing w:val="-2"/>
          <w:sz w:val="24"/>
        </w:rPr>
        <w:t xml:space="preserve"> </w:t>
      </w:r>
      <w:r w:rsidRPr="00C726DB">
        <w:rPr>
          <w:bCs/>
          <w:i/>
          <w:spacing w:val="-2"/>
          <w:sz w:val="24"/>
        </w:rPr>
        <w:t>This refers to the instructional technologies and approaches used to teach courses and NOT the technology applications and approaches expected of students.</w:t>
      </w:r>
    </w:p>
    <w:p w14:paraId="40FF4F2B" w14:textId="7B1C7E8B" w:rsidR="006C0A99" w:rsidRDefault="006C0A99" w:rsidP="006C0A99">
      <w:pPr>
        <w:tabs>
          <w:tab w:val="center" w:pos="5400"/>
        </w:tabs>
        <w:suppressAutoHyphens/>
        <w:jc w:val="both"/>
        <w:rPr>
          <w:b/>
          <w:spacing w:val="-2"/>
          <w:sz w:val="24"/>
        </w:rPr>
      </w:pPr>
    </w:p>
    <w:p w14:paraId="0F2F9036" w14:textId="5D2C9335" w:rsidR="006C0A99" w:rsidRPr="006C0A99" w:rsidRDefault="006C0A99" w:rsidP="006C0A99">
      <w:pPr>
        <w:tabs>
          <w:tab w:val="center" w:pos="5400"/>
        </w:tabs>
        <w:suppressAutoHyphens/>
        <w:jc w:val="both"/>
        <w:rPr>
          <w:bCs/>
          <w:spacing w:val="-2"/>
          <w:sz w:val="24"/>
        </w:rPr>
      </w:pPr>
      <w:r>
        <w:rPr>
          <w:bCs/>
          <w:spacing w:val="-2"/>
          <w:sz w:val="24"/>
        </w:rPr>
        <w:t xml:space="preserve">All courses </w:t>
      </w:r>
      <w:r w:rsidR="00A52056">
        <w:rPr>
          <w:bCs/>
          <w:spacing w:val="-2"/>
          <w:sz w:val="24"/>
        </w:rPr>
        <w:t>are</w:t>
      </w:r>
      <w:r>
        <w:rPr>
          <w:bCs/>
          <w:spacing w:val="-2"/>
          <w:sz w:val="24"/>
        </w:rPr>
        <w:t xml:space="preserve"> offered at other SDBOR </w:t>
      </w:r>
      <w:r w:rsidR="001A0FE0">
        <w:rPr>
          <w:bCs/>
          <w:spacing w:val="-2"/>
          <w:sz w:val="24"/>
        </w:rPr>
        <w:t xml:space="preserve">Regental </w:t>
      </w:r>
      <w:r>
        <w:rPr>
          <w:bCs/>
          <w:spacing w:val="-2"/>
          <w:sz w:val="24"/>
        </w:rPr>
        <w:t>Partners</w:t>
      </w:r>
      <w:r w:rsidR="005A4CB2">
        <w:rPr>
          <w:bCs/>
          <w:spacing w:val="-2"/>
          <w:sz w:val="24"/>
        </w:rPr>
        <w:t xml:space="preserve"> </w:t>
      </w:r>
      <w:r>
        <w:rPr>
          <w:bCs/>
          <w:spacing w:val="-2"/>
          <w:sz w:val="24"/>
        </w:rPr>
        <w:t xml:space="preserve">(South Dakota State University, University of South Dakota, Northern State University, and Black Hill State University). </w:t>
      </w:r>
      <w:r w:rsidR="001A0FE0">
        <w:rPr>
          <w:bCs/>
          <w:spacing w:val="-2"/>
          <w:sz w:val="24"/>
        </w:rPr>
        <w:t xml:space="preserve"> </w:t>
      </w:r>
    </w:p>
    <w:p w14:paraId="4CDBA573" w14:textId="77777777" w:rsidR="00C726DB" w:rsidRPr="00C726DB" w:rsidRDefault="00C726DB" w:rsidP="00C726DB">
      <w:pPr>
        <w:pStyle w:val="ListParagraph"/>
        <w:tabs>
          <w:tab w:val="center" w:pos="5400"/>
        </w:tabs>
        <w:suppressAutoHyphens/>
        <w:ind w:left="360"/>
        <w:jc w:val="both"/>
        <w:rPr>
          <w:spacing w:val="-2"/>
          <w:sz w:val="24"/>
        </w:rPr>
      </w:pPr>
    </w:p>
    <w:p w14:paraId="2167001A" w14:textId="77777777" w:rsidR="001E42F6" w:rsidRDefault="001E42F6" w:rsidP="00040E40">
      <w:pPr>
        <w:pStyle w:val="ListParagraph"/>
        <w:numPr>
          <w:ilvl w:val="0"/>
          <w:numId w:val="4"/>
        </w:numPr>
        <w:tabs>
          <w:tab w:val="center" w:pos="5400"/>
        </w:tabs>
        <w:suppressAutoHyphens/>
        <w:ind w:left="360"/>
        <w:jc w:val="both"/>
        <w:rPr>
          <w:b/>
          <w:spacing w:val="-2"/>
          <w:sz w:val="24"/>
        </w:rPr>
      </w:pPr>
      <w:r>
        <w:rPr>
          <w:b/>
          <w:spacing w:val="-2"/>
          <w:sz w:val="24"/>
        </w:rPr>
        <w:t>Delivery Location</w:t>
      </w:r>
    </w:p>
    <w:p w14:paraId="077B9853" w14:textId="77777777" w:rsidR="006508A1" w:rsidRPr="006508A1" w:rsidRDefault="006508A1" w:rsidP="006508A1">
      <w:pPr>
        <w:tabs>
          <w:tab w:val="center" w:pos="5400"/>
        </w:tabs>
        <w:suppressAutoHyphens/>
        <w:ind w:left="360"/>
        <w:jc w:val="both"/>
        <w:rPr>
          <w:i/>
          <w:spacing w:val="-2"/>
        </w:rPr>
      </w:pPr>
      <w:r>
        <w:rPr>
          <w:i/>
          <w:spacing w:val="-2"/>
        </w:rPr>
        <w:tab/>
      </w:r>
      <w:r w:rsidRPr="006508A1">
        <w:rPr>
          <w:i/>
          <w:spacing w:val="-2"/>
        </w:rPr>
        <w:t>Note: The accreditation require</w:t>
      </w:r>
      <w:r w:rsidR="00CF6AF1">
        <w:rPr>
          <w:i/>
          <w:spacing w:val="-2"/>
        </w:rPr>
        <w:t>ment</w:t>
      </w:r>
      <w:r w:rsidRPr="006508A1">
        <w:rPr>
          <w:i/>
          <w:spacing w:val="-2"/>
        </w:rPr>
        <w:t xml:space="preserve">s of the Higher Learning Commission (HLC) require Board approval for a university to offer programs off-campus and through distance delivery. </w:t>
      </w:r>
    </w:p>
    <w:p w14:paraId="37A68B0C" w14:textId="77777777" w:rsidR="001E42F6" w:rsidRPr="00534166" w:rsidRDefault="001E42F6" w:rsidP="001E42F6">
      <w:pPr>
        <w:pStyle w:val="ListParagraph"/>
        <w:tabs>
          <w:tab w:val="center" w:pos="5400"/>
        </w:tabs>
        <w:suppressAutoHyphens/>
        <w:ind w:left="360"/>
        <w:jc w:val="both"/>
        <w:rPr>
          <w:spacing w:val="-2"/>
          <w:sz w:val="24"/>
        </w:rPr>
      </w:pPr>
    </w:p>
    <w:p w14:paraId="0B311697" w14:textId="77777777" w:rsidR="001E42F6" w:rsidRPr="005076D2" w:rsidRDefault="001E42F6" w:rsidP="001E42F6">
      <w:pPr>
        <w:pStyle w:val="ListParagraph"/>
        <w:numPr>
          <w:ilvl w:val="0"/>
          <w:numId w:val="9"/>
        </w:numPr>
        <w:tabs>
          <w:tab w:val="center" w:pos="5400"/>
        </w:tabs>
        <w:suppressAutoHyphens/>
        <w:jc w:val="both"/>
        <w:rPr>
          <w:spacing w:val="-2"/>
          <w:sz w:val="24"/>
        </w:rPr>
      </w:pPr>
      <w:r w:rsidRPr="0042635F">
        <w:rPr>
          <w:b/>
          <w:spacing w:val="-2"/>
          <w:sz w:val="24"/>
        </w:rPr>
        <w:t xml:space="preserve">Complete the following charts to indicate if the university seeks authorization to deliver the entire program on campus, at any </w:t>
      </w:r>
      <w:proofErr w:type="gramStart"/>
      <w:r w:rsidRPr="0042635F">
        <w:rPr>
          <w:b/>
          <w:spacing w:val="-2"/>
          <w:sz w:val="24"/>
        </w:rPr>
        <w:t>off campus</w:t>
      </w:r>
      <w:proofErr w:type="gramEnd"/>
      <w:r w:rsidRPr="0042635F">
        <w:rPr>
          <w:b/>
          <w:spacing w:val="-2"/>
          <w:sz w:val="24"/>
        </w:rPr>
        <w:t xml:space="preserve"> location (e.g., U</w:t>
      </w:r>
      <w:r w:rsidR="009B25C6">
        <w:rPr>
          <w:b/>
          <w:spacing w:val="-2"/>
          <w:sz w:val="24"/>
        </w:rPr>
        <w:t>SD Community Center for</w:t>
      </w:r>
      <w:r w:rsidRPr="0042635F">
        <w:rPr>
          <w:b/>
          <w:spacing w:val="-2"/>
          <w:sz w:val="24"/>
        </w:rPr>
        <w:t xml:space="preserve"> Sioux Falls, Black Hills State University-Rapid City, </w:t>
      </w:r>
      <w:r w:rsidR="009B25C6">
        <w:rPr>
          <w:b/>
          <w:spacing w:val="-2"/>
          <w:sz w:val="24"/>
        </w:rPr>
        <w:t xml:space="preserve">Capital City Campus, </w:t>
      </w:r>
      <w:r w:rsidRPr="0042635F">
        <w:rPr>
          <w:b/>
          <w:spacing w:val="-2"/>
          <w:sz w:val="24"/>
        </w:rPr>
        <w:t>etc.) or deliver the entire program through distance technology (e.g., as an online program)?</w:t>
      </w:r>
    </w:p>
    <w:p w14:paraId="753C606A" w14:textId="77777777" w:rsidR="001E42F6" w:rsidRPr="00E92D2E" w:rsidRDefault="001E42F6" w:rsidP="001E42F6">
      <w:pPr>
        <w:pStyle w:val="ListParagraph"/>
        <w:tabs>
          <w:tab w:val="center" w:pos="5400"/>
        </w:tabs>
        <w:suppressAutoHyphens/>
        <w:ind w:left="360"/>
        <w:jc w:val="both"/>
        <w:rPr>
          <w:spacing w:val="-2"/>
          <w:sz w:val="24"/>
        </w:rPr>
      </w:pPr>
    </w:p>
    <w:tbl>
      <w:tblPr>
        <w:tblStyle w:val="TableGrid"/>
        <w:tblW w:w="0" w:type="auto"/>
        <w:tblLook w:val="04A0" w:firstRow="1" w:lastRow="0" w:firstColumn="1" w:lastColumn="0" w:noHBand="0" w:noVBand="1"/>
      </w:tblPr>
      <w:tblGrid>
        <w:gridCol w:w="1440"/>
        <w:gridCol w:w="990"/>
        <w:gridCol w:w="2970"/>
      </w:tblGrid>
      <w:tr w:rsidR="001E42F6" w14:paraId="437EB665" w14:textId="77777777" w:rsidTr="005A4CB2">
        <w:tc>
          <w:tcPr>
            <w:tcW w:w="1440" w:type="dxa"/>
            <w:tcBorders>
              <w:top w:val="nil"/>
              <w:left w:val="nil"/>
            </w:tcBorders>
          </w:tcPr>
          <w:p w14:paraId="284BC03D" w14:textId="77777777" w:rsidR="001E42F6" w:rsidRPr="00EE3F16" w:rsidRDefault="001E42F6" w:rsidP="00D55E58">
            <w:pPr>
              <w:tabs>
                <w:tab w:val="center" w:pos="5400"/>
              </w:tabs>
              <w:suppressAutoHyphens/>
              <w:jc w:val="both"/>
              <w:rPr>
                <w:b/>
                <w:spacing w:val="-2"/>
                <w:sz w:val="24"/>
              </w:rPr>
            </w:pPr>
          </w:p>
        </w:tc>
        <w:tc>
          <w:tcPr>
            <w:tcW w:w="990" w:type="dxa"/>
            <w:shd w:val="clear" w:color="auto" w:fill="D9D9D9" w:themeFill="background1" w:themeFillShade="D9"/>
          </w:tcPr>
          <w:p w14:paraId="7D1AB634" w14:textId="77777777" w:rsidR="001E42F6" w:rsidRPr="00576791" w:rsidRDefault="001E42F6" w:rsidP="00D55E58">
            <w:pPr>
              <w:tabs>
                <w:tab w:val="center" w:pos="5400"/>
              </w:tabs>
              <w:suppressAutoHyphens/>
              <w:jc w:val="both"/>
              <w:rPr>
                <w:b/>
                <w:spacing w:val="-2"/>
                <w:sz w:val="24"/>
              </w:rPr>
            </w:pPr>
            <w:r w:rsidRPr="00576791">
              <w:rPr>
                <w:b/>
                <w:spacing w:val="-2"/>
                <w:sz w:val="24"/>
              </w:rPr>
              <w:t>Yes</w:t>
            </w:r>
            <w:r>
              <w:rPr>
                <w:b/>
                <w:spacing w:val="-2"/>
                <w:sz w:val="24"/>
              </w:rPr>
              <w:t>/</w:t>
            </w:r>
            <w:r w:rsidRPr="00576791">
              <w:rPr>
                <w:b/>
                <w:spacing w:val="-2"/>
                <w:sz w:val="24"/>
              </w:rPr>
              <w:t>No</w:t>
            </w:r>
          </w:p>
        </w:tc>
        <w:tc>
          <w:tcPr>
            <w:tcW w:w="2970" w:type="dxa"/>
            <w:shd w:val="clear" w:color="auto" w:fill="D9D9D9" w:themeFill="background1" w:themeFillShade="D9"/>
          </w:tcPr>
          <w:p w14:paraId="04CCE520" w14:textId="77777777" w:rsidR="001E42F6" w:rsidRPr="00576791" w:rsidRDefault="001E42F6" w:rsidP="00D55E58">
            <w:pPr>
              <w:tabs>
                <w:tab w:val="center" w:pos="5400"/>
              </w:tabs>
              <w:suppressAutoHyphens/>
              <w:jc w:val="both"/>
              <w:rPr>
                <w:b/>
                <w:spacing w:val="-2"/>
                <w:sz w:val="24"/>
              </w:rPr>
            </w:pPr>
            <w:r w:rsidRPr="00576791">
              <w:rPr>
                <w:b/>
                <w:i/>
                <w:spacing w:val="-2"/>
                <w:sz w:val="24"/>
              </w:rPr>
              <w:t>Intended Start Date</w:t>
            </w:r>
          </w:p>
        </w:tc>
      </w:tr>
      <w:tr w:rsidR="001E42F6" w14:paraId="60A614DD" w14:textId="77777777" w:rsidTr="005A4CB2">
        <w:tc>
          <w:tcPr>
            <w:tcW w:w="1440" w:type="dxa"/>
          </w:tcPr>
          <w:p w14:paraId="6F281C40" w14:textId="77777777" w:rsidR="001E42F6" w:rsidRPr="00576791" w:rsidRDefault="001E42F6" w:rsidP="00D55E58">
            <w:pPr>
              <w:tabs>
                <w:tab w:val="center" w:pos="5400"/>
              </w:tabs>
              <w:suppressAutoHyphens/>
              <w:jc w:val="both"/>
              <w:rPr>
                <w:b/>
                <w:spacing w:val="-2"/>
                <w:sz w:val="24"/>
              </w:rPr>
            </w:pPr>
            <w:r w:rsidRPr="00576791">
              <w:rPr>
                <w:b/>
                <w:sz w:val="24"/>
              </w:rPr>
              <w:t>O</w:t>
            </w:r>
            <w:r>
              <w:rPr>
                <w:b/>
                <w:sz w:val="24"/>
              </w:rPr>
              <w:t xml:space="preserve">n </w:t>
            </w:r>
            <w:r w:rsidRPr="00576791">
              <w:rPr>
                <w:b/>
                <w:sz w:val="24"/>
              </w:rPr>
              <w:t>campus</w:t>
            </w:r>
          </w:p>
        </w:tc>
        <w:sdt>
          <w:sdtPr>
            <w:rPr>
              <w:spacing w:val="-2"/>
              <w:sz w:val="24"/>
            </w:rPr>
            <w:id w:val="619417024"/>
            <w:placeholder>
              <w:docPart w:val="E7FA05C15C604C1FA9CE3EDB623FCFA8"/>
            </w:placeholder>
            <w:dropDownList>
              <w:listItem w:value="Choose an item."/>
              <w:listItem w:displayText="Yes" w:value="Yes"/>
              <w:listItem w:displayText="No" w:value="No"/>
            </w:dropDownList>
          </w:sdtPr>
          <w:sdtEndPr/>
          <w:sdtContent>
            <w:tc>
              <w:tcPr>
                <w:tcW w:w="990" w:type="dxa"/>
              </w:tcPr>
              <w:p w14:paraId="70D0C21A" w14:textId="33BEE7A7" w:rsidR="001E42F6" w:rsidRDefault="00160F43" w:rsidP="00D55E58">
                <w:pPr>
                  <w:tabs>
                    <w:tab w:val="center" w:pos="5400"/>
                  </w:tabs>
                  <w:suppressAutoHyphens/>
                  <w:jc w:val="both"/>
                  <w:rPr>
                    <w:spacing w:val="-2"/>
                    <w:sz w:val="24"/>
                  </w:rPr>
                </w:pPr>
                <w:r>
                  <w:rPr>
                    <w:spacing w:val="-2"/>
                    <w:sz w:val="24"/>
                  </w:rPr>
                  <w:t>Yes</w:t>
                </w:r>
              </w:p>
            </w:tc>
          </w:sdtContent>
        </w:sdt>
        <w:tc>
          <w:tcPr>
            <w:tcW w:w="2970" w:type="dxa"/>
          </w:tcPr>
          <w:p w14:paraId="13B34D38" w14:textId="70732D25" w:rsidR="001E42F6" w:rsidRPr="00FE585B" w:rsidRDefault="00700853" w:rsidP="00D55E58">
            <w:pPr>
              <w:tabs>
                <w:tab w:val="center" w:pos="2040"/>
                <w:tab w:val="left" w:pos="3138"/>
              </w:tabs>
              <w:rPr>
                <w:b/>
                <w:bCs/>
                <w:sz w:val="24"/>
                <w:szCs w:val="24"/>
              </w:rPr>
            </w:pPr>
            <w:sdt>
              <w:sdtPr>
                <w:rPr>
                  <w:b/>
                  <w:bCs/>
                  <w:sz w:val="24"/>
                  <w:szCs w:val="24"/>
                </w:rPr>
                <w:id w:val="1459835643"/>
                <w:placeholder>
                  <w:docPart w:val="2C5337F2A4BF4A999870F1DA8F1C9981"/>
                </w:placeholder>
                <w:dropDownList>
                  <w:listItem w:value="Choose an item."/>
                  <w:listItem w:displayText="Fall" w:value="Fall"/>
                  <w:listItem w:displayText="Spring" w:value="Spring"/>
                  <w:listItem w:displayText="Summer" w:value="Summer"/>
                </w:dropDownList>
              </w:sdtPr>
              <w:sdtEndPr/>
              <w:sdtContent>
                <w:r w:rsidR="005A4CB2">
                  <w:rPr>
                    <w:b/>
                    <w:bCs/>
                    <w:sz w:val="24"/>
                    <w:szCs w:val="24"/>
                  </w:rPr>
                  <w:t>Fall</w:t>
                </w:r>
              </w:sdtContent>
            </w:sdt>
            <w:r w:rsidR="001E42F6">
              <w:rPr>
                <w:b/>
                <w:bCs/>
                <w:sz w:val="24"/>
                <w:szCs w:val="24"/>
              </w:rPr>
              <w:tab/>
            </w:r>
            <w:sdt>
              <w:sdtPr>
                <w:rPr>
                  <w:b/>
                  <w:bCs/>
                  <w:sz w:val="24"/>
                  <w:szCs w:val="24"/>
                </w:rPr>
                <w:id w:val="-1346402743"/>
                <w:placeholder>
                  <w:docPart w:val="2C5337F2A4BF4A999870F1DA8F1C9981"/>
                </w:placeholder>
                <w:dropDownList>
                  <w:listItem w:value="Choose an item."/>
                  <w:listItem w:displayText="2021" w:value="2021"/>
                  <w:listItem w:displayText="2022" w:value="2022"/>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dropDownList>
              </w:sdtPr>
              <w:sdtEndPr/>
              <w:sdtContent>
                <w:r w:rsidR="005A4CB2">
                  <w:rPr>
                    <w:b/>
                    <w:bCs/>
                    <w:sz w:val="24"/>
                    <w:szCs w:val="24"/>
                  </w:rPr>
                  <w:t>2023</w:t>
                </w:r>
              </w:sdtContent>
            </w:sdt>
            <w:r w:rsidR="001E42F6">
              <w:rPr>
                <w:b/>
                <w:bCs/>
                <w:sz w:val="24"/>
                <w:szCs w:val="24"/>
              </w:rPr>
              <w:tab/>
            </w:r>
          </w:p>
        </w:tc>
      </w:tr>
    </w:tbl>
    <w:p w14:paraId="5E7B52FA" w14:textId="77777777" w:rsidR="001E42F6" w:rsidRDefault="001E42F6" w:rsidP="001E42F6">
      <w:pPr>
        <w:tabs>
          <w:tab w:val="center" w:pos="5400"/>
        </w:tabs>
        <w:suppressAutoHyphens/>
        <w:jc w:val="both"/>
        <w:rPr>
          <w:spacing w:val="-2"/>
          <w:sz w:val="24"/>
        </w:rPr>
      </w:pPr>
    </w:p>
    <w:tbl>
      <w:tblPr>
        <w:tblStyle w:val="TableGrid"/>
        <w:tblW w:w="0" w:type="auto"/>
        <w:tblLook w:val="04A0" w:firstRow="1" w:lastRow="0" w:firstColumn="1" w:lastColumn="0" w:noHBand="0" w:noVBand="1"/>
      </w:tblPr>
      <w:tblGrid>
        <w:gridCol w:w="2572"/>
        <w:gridCol w:w="1118"/>
        <w:gridCol w:w="3420"/>
        <w:gridCol w:w="2240"/>
      </w:tblGrid>
      <w:tr w:rsidR="001E42F6" w14:paraId="152FD519" w14:textId="77777777" w:rsidTr="00D55E58">
        <w:tc>
          <w:tcPr>
            <w:tcW w:w="2572" w:type="dxa"/>
            <w:tcBorders>
              <w:top w:val="nil"/>
              <w:left w:val="nil"/>
            </w:tcBorders>
          </w:tcPr>
          <w:p w14:paraId="3C2B21DA" w14:textId="77777777" w:rsidR="001E42F6" w:rsidRPr="00EE3F16" w:rsidRDefault="001E42F6" w:rsidP="00D55E58">
            <w:pPr>
              <w:tabs>
                <w:tab w:val="center" w:pos="5400"/>
              </w:tabs>
              <w:suppressAutoHyphens/>
              <w:jc w:val="both"/>
              <w:rPr>
                <w:b/>
                <w:spacing w:val="-2"/>
                <w:sz w:val="24"/>
              </w:rPr>
            </w:pPr>
          </w:p>
        </w:tc>
        <w:tc>
          <w:tcPr>
            <w:tcW w:w="1118" w:type="dxa"/>
            <w:shd w:val="clear" w:color="auto" w:fill="D9D9D9" w:themeFill="background1" w:themeFillShade="D9"/>
          </w:tcPr>
          <w:p w14:paraId="5DBE8AA6" w14:textId="77777777" w:rsidR="001E42F6" w:rsidRPr="00576791" w:rsidRDefault="001E42F6" w:rsidP="00D55E58">
            <w:pPr>
              <w:tabs>
                <w:tab w:val="center" w:pos="5400"/>
              </w:tabs>
              <w:suppressAutoHyphens/>
              <w:jc w:val="both"/>
              <w:rPr>
                <w:b/>
                <w:spacing w:val="-2"/>
                <w:sz w:val="24"/>
              </w:rPr>
            </w:pPr>
            <w:r w:rsidRPr="00576791">
              <w:rPr>
                <w:b/>
                <w:spacing w:val="-2"/>
                <w:sz w:val="24"/>
              </w:rPr>
              <w:t>Yes</w:t>
            </w:r>
            <w:r>
              <w:rPr>
                <w:b/>
                <w:spacing w:val="-2"/>
                <w:sz w:val="24"/>
              </w:rPr>
              <w:t>/</w:t>
            </w:r>
            <w:r w:rsidRPr="00576791">
              <w:rPr>
                <w:b/>
                <w:spacing w:val="-2"/>
                <w:sz w:val="24"/>
              </w:rPr>
              <w:t>No</w:t>
            </w:r>
          </w:p>
        </w:tc>
        <w:tc>
          <w:tcPr>
            <w:tcW w:w="3420" w:type="dxa"/>
            <w:shd w:val="clear" w:color="auto" w:fill="D9D9D9" w:themeFill="background1" w:themeFillShade="D9"/>
          </w:tcPr>
          <w:p w14:paraId="71D9F611" w14:textId="77777777" w:rsidR="001E42F6" w:rsidRPr="00576791" w:rsidRDefault="001E42F6" w:rsidP="00D55E58">
            <w:pPr>
              <w:tabs>
                <w:tab w:val="center" w:pos="5400"/>
              </w:tabs>
              <w:suppressAutoHyphens/>
              <w:jc w:val="both"/>
              <w:rPr>
                <w:b/>
                <w:spacing w:val="-2"/>
                <w:sz w:val="24"/>
              </w:rPr>
            </w:pPr>
            <w:r w:rsidRPr="00576791">
              <w:rPr>
                <w:b/>
                <w:i/>
                <w:spacing w:val="-2"/>
                <w:sz w:val="24"/>
              </w:rPr>
              <w:t xml:space="preserve">If </w:t>
            </w:r>
            <w:proofErr w:type="gramStart"/>
            <w:r w:rsidRPr="00576791">
              <w:rPr>
                <w:b/>
                <w:i/>
                <w:spacing w:val="-2"/>
                <w:sz w:val="24"/>
              </w:rPr>
              <w:t>Yes</w:t>
            </w:r>
            <w:proofErr w:type="gramEnd"/>
            <w:r w:rsidRPr="00576791">
              <w:rPr>
                <w:b/>
                <w:i/>
                <w:spacing w:val="-2"/>
                <w:sz w:val="24"/>
              </w:rPr>
              <w:t>, list location(s)</w:t>
            </w:r>
          </w:p>
        </w:tc>
        <w:tc>
          <w:tcPr>
            <w:tcW w:w="2240" w:type="dxa"/>
            <w:shd w:val="clear" w:color="auto" w:fill="D9D9D9" w:themeFill="background1" w:themeFillShade="D9"/>
          </w:tcPr>
          <w:p w14:paraId="51C1DC5E" w14:textId="77777777" w:rsidR="001E42F6" w:rsidRPr="00576791" w:rsidRDefault="001E42F6" w:rsidP="00D55E58">
            <w:pPr>
              <w:tabs>
                <w:tab w:val="center" w:pos="5400"/>
              </w:tabs>
              <w:suppressAutoHyphens/>
              <w:jc w:val="both"/>
              <w:rPr>
                <w:b/>
                <w:spacing w:val="-2"/>
                <w:sz w:val="24"/>
              </w:rPr>
            </w:pPr>
            <w:r w:rsidRPr="00576791">
              <w:rPr>
                <w:b/>
                <w:i/>
                <w:spacing w:val="-2"/>
                <w:sz w:val="24"/>
              </w:rPr>
              <w:t>Intended Start Date</w:t>
            </w:r>
          </w:p>
        </w:tc>
      </w:tr>
      <w:tr w:rsidR="001E42F6" w14:paraId="5E6E5ED5" w14:textId="77777777" w:rsidTr="00D55E58">
        <w:tc>
          <w:tcPr>
            <w:tcW w:w="2572" w:type="dxa"/>
          </w:tcPr>
          <w:p w14:paraId="670ED67A" w14:textId="77777777" w:rsidR="001E42F6" w:rsidRPr="00576791" w:rsidRDefault="001E42F6" w:rsidP="00D55E58">
            <w:pPr>
              <w:tabs>
                <w:tab w:val="center" w:pos="5400"/>
              </w:tabs>
              <w:suppressAutoHyphens/>
              <w:jc w:val="both"/>
              <w:rPr>
                <w:b/>
                <w:spacing w:val="-2"/>
                <w:sz w:val="24"/>
              </w:rPr>
            </w:pPr>
            <w:r w:rsidRPr="00576791">
              <w:rPr>
                <w:b/>
                <w:sz w:val="24"/>
              </w:rPr>
              <w:t>Off</w:t>
            </w:r>
            <w:r>
              <w:rPr>
                <w:b/>
                <w:sz w:val="24"/>
              </w:rPr>
              <w:t xml:space="preserve"> </w:t>
            </w:r>
            <w:r w:rsidRPr="00576791">
              <w:rPr>
                <w:b/>
                <w:sz w:val="24"/>
              </w:rPr>
              <w:t>campus</w:t>
            </w:r>
          </w:p>
        </w:tc>
        <w:sdt>
          <w:sdtPr>
            <w:rPr>
              <w:spacing w:val="-2"/>
              <w:sz w:val="24"/>
            </w:rPr>
            <w:id w:val="1239828883"/>
            <w:placeholder>
              <w:docPart w:val="21C54FBD56C64AD4BC1E05F5EF649D47"/>
            </w:placeholder>
            <w:dropDownList>
              <w:listItem w:value="Choose an item."/>
              <w:listItem w:displayText="Yes" w:value="Yes"/>
              <w:listItem w:displayText="No" w:value="No"/>
            </w:dropDownList>
          </w:sdtPr>
          <w:sdtEndPr/>
          <w:sdtContent>
            <w:tc>
              <w:tcPr>
                <w:tcW w:w="1118" w:type="dxa"/>
              </w:tcPr>
              <w:p w14:paraId="3F470194" w14:textId="6CBEAB4C" w:rsidR="001E42F6" w:rsidRDefault="006C0A99" w:rsidP="00D55E58">
                <w:pPr>
                  <w:tabs>
                    <w:tab w:val="center" w:pos="5400"/>
                  </w:tabs>
                  <w:suppressAutoHyphens/>
                  <w:jc w:val="both"/>
                  <w:rPr>
                    <w:spacing w:val="-2"/>
                    <w:sz w:val="24"/>
                  </w:rPr>
                </w:pPr>
                <w:r>
                  <w:rPr>
                    <w:spacing w:val="-2"/>
                    <w:sz w:val="24"/>
                  </w:rPr>
                  <w:t>No</w:t>
                </w:r>
              </w:p>
            </w:tc>
          </w:sdtContent>
        </w:sdt>
        <w:tc>
          <w:tcPr>
            <w:tcW w:w="3420" w:type="dxa"/>
          </w:tcPr>
          <w:p w14:paraId="22145CE4" w14:textId="77777777" w:rsidR="001E42F6" w:rsidRDefault="001E42F6" w:rsidP="00D55E58">
            <w:pPr>
              <w:tabs>
                <w:tab w:val="center" w:pos="5400"/>
              </w:tabs>
              <w:suppressAutoHyphens/>
              <w:jc w:val="both"/>
              <w:rPr>
                <w:spacing w:val="-2"/>
                <w:sz w:val="24"/>
              </w:rPr>
            </w:pPr>
          </w:p>
        </w:tc>
        <w:tc>
          <w:tcPr>
            <w:tcW w:w="2240" w:type="dxa"/>
          </w:tcPr>
          <w:p w14:paraId="023C4D4E" w14:textId="77777777" w:rsidR="001E42F6" w:rsidRPr="00FE585B" w:rsidRDefault="00700853" w:rsidP="00D55E58">
            <w:pPr>
              <w:tabs>
                <w:tab w:val="center" w:pos="2040"/>
                <w:tab w:val="left" w:pos="3138"/>
              </w:tabs>
              <w:rPr>
                <w:b/>
                <w:bCs/>
                <w:sz w:val="24"/>
                <w:szCs w:val="24"/>
              </w:rPr>
            </w:pPr>
            <w:sdt>
              <w:sdtPr>
                <w:rPr>
                  <w:b/>
                  <w:bCs/>
                  <w:sz w:val="24"/>
                  <w:szCs w:val="24"/>
                </w:rPr>
                <w:id w:val="-471750644"/>
                <w:placeholder>
                  <w:docPart w:val="A9EC316C4D2642FCB77766AD746AE1EA"/>
                </w:placeholder>
                <w:showingPlcHdr/>
                <w:dropDownList>
                  <w:listItem w:value="Choose an item."/>
                  <w:listItem w:displayText="Fall" w:value="Fall"/>
                  <w:listItem w:displayText="Spring" w:value="Spring"/>
                  <w:listItem w:displayText="Summer" w:value="Summer"/>
                </w:dropDownList>
              </w:sdtPr>
              <w:sdtEndPr/>
              <w:sdtContent>
                <w:r w:rsidR="001E42F6" w:rsidRPr="00263BCD">
                  <w:rPr>
                    <w:rStyle w:val="PlaceholderText"/>
                  </w:rPr>
                  <w:t>Choose an item.</w:t>
                </w:r>
              </w:sdtContent>
            </w:sdt>
            <w:r w:rsidR="001E42F6">
              <w:rPr>
                <w:b/>
                <w:bCs/>
                <w:sz w:val="24"/>
                <w:szCs w:val="24"/>
              </w:rPr>
              <w:tab/>
            </w:r>
            <w:sdt>
              <w:sdtPr>
                <w:rPr>
                  <w:b/>
                  <w:bCs/>
                  <w:sz w:val="24"/>
                  <w:szCs w:val="24"/>
                </w:rPr>
                <w:id w:val="1201829614"/>
                <w:placeholder>
                  <w:docPart w:val="A9EC316C4D2642FCB77766AD746AE1EA"/>
                </w:placeholder>
                <w:showingPlcHdr/>
                <w:dropDownList>
                  <w:listItem w:value="Choose an item."/>
                  <w:listItem w:displayText="2021" w:value="2021"/>
                  <w:listItem w:displayText="2022" w:value="2022"/>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dropDownList>
              </w:sdtPr>
              <w:sdtEndPr/>
              <w:sdtContent>
                <w:r w:rsidR="001E42F6" w:rsidRPr="00263BCD">
                  <w:rPr>
                    <w:rStyle w:val="PlaceholderText"/>
                  </w:rPr>
                  <w:t>Choose an item.</w:t>
                </w:r>
              </w:sdtContent>
            </w:sdt>
            <w:r w:rsidR="001E42F6">
              <w:rPr>
                <w:b/>
                <w:bCs/>
                <w:sz w:val="24"/>
                <w:szCs w:val="24"/>
              </w:rPr>
              <w:tab/>
            </w:r>
          </w:p>
        </w:tc>
      </w:tr>
    </w:tbl>
    <w:p w14:paraId="4B3905BF" w14:textId="77777777" w:rsidR="001E42F6" w:rsidRDefault="001E42F6" w:rsidP="001E42F6">
      <w:pPr>
        <w:tabs>
          <w:tab w:val="center" w:pos="5400"/>
        </w:tabs>
        <w:suppressAutoHyphens/>
        <w:jc w:val="both"/>
        <w:rPr>
          <w:spacing w:val="-2"/>
          <w:sz w:val="24"/>
        </w:rPr>
      </w:pPr>
    </w:p>
    <w:tbl>
      <w:tblPr>
        <w:tblStyle w:val="TableGrid"/>
        <w:tblW w:w="9450" w:type="dxa"/>
        <w:tblLook w:val="04A0" w:firstRow="1" w:lastRow="0" w:firstColumn="1" w:lastColumn="0" w:noHBand="0" w:noVBand="1"/>
      </w:tblPr>
      <w:tblGrid>
        <w:gridCol w:w="2610"/>
        <w:gridCol w:w="1080"/>
        <w:gridCol w:w="3420"/>
        <w:gridCol w:w="2340"/>
      </w:tblGrid>
      <w:tr w:rsidR="001E42F6" w14:paraId="205DEBF8" w14:textId="77777777" w:rsidTr="005A4CB2">
        <w:tc>
          <w:tcPr>
            <w:tcW w:w="2610" w:type="dxa"/>
            <w:tcBorders>
              <w:top w:val="nil"/>
              <w:left w:val="nil"/>
            </w:tcBorders>
          </w:tcPr>
          <w:p w14:paraId="659E3E3C" w14:textId="77777777" w:rsidR="001E42F6" w:rsidRPr="00EE3F16" w:rsidRDefault="001E42F6" w:rsidP="00D55E58">
            <w:pPr>
              <w:tabs>
                <w:tab w:val="center" w:pos="5400"/>
              </w:tabs>
              <w:suppressAutoHyphens/>
              <w:jc w:val="both"/>
              <w:rPr>
                <w:b/>
                <w:spacing w:val="-2"/>
                <w:sz w:val="24"/>
              </w:rPr>
            </w:pPr>
          </w:p>
        </w:tc>
        <w:tc>
          <w:tcPr>
            <w:tcW w:w="1080" w:type="dxa"/>
            <w:shd w:val="clear" w:color="auto" w:fill="D9D9D9" w:themeFill="background1" w:themeFillShade="D9"/>
          </w:tcPr>
          <w:p w14:paraId="02C67970" w14:textId="77777777" w:rsidR="001E42F6" w:rsidRPr="00576791" w:rsidRDefault="001E42F6" w:rsidP="00D55E58">
            <w:pPr>
              <w:tabs>
                <w:tab w:val="center" w:pos="5400"/>
              </w:tabs>
              <w:suppressAutoHyphens/>
              <w:jc w:val="both"/>
              <w:rPr>
                <w:b/>
                <w:spacing w:val="-2"/>
                <w:sz w:val="24"/>
              </w:rPr>
            </w:pPr>
            <w:r w:rsidRPr="00576791">
              <w:rPr>
                <w:b/>
                <w:spacing w:val="-2"/>
                <w:sz w:val="24"/>
              </w:rPr>
              <w:t>Yes</w:t>
            </w:r>
            <w:r>
              <w:rPr>
                <w:b/>
                <w:spacing w:val="-2"/>
                <w:sz w:val="24"/>
              </w:rPr>
              <w:t>/</w:t>
            </w:r>
            <w:r w:rsidRPr="00576791">
              <w:rPr>
                <w:b/>
                <w:spacing w:val="-2"/>
                <w:sz w:val="24"/>
              </w:rPr>
              <w:t>No</w:t>
            </w:r>
          </w:p>
        </w:tc>
        <w:tc>
          <w:tcPr>
            <w:tcW w:w="3420" w:type="dxa"/>
            <w:shd w:val="clear" w:color="auto" w:fill="D9D9D9" w:themeFill="background1" w:themeFillShade="D9"/>
          </w:tcPr>
          <w:p w14:paraId="132D77E9" w14:textId="77777777" w:rsidR="001E42F6" w:rsidRDefault="001E42F6" w:rsidP="00D55E58">
            <w:pPr>
              <w:tabs>
                <w:tab w:val="center" w:pos="5400"/>
              </w:tabs>
              <w:suppressAutoHyphens/>
              <w:jc w:val="both"/>
              <w:rPr>
                <w:b/>
                <w:i/>
                <w:spacing w:val="-2"/>
                <w:sz w:val="24"/>
              </w:rPr>
            </w:pPr>
            <w:r w:rsidRPr="00576791">
              <w:rPr>
                <w:b/>
                <w:i/>
                <w:spacing w:val="-2"/>
                <w:sz w:val="24"/>
              </w:rPr>
              <w:t xml:space="preserve">If </w:t>
            </w:r>
            <w:proofErr w:type="gramStart"/>
            <w:r w:rsidRPr="00576791">
              <w:rPr>
                <w:b/>
                <w:i/>
                <w:spacing w:val="-2"/>
                <w:sz w:val="24"/>
              </w:rPr>
              <w:t>Yes</w:t>
            </w:r>
            <w:proofErr w:type="gramEnd"/>
            <w:r w:rsidRPr="00576791">
              <w:rPr>
                <w:b/>
                <w:i/>
                <w:spacing w:val="-2"/>
                <w:sz w:val="24"/>
              </w:rPr>
              <w:t xml:space="preserve">, </w:t>
            </w:r>
            <w:r>
              <w:rPr>
                <w:b/>
                <w:i/>
                <w:spacing w:val="-2"/>
                <w:sz w:val="24"/>
              </w:rPr>
              <w:t>identify delivery methods</w:t>
            </w:r>
          </w:p>
          <w:p w14:paraId="525DDE4B" w14:textId="77777777" w:rsidR="006508A1" w:rsidRPr="00576791" w:rsidRDefault="006508A1" w:rsidP="00D55E58">
            <w:pPr>
              <w:tabs>
                <w:tab w:val="center" w:pos="5400"/>
              </w:tabs>
              <w:suppressAutoHyphens/>
              <w:jc w:val="both"/>
              <w:rPr>
                <w:b/>
                <w:spacing w:val="-2"/>
                <w:sz w:val="24"/>
              </w:rPr>
            </w:pPr>
            <w:r w:rsidRPr="00C1413B">
              <w:rPr>
                <w:i/>
                <w:spacing w:val="-2"/>
              </w:rPr>
              <w:t xml:space="preserve">Delivery methods are defined in </w:t>
            </w:r>
            <w:hyperlink r:id="rId32" w:history="1">
              <w:r w:rsidRPr="00C1413B">
                <w:rPr>
                  <w:rStyle w:val="Hyperlink"/>
                  <w:i/>
                </w:rPr>
                <w:t>AAC Guideline 5.5</w:t>
              </w:r>
            </w:hyperlink>
            <w:r w:rsidRPr="00C1413B">
              <w:rPr>
                <w:i/>
                <w:spacing w:val="-2"/>
              </w:rPr>
              <w:t>.</w:t>
            </w:r>
          </w:p>
        </w:tc>
        <w:tc>
          <w:tcPr>
            <w:tcW w:w="2340" w:type="dxa"/>
            <w:shd w:val="clear" w:color="auto" w:fill="D9D9D9" w:themeFill="background1" w:themeFillShade="D9"/>
          </w:tcPr>
          <w:p w14:paraId="7625BA03" w14:textId="77777777" w:rsidR="001E42F6" w:rsidRPr="00576791" w:rsidRDefault="001E42F6" w:rsidP="00D55E58">
            <w:pPr>
              <w:tabs>
                <w:tab w:val="center" w:pos="5400"/>
              </w:tabs>
              <w:suppressAutoHyphens/>
              <w:jc w:val="both"/>
              <w:rPr>
                <w:b/>
                <w:spacing w:val="-2"/>
                <w:sz w:val="24"/>
              </w:rPr>
            </w:pPr>
            <w:r w:rsidRPr="00576791">
              <w:rPr>
                <w:b/>
                <w:i/>
                <w:spacing w:val="-2"/>
                <w:sz w:val="24"/>
              </w:rPr>
              <w:t>Intended Start Date</w:t>
            </w:r>
          </w:p>
        </w:tc>
      </w:tr>
      <w:tr w:rsidR="001E42F6" w14:paraId="73E3504C" w14:textId="77777777" w:rsidTr="005A4CB2">
        <w:tc>
          <w:tcPr>
            <w:tcW w:w="2610" w:type="dxa"/>
          </w:tcPr>
          <w:p w14:paraId="4E324BB4" w14:textId="77777777" w:rsidR="001E42F6" w:rsidRPr="00576791" w:rsidRDefault="001E42F6" w:rsidP="00D55E58">
            <w:pPr>
              <w:tabs>
                <w:tab w:val="center" w:pos="5400"/>
              </w:tabs>
              <w:suppressAutoHyphens/>
              <w:rPr>
                <w:b/>
                <w:spacing w:val="-2"/>
                <w:sz w:val="24"/>
              </w:rPr>
            </w:pPr>
            <w:r>
              <w:rPr>
                <w:b/>
                <w:sz w:val="24"/>
              </w:rPr>
              <w:t>Distance Delivery (online/other distance delivery methods)</w:t>
            </w:r>
          </w:p>
        </w:tc>
        <w:sdt>
          <w:sdtPr>
            <w:rPr>
              <w:spacing w:val="-2"/>
              <w:sz w:val="24"/>
            </w:rPr>
            <w:id w:val="-307712514"/>
            <w:placeholder>
              <w:docPart w:val="44F77077DD9945AB9774F6C454B49735"/>
            </w:placeholder>
            <w:dropDownList>
              <w:listItem w:value="Choose an item."/>
              <w:listItem w:displayText="Yes" w:value="Yes"/>
              <w:listItem w:displayText="No" w:value="No"/>
            </w:dropDownList>
          </w:sdtPr>
          <w:sdtEndPr/>
          <w:sdtContent>
            <w:tc>
              <w:tcPr>
                <w:tcW w:w="1080" w:type="dxa"/>
              </w:tcPr>
              <w:p w14:paraId="7A8F2495" w14:textId="4BB8E260" w:rsidR="001E42F6" w:rsidRDefault="006C0A99" w:rsidP="00D55E58">
                <w:pPr>
                  <w:tabs>
                    <w:tab w:val="left" w:pos="788"/>
                  </w:tabs>
                  <w:suppressAutoHyphens/>
                  <w:jc w:val="both"/>
                  <w:rPr>
                    <w:spacing w:val="-2"/>
                    <w:sz w:val="24"/>
                  </w:rPr>
                </w:pPr>
                <w:r>
                  <w:rPr>
                    <w:spacing w:val="-2"/>
                    <w:sz w:val="24"/>
                  </w:rPr>
                  <w:t>Yes</w:t>
                </w:r>
              </w:p>
            </w:tc>
          </w:sdtContent>
        </w:sdt>
        <w:tc>
          <w:tcPr>
            <w:tcW w:w="3420" w:type="dxa"/>
          </w:tcPr>
          <w:p w14:paraId="607B736B" w14:textId="77777777" w:rsidR="001E42F6" w:rsidRDefault="001E42F6" w:rsidP="00D55E58">
            <w:pPr>
              <w:tabs>
                <w:tab w:val="center" w:pos="5400"/>
              </w:tabs>
              <w:suppressAutoHyphens/>
              <w:jc w:val="both"/>
              <w:rPr>
                <w:spacing w:val="-2"/>
                <w:sz w:val="24"/>
              </w:rPr>
            </w:pPr>
          </w:p>
        </w:tc>
        <w:tc>
          <w:tcPr>
            <w:tcW w:w="2340" w:type="dxa"/>
          </w:tcPr>
          <w:p w14:paraId="7B07C37B" w14:textId="5291877C" w:rsidR="001E42F6" w:rsidRPr="00FE585B" w:rsidRDefault="00700853" w:rsidP="00D55E58">
            <w:pPr>
              <w:tabs>
                <w:tab w:val="center" w:pos="2040"/>
                <w:tab w:val="left" w:pos="3138"/>
              </w:tabs>
              <w:rPr>
                <w:b/>
                <w:bCs/>
                <w:sz w:val="24"/>
                <w:szCs w:val="24"/>
              </w:rPr>
            </w:pPr>
            <w:sdt>
              <w:sdtPr>
                <w:rPr>
                  <w:b/>
                  <w:bCs/>
                  <w:sz w:val="24"/>
                  <w:szCs w:val="24"/>
                </w:rPr>
                <w:id w:val="1940638641"/>
                <w:placeholder>
                  <w:docPart w:val="F1EF77F32EBD4D56866168FE132B3AD5"/>
                </w:placeholder>
                <w:dropDownList>
                  <w:listItem w:value="Choose an item."/>
                  <w:listItem w:displayText="Fall" w:value="Fall"/>
                  <w:listItem w:displayText="Spring" w:value="Spring"/>
                  <w:listItem w:displayText="Summer" w:value="Summer"/>
                </w:dropDownList>
              </w:sdtPr>
              <w:sdtEndPr/>
              <w:sdtContent>
                <w:r w:rsidR="005A4CB2">
                  <w:rPr>
                    <w:b/>
                    <w:bCs/>
                    <w:sz w:val="24"/>
                    <w:szCs w:val="24"/>
                  </w:rPr>
                  <w:t>Fall</w:t>
                </w:r>
              </w:sdtContent>
            </w:sdt>
            <w:r w:rsidR="001E42F6">
              <w:rPr>
                <w:b/>
                <w:bCs/>
                <w:sz w:val="24"/>
                <w:szCs w:val="24"/>
              </w:rPr>
              <w:tab/>
            </w:r>
            <w:sdt>
              <w:sdtPr>
                <w:rPr>
                  <w:b/>
                  <w:bCs/>
                  <w:sz w:val="24"/>
                  <w:szCs w:val="24"/>
                </w:rPr>
                <w:id w:val="-1539807737"/>
                <w:placeholder>
                  <w:docPart w:val="F1EF77F32EBD4D56866168FE132B3AD5"/>
                </w:placeholder>
                <w:dropDownList>
                  <w:listItem w:value="Choose an item."/>
                  <w:listItem w:displayText="2021" w:value="2021"/>
                  <w:listItem w:displayText="2022" w:value="2022"/>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dropDownList>
              </w:sdtPr>
              <w:sdtEndPr/>
              <w:sdtContent>
                <w:r w:rsidR="005A4CB2">
                  <w:rPr>
                    <w:b/>
                    <w:bCs/>
                    <w:sz w:val="24"/>
                    <w:szCs w:val="24"/>
                  </w:rPr>
                  <w:t>2023</w:t>
                </w:r>
              </w:sdtContent>
            </w:sdt>
            <w:r w:rsidR="001E42F6">
              <w:rPr>
                <w:b/>
                <w:bCs/>
                <w:sz w:val="24"/>
                <w:szCs w:val="24"/>
              </w:rPr>
              <w:tab/>
            </w:r>
          </w:p>
        </w:tc>
      </w:tr>
      <w:tr w:rsidR="00786BE6" w14:paraId="32158C7B" w14:textId="77777777" w:rsidTr="005A4CB2">
        <w:tc>
          <w:tcPr>
            <w:tcW w:w="2610" w:type="dxa"/>
          </w:tcPr>
          <w:p w14:paraId="728C754F" w14:textId="77777777" w:rsidR="00786BE6" w:rsidRDefault="00786BE6" w:rsidP="00786BE6">
            <w:pPr>
              <w:tabs>
                <w:tab w:val="center" w:pos="5400"/>
              </w:tabs>
              <w:suppressAutoHyphens/>
              <w:rPr>
                <w:b/>
                <w:sz w:val="24"/>
              </w:rPr>
            </w:pPr>
            <w:r>
              <w:rPr>
                <w:b/>
                <w:sz w:val="24"/>
              </w:rPr>
              <w:t>Does another BOR institution already have authorization to offer the program online?</w:t>
            </w:r>
          </w:p>
        </w:tc>
        <w:sdt>
          <w:sdtPr>
            <w:rPr>
              <w:spacing w:val="-2"/>
              <w:sz w:val="24"/>
            </w:rPr>
            <w:id w:val="1327250535"/>
            <w:placeholder>
              <w:docPart w:val="AA0AF23E5C3F4699A324E9EEF7FC7D04"/>
            </w:placeholder>
            <w:dropDownList>
              <w:listItem w:value="Choose an item."/>
              <w:listItem w:displayText="Yes" w:value="Yes"/>
              <w:listItem w:displayText="No" w:value="No"/>
            </w:dropDownList>
          </w:sdtPr>
          <w:sdtEndPr/>
          <w:sdtContent>
            <w:tc>
              <w:tcPr>
                <w:tcW w:w="1080" w:type="dxa"/>
              </w:tcPr>
              <w:p w14:paraId="117D41BA" w14:textId="12BE7C36" w:rsidR="00786BE6" w:rsidRPr="00C1413B" w:rsidRDefault="006C0A99" w:rsidP="00786BE6">
                <w:pPr>
                  <w:tabs>
                    <w:tab w:val="left" w:pos="788"/>
                  </w:tabs>
                  <w:suppressAutoHyphens/>
                  <w:jc w:val="both"/>
                  <w:rPr>
                    <w:b/>
                    <w:spacing w:val="-2"/>
                    <w:sz w:val="24"/>
                  </w:rPr>
                </w:pPr>
                <w:r>
                  <w:rPr>
                    <w:spacing w:val="-2"/>
                    <w:sz w:val="24"/>
                  </w:rPr>
                  <w:t>Yes</w:t>
                </w:r>
              </w:p>
            </w:tc>
          </w:sdtContent>
        </w:sdt>
        <w:tc>
          <w:tcPr>
            <w:tcW w:w="5760" w:type="dxa"/>
            <w:gridSpan w:val="2"/>
          </w:tcPr>
          <w:p w14:paraId="4F8FD05A" w14:textId="3411AA76" w:rsidR="006C0A99" w:rsidRDefault="00786BE6" w:rsidP="00786BE6">
            <w:pPr>
              <w:tabs>
                <w:tab w:val="center" w:pos="2040"/>
                <w:tab w:val="left" w:pos="3138"/>
              </w:tabs>
              <w:rPr>
                <w:b/>
                <w:bCs/>
                <w:sz w:val="24"/>
                <w:szCs w:val="24"/>
              </w:rPr>
            </w:pPr>
            <w:r>
              <w:rPr>
                <w:b/>
                <w:bCs/>
                <w:sz w:val="24"/>
                <w:szCs w:val="24"/>
              </w:rPr>
              <w:t xml:space="preserve">If yes, identify institutions: </w:t>
            </w:r>
          </w:p>
          <w:p w14:paraId="76AD304B" w14:textId="77777777" w:rsidR="006C0A99" w:rsidRDefault="006C0A99" w:rsidP="006C0A99">
            <w:pPr>
              <w:pStyle w:val="ListParagraph"/>
              <w:numPr>
                <w:ilvl w:val="0"/>
                <w:numId w:val="17"/>
              </w:numPr>
              <w:tabs>
                <w:tab w:val="center" w:pos="2040"/>
                <w:tab w:val="left" w:pos="3138"/>
              </w:tabs>
              <w:rPr>
                <w:sz w:val="24"/>
                <w:szCs w:val="24"/>
              </w:rPr>
            </w:pPr>
            <w:r w:rsidRPr="006C0A99">
              <w:rPr>
                <w:sz w:val="24"/>
                <w:szCs w:val="24"/>
              </w:rPr>
              <w:t xml:space="preserve">South Dakota State University </w:t>
            </w:r>
          </w:p>
          <w:p w14:paraId="3D946E35" w14:textId="77777777" w:rsidR="006C0A99" w:rsidRDefault="006C0A99" w:rsidP="006C0A99">
            <w:pPr>
              <w:pStyle w:val="ListParagraph"/>
              <w:numPr>
                <w:ilvl w:val="0"/>
                <w:numId w:val="17"/>
              </w:numPr>
              <w:tabs>
                <w:tab w:val="center" w:pos="2040"/>
                <w:tab w:val="left" w:pos="3138"/>
              </w:tabs>
              <w:rPr>
                <w:sz w:val="24"/>
                <w:szCs w:val="24"/>
              </w:rPr>
            </w:pPr>
            <w:r>
              <w:rPr>
                <w:sz w:val="24"/>
                <w:szCs w:val="24"/>
              </w:rPr>
              <w:t>Northern State University</w:t>
            </w:r>
          </w:p>
          <w:p w14:paraId="1E2E1518" w14:textId="77777777" w:rsidR="006C0A99" w:rsidRDefault="006C0A99" w:rsidP="006C0A99">
            <w:pPr>
              <w:pStyle w:val="ListParagraph"/>
              <w:numPr>
                <w:ilvl w:val="0"/>
                <w:numId w:val="17"/>
              </w:numPr>
              <w:tabs>
                <w:tab w:val="center" w:pos="2040"/>
                <w:tab w:val="left" w:pos="3138"/>
              </w:tabs>
              <w:rPr>
                <w:sz w:val="24"/>
                <w:szCs w:val="24"/>
              </w:rPr>
            </w:pPr>
            <w:r>
              <w:rPr>
                <w:sz w:val="24"/>
                <w:szCs w:val="24"/>
              </w:rPr>
              <w:t xml:space="preserve">Black Hills State University </w:t>
            </w:r>
          </w:p>
          <w:p w14:paraId="4F33AC2B" w14:textId="77777777" w:rsidR="006C0A99" w:rsidRDefault="006C0A99" w:rsidP="006C0A99">
            <w:pPr>
              <w:pStyle w:val="ListParagraph"/>
              <w:numPr>
                <w:ilvl w:val="0"/>
                <w:numId w:val="17"/>
              </w:numPr>
              <w:tabs>
                <w:tab w:val="center" w:pos="2040"/>
                <w:tab w:val="left" w:pos="3138"/>
              </w:tabs>
              <w:rPr>
                <w:sz w:val="24"/>
                <w:szCs w:val="24"/>
              </w:rPr>
            </w:pPr>
            <w:r>
              <w:rPr>
                <w:sz w:val="24"/>
                <w:szCs w:val="24"/>
              </w:rPr>
              <w:t>University of South Dakota</w:t>
            </w:r>
          </w:p>
          <w:p w14:paraId="5500E455" w14:textId="77777777" w:rsidR="006C0A99" w:rsidRDefault="006C0A99" w:rsidP="006C0A99">
            <w:pPr>
              <w:tabs>
                <w:tab w:val="center" w:pos="2040"/>
                <w:tab w:val="left" w:pos="3138"/>
              </w:tabs>
              <w:rPr>
                <w:sz w:val="24"/>
                <w:szCs w:val="24"/>
              </w:rPr>
            </w:pPr>
          </w:p>
          <w:p w14:paraId="0D4F30F3" w14:textId="602B2FC3" w:rsidR="006C0A99" w:rsidRPr="006C0A99" w:rsidRDefault="006C0A99" w:rsidP="006C0A99">
            <w:pPr>
              <w:tabs>
                <w:tab w:val="center" w:pos="2040"/>
                <w:tab w:val="left" w:pos="3138"/>
              </w:tabs>
              <w:rPr>
                <w:sz w:val="24"/>
                <w:szCs w:val="24"/>
              </w:rPr>
            </w:pPr>
            <w:r>
              <w:rPr>
                <w:sz w:val="24"/>
                <w:szCs w:val="24"/>
              </w:rPr>
              <w:t xml:space="preserve">As the Chair of the Communication Discipline Council, I have received approval from my colleagues and will teach the classes in the modalities authorized already at our institution and regental partners. </w:t>
            </w:r>
          </w:p>
        </w:tc>
      </w:tr>
    </w:tbl>
    <w:p w14:paraId="7FBB18FB" w14:textId="77777777" w:rsidR="001E42F6" w:rsidRDefault="001E42F6" w:rsidP="001E42F6">
      <w:pPr>
        <w:tabs>
          <w:tab w:val="center" w:pos="5400"/>
        </w:tabs>
        <w:suppressAutoHyphens/>
        <w:jc w:val="both"/>
        <w:rPr>
          <w:spacing w:val="-2"/>
          <w:sz w:val="24"/>
        </w:rPr>
      </w:pPr>
    </w:p>
    <w:p w14:paraId="47BA4E44" w14:textId="61B068AC" w:rsidR="001E42F6" w:rsidRPr="005076D2" w:rsidRDefault="001E42F6" w:rsidP="001E42F6">
      <w:pPr>
        <w:pStyle w:val="ListParagraph"/>
        <w:numPr>
          <w:ilvl w:val="0"/>
          <w:numId w:val="9"/>
        </w:numPr>
        <w:tabs>
          <w:tab w:val="center" w:pos="5400"/>
        </w:tabs>
        <w:suppressAutoHyphens/>
        <w:jc w:val="both"/>
        <w:rPr>
          <w:b/>
          <w:spacing w:val="-2"/>
          <w:sz w:val="24"/>
        </w:rPr>
      </w:pPr>
      <w:r>
        <w:rPr>
          <w:b/>
          <w:spacing w:val="-2"/>
          <w:sz w:val="24"/>
        </w:rPr>
        <w:t xml:space="preserve">Complete </w:t>
      </w:r>
      <w:r w:rsidRPr="003D0C43">
        <w:rPr>
          <w:b/>
          <w:spacing w:val="-2"/>
          <w:sz w:val="24"/>
        </w:rPr>
        <w:t xml:space="preserve">the following chart to indicate if the university seeks authorization to deliver more than 50% but less than 100% of the </w:t>
      </w:r>
      <w:r w:rsidR="006C0A99">
        <w:rPr>
          <w:b/>
          <w:spacing w:val="-2"/>
          <w:sz w:val="24"/>
        </w:rPr>
        <w:t>M</w:t>
      </w:r>
      <w:r w:rsidR="001619D3">
        <w:rPr>
          <w:b/>
          <w:spacing w:val="-2"/>
          <w:sz w:val="24"/>
        </w:rPr>
        <w:t>inor</w:t>
      </w:r>
      <w:r w:rsidR="001619D3" w:rsidRPr="003D0C43">
        <w:rPr>
          <w:b/>
          <w:spacing w:val="-2"/>
          <w:sz w:val="24"/>
        </w:rPr>
        <w:t xml:space="preserve"> </w:t>
      </w:r>
      <w:r w:rsidRPr="003D0C43">
        <w:rPr>
          <w:b/>
          <w:spacing w:val="-2"/>
          <w:sz w:val="24"/>
        </w:rPr>
        <w:t>through distance learning (e.g., as an online program)?</w:t>
      </w:r>
      <w:r w:rsidR="006508A1">
        <w:rPr>
          <w:b/>
          <w:spacing w:val="-2"/>
          <w:sz w:val="24"/>
        </w:rPr>
        <w:t xml:space="preserve"> </w:t>
      </w:r>
      <w:r w:rsidR="006508A1">
        <w:rPr>
          <w:i/>
          <w:spacing w:val="-2"/>
          <w:sz w:val="24"/>
        </w:rPr>
        <w:t>This question responds to HLC definitions for distance delivery.</w:t>
      </w:r>
      <w:r w:rsidRPr="003D0C43">
        <w:rPr>
          <w:b/>
          <w:spacing w:val="-2"/>
          <w:sz w:val="24"/>
          <w:vertAlign w:val="superscript"/>
        </w:rPr>
        <w:t xml:space="preserve"> </w:t>
      </w:r>
    </w:p>
    <w:p w14:paraId="515974EC" w14:textId="77777777" w:rsidR="001E42F6" w:rsidRDefault="001E42F6" w:rsidP="001E42F6">
      <w:pPr>
        <w:tabs>
          <w:tab w:val="center" w:pos="5400"/>
        </w:tabs>
        <w:suppressAutoHyphens/>
        <w:ind w:left="360"/>
        <w:jc w:val="both"/>
        <w:rPr>
          <w:spacing w:val="-2"/>
          <w:sz w:val="24"/>
        </w:rPr>
      </w:pPr>
    </w:p>
    <w:tbl>
      <w:tblPr>
        <w:tblStyle w:val="TableGrid"/>
        <w:tblW w:w="0" w:type="auto"/>
        <w:tblLayout w:type="fixed"/>
        <w:tblLook w:val="04A0" w:firstRow="1" w:lastRow="0" w:firstColumn="1" w:lastColumn="0" w:noHBand="0" w:noVBand="1"/>
      </w:tblPr>
      <w:tblGrid>
        <w:gridCol w:w="2610"/>
        <w:gridCol w:w="1080"/>
        <w:gridCol w:w="3420"/>
        <w:gridCol w:w="2245"/>
      </w:tblGrid>
      <w:tr w:rsidR="001E42F6" w:rsidRPr="003D0C43" w14:paraId="1467EA22" w14:textId="77777777" w:rsidTr="00D55E58">
        <w:tc>
          <w:tcPr>
            <w:tcW w:w="2610" w:type="dxa"/>
            <w:tcBorders>
              <w:top w:val="nil"/>
              <w:left w:val="nil"/>
            </w:tcBorders>
          </w:tcPr>
          <w:p w14:paraId="6FE762FD" w14:textId="77777777" w:rsidR="001E42F6" w:rsidRPr="003D0C43" w:rsidRDefault="001E42F6" w:rsidP="00D55E58">
            <w:pPr>
              <w:tabs>
                <w:tab w:val="center" w:pos="5400"/>
              </w:tabs>
              <w:suppressAutoHyphens/>
              <w:jc w:val="both"/>
              <w:rPr>
                <w:spacing w:val="-2"/>
                <w:sz w:val="24"/>
              </w:rPr>
            </w:pPr>
          </w:p>
        </w:tc>
        <w:tc>
          <w:tcPr>
            <w:tcW w:w="1080" w:type="dxa"/>
            <w:shd w:val="clear" w:color="auto" w:fill="D9D9D9" w:themeFill="background1" w:themeFillShade="D9"/>
          </w:tcPr>
          <w:p w14:paraId="1ACD7B46" w14:textId="77777777" w:rsidR="001E42F6" w:rsidRPr="003D0C43" w:rsidRDefault="001E42F6" w:rsidP="00D55E58">
            <w:pPr>
              <w:tabs>
                <w:tab w:val="center" w:pos="5400"/>
              </w:tabs>
              <w:suppressAutoHyphens/>
              <w:jc w:val="both"/>
              <w:rPr>
                <w:b/>
                <w:spacing w:val="-2"/>
                <w:sz w:val="24"/>
              </w:rPr>
            </w:pPr>
            <w:r w:rsidRPr="003D0C43">
              <w:rPr>
                <w:b/>
                <w:spacing w:val="-2"/>
                <w:sz w:val="24"/>
              </w:rPr>
              <w:t>Yes/No</w:t>
            </w:r>
          </w:p>
        </w:tc>
        <w:tc>
          <w:tcPr>
            <w:tcW w:w="3420" w:type="dxa"/>
            <w:shd w:val="clear" w:color="auto" w:fill="D9D9D9" w:themeFill="background1" w:themeFillShade="D9"/>
          </w:tcPr>
          <w:p w14:paraId="57FEED8B" w14:textId="77777777" w:rsidR="001E42F6" w:rsidRPr="003D0C43" w:rsidRDefault="001E42F6" w:rsidP="00D55E58">
            <w:pPr>
              <w:tabs>
                <w:tab w:val="center" w:pos="5400"/>
              </w:tabs>
              <w:suppressAutoHyphens/>
              <w:jc w:val="both"/>
              <w:rPr>
                <w:b/>
                <w:spacing w:val="-2"/>
                <w:sz w:val="24"/>
              </w:rPr>
            </w:pPr>
            <w:r w:rsidRPr="003D0C43">
              <w:rPr>
                <w:b/>
                <w:i/>
                <w:spacing w:val="-2"/>
                <w:sz w:val="24"/>
              </w:rPr>
              <w:t xml:space="preserve">If </w:t>
            </w:r>
            <w:proofErr w:type="gramStart"/>
            <w:r w:rsidRPr="003D0C43">
              <w:rPr>
                <w:b/>
                <w:i/>
                <w:spacing w:val="-2"/>
                <w:sz w:val="24"/>
              </w:rPr>
              <w:t>Yes</w:t>
            </w:r>
            <w:proofErr w:type="gramEnd"/>
            <w:r w:rsidRPr="003D0C43">
              <w:rPr>
                <w:b/>
                <w:i/>
                <w:spacing w:val="-2"/>
                <w:sz w:val="24"/>
              </w:rPr>
              <w:t>, identify delivery methods</w:t>
            </w:r>
          </w:p>
        </w:tc>
        <w:tc>
          <w:tcPr>
            <w:tcW w:w="2245" w:type="dxa"/>
            <w:shd w:val="clear" w:color="auto" w:fill="D9D9D9" w:themeFill="background1" w:themeFillShade="D9"/>
          </w:tcPr>
          <w:p w14:paraId="69EBC16A" w14:textId="77777777" w:rsidR="001E42F6" w:rsidRPr="003D0C43" w:rsidRDefault="001E42F6" w:rsidP="00D55E58">
            <w:pPr>
              <w:tabs>
                <w:tab w:val="center" w:pos="5400"/>
              </w:tabs>
              <w:suppressAutoHyphens/>
              <w:jc w:val="both"/>
              <w:rPr>
                <w:b/>
                <w:spacing w:val="-2"/>
                <w:sz w:val="24"/>
              </w:rPr>
            </w:pPr>
            <w:r w:rsidRPr="003D0C43">
              <w:rPr>
                <w:b/>
                <w:i/>
                <w:spacing w:val="-2"/>
                <w:sz w:val="24"/>
              </w:rPr>
              <w:t>Intended Start Date</w:t>
            </w:r>
          </w:p>
        </w:tc>
      </w:tr>
      <w:tr w:rsidR="001E42F6" w:rsidRPr="003D0C43" w14:paraId="205F5D35" w14:textId="77777777" w:rsidTr="00D55E58">
        <w:tc>
          <w:tcPr>
            <w:tcW w:w="2610" w:type="dxa"/>
          </w:tcPr>
          <w:p w14:paraId="718DE008" w14:textId="77777777" w:rsidR="001E42F6" w:rsidRPr="003D0C43" w:rsidRDefault="001E42F6" w:rsidP="00D55E58">
            <w:pPr>
              <w:tabs>
                <w:tab w:val="center" w:pos="5400"/>
              </w:tabs>
              <w:suppressAutoHyphens/>
              <w:rPr>
                <w:b/>
                <w:spacing w:val="-2"/>
                <w:sz w:val="24"/>
              </w:rPr>
            </w:pPr>
            <w:r w:rsidRPr="003D0C43">
              <w:rPr>
                <w:b/>
                <w:spacing w:val="-2"/>
                <w:sz w:val="24"/>
              </w:rPr>
              <w:t>Distance Delivery (online/other distance delivery methods)</w:t>
            </w:r>
          </w:p>
        </w:tc>
        <w:sdt>
          <w:sdtPr>
            <w:rPr>
              <w:spacing w:val="-2"/>
              <w:sz w:val="24"/>
            </w:rPr>
            <w:id w:val="-242407310"/>
            <w:placeholder>
              <w:docPart w:val="3066642ED7814B3F86018BD2FEB77773"/>
            </w:placeholder>
            <w:dropDownList>
              <w:listItem w:value="Choose an item."/>
              <w:listItem w:displayText="Yes" w:value="Yes"/>
              <w:listItem w:displayText="No" w:value="No"/>
            </w:dropDownList>
          </w:sdtPr>
          <w:sdtEndPr/>
          <w:sdtContent>
            <w:tc>
              <w:tcPr>
                <w:tcW w:w="1080" w:type="dxa"/>
              </w:tcPr>
              <w:p w14:paraId="6AD89042" w14:textId="2CA7F688" w:rsidR="001E42F6" w:rsidRPr="003D0C43" w:rsidRDefault="006C0A99" w:rsidP="00D55E58">
                <w:pPr>
                  <w:tabs>
                    <w:tab w:val="center" w:pos="5400"/>
                  </w:tabs>
                  <w:suppressAutoHyphens/>
                  <w:jc w:val="both"/>
                  <w:rPr>
                    <w:spacing w:val="-2"/>
                    <w:sz w:val="24"/>
                  </w:rPr>
                </w:pPr>
                <w:r>
                  <w:rPr>
                    <w:spacing w:val="-2"/>
                    <w:sz w:val="24"/>
                  </w:rPr>
                  <w:t>No</w:t>
                </w:r>
              </w:p>
            </w:tc>
          </w:sdtContent>
        </w:sdt>
        <w:tc>
          <w:tcPr>
            <w:tcW w:w="3420" w:type="dxa"/>
          </w:tcPr>
          <w:p w14:paraId="11232FD6" w14:textId="77777777" w:rsidR="001E42F6" w:rsidRPr="003D0C43" w:rsidRDefault="001E42F6" w:rsidP="00D55E58">
            <w:pPr>
              <w:tabs>
                <w:tab w:val="center" w:pos="5400"/>
              </w:tabs>
              <w:suppressAutoHyphens/>
              <w:jc w:val="both"/>
              <w:rPr>
                <w:spacing w:val="-2"/>
                <w:sz w:val="24"/>
              </w:rPr>
            </w:pPr>
          </w:p>
        </w:tc>
        <w:tc>
          <w:tcPr>
            <w:tcW w:w="2245" w:type="dxa"/>
          </w:tcPr>
          <w:p w14:paraId="0DEEE1F6" w14:textId="77777777" w:rsidR="001E42F6" w:rsidRPr="003D0C43" w:rsidRDefault="00700853" w:rsidP="00D55E58">
            <w:pPr>
              <w:tabs>
                <w:tab w:val="center" w:pos="5400"/>
              </w:tabs>
              <w:suppressAutoHyphens/>
              <w:jc w:val="both"/>
              <w:rPr>
                <w:spacing w:val="-2"/>
                <w:sz w:val="24"/>
              </w:rPr>
            </w:pPr>
            <w:sdt>
              <w:sdtPr>
                <w:rPr>
                  <w:b/>
                  <w:bCs/>
                  <w:sz w:val="24"/>
                  <w:szCs w:val="24"/>
                </w:rPr>
                <w:id w:val="-196319611"/>
                <w:placeholder>
                  <w:docPart w:val="832BC8D9528B468DA31CFC1B289667CD"/>
                </w:placeholder>
                <w:showingPlcHdr/>
                <w:dropDownList>
                  <w:listItem w:value="Choose an item."/>
                  <w:listItem w:displayText="Fall" w:value="Fall"/>
                  <w:listItem w:displayText="Spring" w:value="Spring"/>
                  <w:listItem w:displayText="Summer" w:value="Summer"/>
                </w:dropDownList>
              </w:sdtPr>
              <w:sdtEndPr/>
              <w:sdtContent>
                <w:r w:rsidR="001E42F6" w:rsidRPr="00263BCD">
                  <w:rPr>
                    <w:rStyle w:val="PlaceholderText"/>
                  </w:rPr>
                  <w:t>Choose an item.</w:t>
                </w:r>
              </w:sdtContent>
            </w:sdt>
            <w:r w:rsidR="001E42F6">
              <w:rPr>
                <w:b/>
                <w:bCs/>
                <w:sz w:val="24"/>
                <w:szCs w:val="24"/>
              </w:rPr>
              <w:tab/>
            </w:r>
            <w:sdt>
              <w:sdtPr>
                <w:rPr>
                  <w:b/>
                  <w:bCs/>
                  <w:sz w:val="24"/>
                  <w:szCs w:val="24"/>
                </w:rPr>
                <w:id w:val="1261335124"/>
                <w:placeholder>
                  <w:docPart w:val="832BC8D9528B468DA31CFC1B289667CD"/>
                </w:placeholder>
                <w:showingPlcHdr/>
                <w:dropDownList>
                  <w:listItem w:value="Choose an item."/>
                  <w:listItem w:displayText="2021" w:value="2021"/>
                  <w:listItem w:displayText="2022" w:value="2022"/>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dropDownList>
              </w:sdtPr>
              <w:sdtEndPr/>
              <w:sdtContent>
                <w:r w:rsidR="001E42F6" w:rsidRPr="00263BCD">
                  <w:rPr>
                    <w:rStyle w:val="PlaceholderText"/>
                  </w:rPr>
                  <w:t>Choose an item.</w:t>
                </w:r>
              </w:sdtContent>
            </w:sdt>
          </w:p>
        </w:tc>
      </w:tr>
    </w:tbl>
    <w:p w14:paraId="05876EA2" w14:textId="77777777" w:rsidR="001E42F6" w:rsidRDefault="001E42F6" w:rsidP="001E42F6">
      <w:pPr>
        <w:tabs>
          <w:tab w:val="center" w:pos="5400"/>
        </w:tabs>
        <w:suppressAutoHyphens/>
        <w:ind w:left="360"/>
        <w:jc w:val="both"/>
        <w:rPr>
          <w:spacing w:val="-2"/>
          <w:sz w:val="24"/>
        </w:rPr>
      </w:pPr>
    </w:p>
    <w:p w14:paraId="37ABEF0E" w14:textId="56047F1D" w:rsidR="00C726DB" w:rsidRPr="00C726DB" w:rsidRDefault="00FA3C1C" w:rsidP="00FA3C1C">
      <w:pPr>
        <w:pStyle w:val="ListParagraph"/>
        <w:numPr>
          <w:ilvl w:val="0"/>
          <w:numId w:val="4"/>
        </w:numPr>
        <w:tabs>
          <w:tab w:val="center" w:pos="5400"/>
        </w:tabs>
        <w:suppressAutoHyphens/>
        <w:ind w:left="360"/>
        <w:jc w:val="both"/>
        <w:rPr>
          <w:spacing w:val="-2"/>
          <w:sz w:val="24"/>
        </w:rPr>
      </w:pPr>
      <w:r w:rsidRPr="00C726DB">
        <w:rPr>
          <w:b/>
          <w:sz w:val="24"/>
        </w:rPr>
        <w:t>Does the University request any exceptions to any Board policy for this</w:t>
      </w:r>
      <w:r w:rsidR="00040E40" w:rsidRPr="00C726DB">
        <w:rPr>
          <w:b/>
          <w:sz w:val="24"/>
        </w:rPr>
        <w:t xml:space="preserve"> </w:t>
      </w:r>
      <w:r w:rsidR="006C0A99">
        <w:rPr>
          <w:b/>
          <w:sz w:val="24"/>
        </w:rPr>
        <w:t>M</w:t>
      </w:r>
      <w:r w:rsidR="00040E40" w:rsidRPr="00C726DB">
        <w:rPr>
          <w:b/>
          <w:sz w:val="24"/>
        </w:rPr>
        <w:t>inor</w:t>
      </w:r>
      <w:r w:rsidRPr="00C726DB">
        <w:rPr>
          <w:b/>
          <w:sz w:val="24"/>
        </w:rPr>
        <w:t>? Explain any requests for exceptions to Board Policy.</w:t>
      </w:r>
      <w:r w:rsidRPr="00C726DB">
        <w:rPr>
          <w:bCs/>
          <w:i/>
          <w:sz w:val="24"/>
        </w:rPr>
        <w:t xml:space="preserve"> If not requesting any exceptions, enter </w:t>
      </w:r>
      <w:r w:rsidR="006C0A99">
        <w:rPr>
          <w:bCs/>
          <w:i/>
          <w:sz w:val="24"/>
        </w:rPr>
        <w:t>"</w:t>
      </w:r>
      <w:r w:rsidRPr="00C726DB">
        <w:rPr>
          <w:bCs/>
          <w:i/>
          <w:sz w:val="24"/>
        </w:rPr>
        <w:t>None.</w:t>
      </w:r>
      <w:r w:rsidR="006C0A99">
        <w:rPr>
          <w:bCs/>
          <w:i/>
          <w:sz w:val="24"/>
        </w:rPr>
        <w:t>"</w:t>
      </w:r>
    </w:p>
    <w:p w14:paraId="59FEBA62" w14:textId="3DC9C2F7" w:rsidR="00C726DB" w:rsidRDefault="00C726DB" w:rsidP="00C726DB">
      <w:pPr>
        <w:pStyle w:val="ListParagraph"/>
        <w:tabs>
          <w:tab w:val="center" w:pos="5400"/>
        </w:tabs>
        <w:suppressAutoHyphens/>
        <w:ind w:left="360"/>
        <w:jc w:val="both"/>
        <w:rPr>
          <w:spacing w:val="-2"/>
          <w:sz w:val="24"/>
        </w:rPr>
      </w:pPr>
    </w:p>
    <w:p w14:paraId="00495AA5" w14:textId="0E460E07" w:rsidR="00160F43" w:rsidRDefault="00160F43" w:rsidP="00C726DB">
      <w:pPr>
        <w:pStyle w:val="ListParagraph"/>
        <w:tabs>
          <w:tab w:val="center" w:pos="5400"/>
        </w:tabs>
        <w:suppressAutoHyphens/>
        <w:ind w:left="360"/>
        <w:jc w:val="both"/>
        <w:rPr>
          <w:spacing w:val="-2"/>
          <w:sz w:val="24"/>
        </w:rPr>
      </w:pPr>
      <w:r>
        <w:rPr>
          <w:spacing w:val="-2"/>
          <w:sz w:val="24"/>
        </w:rPr>
        <w:t>No</w:t>
      </w:r>
    </w:p>
    <w:p w14:paraId="1C413AB0" w14:textId="77777777" w:rsidR="00C726DB" w:rsidRPr="00C726DB" w:rsidRDefault="00C726DB" w:rsidP="00C726DB">
      <w:pPr>
        <w:pStyle w:val="ListParagraph"/>
        <w:tabs>
          <w:tab w:val="center" w:pos="5400"/>
        </w:tabs>
        <w:suppressAutoHyphens/>
        <w:ind w:left="360"/>
        <w:jc w:val="both"/>
        <w:rPr>
          <w:spacing w:val="-2"/>
          <w:sz w:val="24"/>
        </w:rPr>
      </w:pPr>
    </w:p>
    <w:p w14:paraId="0D7539CC" w14:textId="7F975EEF" w:rsidR="00C726DB" w:rsidRPr="00C726DB" w:rsidRDefault="00FA3C1C" w:rsidP="00FA3C1C">
      <w:pPr>
        <w:pStyle w:val="ListParagraph"/>
        <w:numPr>
          <w:ilvl w:val="0"/>
          <w:numId w:val="4"/>
        </w:numPr>
        <w:tabs>
          <w:tab w:val="center" w:pos="5400"/>
        </w:tabs>
        <w:suppressAutoHyphens/>
        <w:ind w:left="360"/>
        <w:jc w:val="both"/>
        <w:rPr>
          <w:spacing w:val="-2"/>
          <w:sz w:val="24"/>
        </w:rPr>
      </w:pPr>
      <w:r w:rsidRPr="00C726DB">
        <w:rPr>
          <w:b/>
          <w:spacing w:val="-2"/>
          <w:sz w:val="24"/>
        </w:rPr>
        <w:t xml:space="preserve">Cost, Budget, and Resources: </w:t>
      </w:r>
      <w:r w:rsidRPr="00C726DB">
        <w:rPr>
          <w:b/>
          <w:bCs/>
          <w:sz w:val="24"/>
        </w:rPr>
        <w:t xml:space="preserve">Explain the amount and source(s) of any one-time and continuing investments in personnel, professional development, release time, time redirected from other assignments, instructional technology &amp; software, other operations and maintenance, facilities, etc., needed to implement the proposed </w:t>
      </w:r>
      <w:r w:rsidR="006C0A99">
        <w:rPr>
          <w:b/>
          <w:bCs/>
          <w:sz w:val="24"/>
        </w:rPr>
        <w:t>M</w:t>
      </w:r>
      <w:r w:rsidRPr="00C726DB">
        <w:rPr>
          <w:b/>
          <w:bCs/>
          <w:sz w:val="24"/>
        </w:rPr>
        <w:t xml:space="preserve">inor. </w:t>
      </w:r>
      <w:r w:rsidRPr="00C726DB">
        <w:rPr>
          <w:bCs/>
          <w:i/>
          <w:sz w:val="24"/>
        </w:rPr>
        <w:t xml:space="preserve">Address off-campus or distance delivery separately. </w:t>
      </w:r>
    </w:p>
    <w:p w14:paraId="65370200" w14:textId="77777777" w:rsidR="00C726DB" w:rsidRDefault="00C726DB" w:rsidP="00C726DB">
      <w:pPr>
        <w:pStyle w:val="ListParagraph"/>
        <w:tabs>
          <w:tab w:val="center" w:pos="5400"/>
        </w:tabs>
        <w:suppressAutoHyphens/>
        <w:ind w:left="360"/>
        <w:jc w:val="both"/>
        <w:rPr>
          <w:spacing w:val="-2"/>
          <w:sz w:val="24"/>
        </w:rPr>
      </w:pPr>
    </w:p>
    <w:p w14:paraId="0A54B15D" w14:textId="00780ABB" w:rsidR="001E42F6" w:rsidRPr="00517D7F" w:rsidRDefault="00160F43" w:rsidP="00517D7F">
      <w:pPr>
        <w:tabs>
          <w:tab w:val="center" w:pos="5400"/>
        </w:tabs>
        <w:suppressAutoHyphens/>
        <w:jc w:val="both"/>
        <w:rPr>
          <w:spacing w:val="-2"/>
          <w:sz w:val="24"/>
        </w:rPr>
      </w:pPr>
      <w:r>
        <w:rPr>
          <w:spacing w:val="-2"/>
          <w:sz w:val="24"/>
        </w:rPr>
        <w:t xml:space="preserve">All the courses in the </w:t>
      </w:r>
      <w:r w:rsidR="001A0FE0">
        <w:rPr>
          <w:spacing w:val="-2"/>
          <w:sz w:val="24"/>
        </w:rPr>
        <w:t xml:space="preserve">minor </w:t>
      </w:r>
      <w:r>
        <w:rPr>
          <w:spacing w:val="-2"/>
          <w:sz w:val="24"/>
        </w:rPr>
        <w:t xml:space="preserve">are in the course offering rotation within </w:t>
      </w:r>
      <w:r w:rsidR="006C0A99">
        <w:rPr>
          <w:spacing w:val="-2"/>
          <w:sz w:val="24"/>
        </w:rPr>
        <w:t xml:space="preserve">the </w:t>
      </w:r>
      <w:r>
        <w:rPr>
          <w:spacing w:val="-2"/>
          <w:sz w:val="24"/>
        </w:rPr>
        <w:t>current faculty load</w:t>
      </w:r>
      <w:r w:rsidR="006C0A99">
        <w:rPr>
          <w:spacing w:val="-2"/>
          <w:sz w:val="24"/>
        </w:rPr>
        <w:t xml:space="preserve"> and are taught at other regental institutions. I received approval from our regental partners for other CMST courses. </w:t>
      </w:r>
    </w:p>
    <w:p w14:paraId="6E24FDD2" w14:textId="77777777" w:rsidR="001E42F6" w:rsidRPr="00C726DB" w:rsidRDefault="001E42F6" w:rsidP="00C726DB">
      <w:pPr>
        <w:pStyle w:val="ListParagraph"/>
        <w:tabs>
          <w:tab w:val="center" w:pos="5400"/>
        </w:tabs>
        <w:suppressAutoHyphens/>
        <w:ind w:left="360"/>
        <w:jc w:val="both"/>
        <w:rPr>
          <w:spacing w:val="-2"/>
          <w:sz w:val="24"/>
        </w:rPr>
      </w:pPr>
    </w:p>
    <w:p w14:paraId="1C2A549B" w14:textId="6E1C413D" w:rsidR="00FA3C1C" w:rsidRPr="00C726DB" w:rsidRDefault="00FA3C1C" w:rsidP="00FA3C1C">
      <w:pPr>
        <w:pStyle w:val="ListParagraph"/>
        <w:numPr>
          <w:ilvl w:val="0"/>
          <w:numId w:val="4"/>
        </w:numPr>
        <w:tabs>
          <w:tab w:val="center" w:pos="5400"/>
        </w:tabs>
        <w:suppressAutoHyphens/>
        <w:ind w:left="360"/>
        <w:jc w:val="both"/>
        <w:rPr>
          <w:spacing w:val="-2"/>
          <w:sz w:val="24"/>
        </w:rPr>
      </w:pPr>
      <w:r w:rsidRPr="00C726DB">
        <w:rPr>
          <w:b/>
          <w:spacing w:val="-2"/>
          <w:sz w:val="24"/>
        </w:rPr>
        <w:t xml:space="preserve">New Course Approval: New courses required to implement the new </w:t>
      </w:r>
      <w:r w:rsidR="006C0A99">
        <w:rPr>
          <w:b/>
          <w:spacing w:val="-2"/>
          <w:sz w:val="24"/>
        </w:rPr>
        <w:t>M</w:t>
      </w:r>
      <w:r w:rsidRPr="00C726DB">
        <w:rPr>
          <w:b/>
          <w:spacing w:val="-2"/>
          <w:sz w:val="24"/>
        </w:rPr>
        <w:t>inor may receive approval in conjunction with program approval or receive approval separately. Please check the appropriate statement</w:t>
      </w:r>
      <w:r w:rsidR="00040E40" w:rsidRPr="00C726DB">
        <w:rPr>
          <w:b/>
          <w:spacing w:val="-2"/>
          <w:sz w:val="24"/>
        </w:rPr>
        <w:t xml:space="preserve"> (</w:t>
      </w:r>
      <w:r w:rsidR="00040E40" w:rsidRPr="00C726DB">
        <w:rPr>
          <w:b/>
          <w:i/>
          <w:spacing w:val="-2"/>
          <w:sz w:val="24"/>
        </w:rPr>
        <w:t xml:space="preserve">place an </w:t>
      </w:r>
      <w:r w:rsidR="006C0A99">
        <w:rPr>
          <w:b/>
          <w:i/>
          <w:spacing w:val="-2"/>
          <w:sz w:val="24"/>
        </w:rPr>
        <w:t>"</w:t>
      </w:r>
      <w:r w:rsidR="00040E40" w:rsidRPr="00C726DB">
        <w:rPr>
          <w:b/>
          <w:i/>
          <w:spacing w:val="-2"/>
          <w:sz w:val="24"/>
        </w:rPr>
        <w:t>X</w:t>
      </w:r>
      <w:r w:rsidR="006C0A99">
        <w:rPr>
          <w:b/>
          <w:i/>
          <w:spacing w:val="-2"/>
          <w:sz w:val="24"/>
        </w:rPr>
        <w:t>"</w:t>
      </w:r>
      <w:r w:rsidR="00040E40" w:rsidRPr="00C726DB">
        <w:rPr>
          <w:b/>
          <w:i/>
          <w:spacing w:val="-2"/>
          <w:sz w:val="24"/>
        </w:rPr>
        <w:t xml:space="preserve"> in the appropriate box</w:t>
      </w:r>
      <w:r w:rsidR="00040E40" w:rsidRPr="00C726DB">
        <w:rPr>
          <w:b/>
          <w:spacing w:val="-2"/>
          <w:sz w:val="24"/>
        </w:rPr>
        <w:t>).</w:t>
      </w:r>
    </w:p>
    <w:p w14:paraId="1EFC86C4" w14:textId="77777777" w:rsidR="00FA3C1C" w:rsidRDefault="00FA3C1C" w:rsidP="00FA3C1C">
      <w:pPr>
        <w:tabs>
          <w:tab w:val="center" w:pos="5400"/>
        </w:tabs>
        <w:suppressAutoHyphens/>
        <w:jc w:val="both"/>
        <w:rPr>
          <w:b/>
          <w:spacing w:val="-2"/>
          <w:sz w:val="24"/>
        </w:rPr>
      </w:pPr>
    </w:p>
    <w:tbl>
      <w:tblPr>
        <w:tblStyle w:val="TableGrid"/>
        <w:tblW w:w="8748" w:type="dxa"/>
        <w:tblInd w:w="607" w:type="dxa"/>
        <w:tblLook w:val="04A0" w:firstRow="1" w:lastRow="0" w:firstColumn="1" w:lastColumn="0" w:noHBand="0" w:noVBand="1"/>
      </w:tblPr>
      <w:tblGrid>
        <w:gridCol w:w="468"/>
        <w:gridCol w:w="8280"/>
      </w:tblGrid>
      <w:tr w:rsidR="008D2738" w14:paraId="7A23354C" w14:textId="77777777" w:rsidTr="0048313D">
        <w:sdt>
          <w:sdtPr>
            <w:rPr>
              <w:b/>
              <w:spacing w:val="-2"/>
              <w:sz w:val="24"/>
            </w:rPr>
            <w:id w:val="1258253640"/>
            <w14:checkbox>
              <w14:checked w14:val="0"/>
              <w14:checkedState w14:val="2612" w14:font="MS Gothic"/>
              <w14:uncheckedState w14:val="2610" w14:font="MS Gothic"/>
            </w14:checkbox>
          </w:sdtPr>
          <w:sdtEndPr/>
          <w:sdtContent>
            <w:tc>
              <w:tcPr>
                <w:tcW w:w="468" w:type="dxa"/>
                <w:tcBorders>
                  <w:top w:val="nil"/>
                  <w:left w:val="nil"/>
                  <w:bottom w:val="nil"/>
                  <w:right w:val="nil"/>
                </w:tcBorders>
              </w:tcPr>
              <w:p w14:paraId="58CAD97B" w14:textId="77777777" w:rsidR="008D2738" w:rsidRDefault="0048313D" w:rsidP="00FC4912">
                <w:pPr>
                  <w:tabs>
                    <w:tab w:val="center" w:pos="5400"/>
                  </w:tabs>
                  <w:suppressAutoHyphens/>
                  <w:jc w:val="center"/>
                  <w:rPr>
                    <w:b/>
                    <w:spacing w:val="-2"/>
                    <w:sz w:val="24"/>
                  </w:rPr>
                </w:pPr>
                <w:r>
                  <w:rPr>
                    <w:rFonts w:ascii="MS Gothic" w:eastAsia="MS Gothic" w:hAnsi="MS Gothic" w:hint="eastAsia"/>
                    <w:b/>
                    <w:spacing w:val="-2"/>
                    <w:sz w:val="24"/>
                  </w:rPr>
                  <w:t>☐</w:t>
                </w:r>
              </w:p>
            </w:tc>
          </w:sdtContent>
        </w:sdt>
        <w:tc>
          <w:tcPr>
            <w:tcW w:w="8280" w:type="dxa"/>
            <w:tcBorders>
              <w:top w:val="nil"/>
              <w:left w:val="nil"/>
              <w:bottom w:val="nil"/>
              <w:right w:val="nil"/>
            </w:tcBorders>
          </w:tcPr>
          <w:p w14:paraId="79061A13" w14:textId="77777777" w:rsidR="008D2738" w:rsidRPr="00BE75BD" w:rsidRDefault="008D2738" w:rsidP="00BB6491">
            <w:pPr>
              <w:tabs>
                <w:tab w:val="center" w:pos="5400"/>
              </w:tabs>
              <w:suppressAutoHyphens/>
              <w:jc w:val="both"/>
              <w:rPr>
                <w:spacing w:val="-2"/>
                <w:sz w:val="24"/>
              </w:rPr>
            </w:pPr>
            <w:r w:rsidRPr="00BE75BD">
              <w:rPr>
                <w:spacing w:val="-2"/>
                <w:sz w:val="24"/>
              </w:rPr>
              <w:t xml:space="preserve">YES, </w:t>
            </w:r>
          </w:p>
        </w:tc>
      </w:tr>
    </w:tbl>
    <w:p w14:paraId="33C0A21E" w14:textId="77777777" w:rsidR="008D2738" w:rsidRPr="00BE75BD" w:rsidRDefault="008D2738" w:rsidP="00C726DB">
      <w:pPr>
        <w:tabs>
          <w:tab w:val="center" w:pos="5400"/>
        </w:tabs>
        <w:suppressAutoHyphens/>
        <w:ind w:left="1260"/>
        <w:jc w:val="both"/>
        <w:rPr>
          <w:b/>
          <w:i/>
          <w:spacing w:val="-2"/>
          <w:sz w:val="24"/>
        </w:rPr>
      </w:pPr>
      <w:proofErr w:type="gramStart"/>
      <w:r w:rsidRPr="00BE75BD">
        <w:rPr>
          <w:i/>
          <w:spacing w:val="-2"/>
          <w:sz w:val="24"/>
        </w:rPr>
        <w:t>the</w:t>
      </w:r>
      <w:proofErr w:type="gramEnd"/>
      <w:r w:rsidRPr="00BE75BD">
        <w:rPr>
          <w:i/>
          <w:spacing w:val="-2"/>
          <w:sz w:val="24"/>
        </w:rPr>
        <w:t xml:space="preserve"> university is seeking approval of new courses related to the proposed program in conjunction with program approval. All New Course Request forms are included as Appendix C and match those described in section </w:t>
      </w:r>
      <w:r>
        <w:rPr>
          <w:i/>
          <w:spacing w:val="-2"/>
          <w:sz w:val="24"/>
        </w:rPr>
        <w:t>7</w:t>
      </w:r>
      <w:r w:rsidRPr="00BE75BD">
        <w:rPr>
          <w:i/>
          <w:spacing w:val="-2"/>
          <w:sz w:val="24"/>
        </w:rPr>
        <w:t>.</w:t>
      </w:r>
    </w:p>
    <w:p w14:paraId="001815F8" w14:textId="77777777" w:rsidR="008D2738" w:rsidRDefault="008D2738" w:rsidP="008D2738">
      <w:pPr>
        <w:tabs>
          <w:tab w:val="center" w:pos="5400"/>
        </w:tabs>
        <w:suppressAutoHyphens/>
        <w:jc w:val="both"/>
        <w:rPr>
          <w:b/>
          <w:spacing w:val="-2"/>
          <w:sz w:val="24"/>
        </w:rPr>
      </w:pPr>
    </w:p>
    <w:tbl>
      <w:tblPr>
        <w:tblStyle w:val="TableGrid"/>
        <w:tblW w:w="8748" w:type="dxa"/>
        <w:tblInd w:w="607" w:type="dxa"/>
        <w:tblLook w:val="04A0" w:firstRow="1" w:lastRow="0" w:firstColumn="1" w:lastColumn="0" w:noHBand="0" w:noVBand="1"/>
      </w:tblPr>
      <w:tblGrid>
        <w:gridCol w:w="468"/>
        <w:gridCol w:w="8280"/>
      </w:tblGrid>
      <w:tr w:rsidR="008D2738" w:rsidRPr="00BE75BD" w14:paraId="7998A110" w14:textId="77777777" w:rsidTr="0048313D">
        <w:sdt>
          <w:sdtPr>
            <w:rPr>
              <w:b/>
              <w:spacing w:val="-2"/>
              <w:sz w:val="24"/>
            </w:rPr>
            <w:id w:val="-829131739"/>
            <w14:checkbox>
              <w14:checked w14:val="1"/>
              <w14:checkedState w14:val="2612" w14:font="MS Gothic"/>
              <w14:uncheckedState w14:val="2610" w14:font="MS Gothic"/>
            </w14:checkbox>
          </w:sdtPr>
          <w:sdtEndPr/>
          <w:sdtContent>
            <w:tc>
              <w:tcPr>
                <w:tcW w:w="468" w:type="dxa"/>
                <w:tcBorders>
                  <w:top w:val="nil"/>
                  <w:left w:val="nil"/>
                  <w:bottom w:val="nil"/>
                  <w:right w:val="nil"/>
                </w:tcBorders>
              </w:tcPr>
              <w:p w14:paraId="370F7FFE" w14:textId="28341FC0" w:rsidR="008D2738" w:rsidRDefault="00160F43" w:rsidP="00FC4912">
                <w:pPr>
                  <w:tabs>
                    <w:tab w:val="center" w:pos="5400"/>
                  </w:tabs>
                  <w:suppressAutoHyphens/>
                  <w:jc w:val="center"/>
                  <w:rPr>
                    <w:b/>
                    <w:spacing w:val="-2"/>
                    <w:sz w:val="24"/>
                  </w:rPr>
                </w:pPr>
                <w:r>
                  <w:rPr>
                    <w:rFonts w:ascii="MS Gothic" w:eastAsia="MS Gothic" w:hAnsi="MS Gothic" w:hint="eastAsia"/>
                    <w:b/>
                    <w:spacing w:val="-2"/>
                    <w:sz w:val="24"/>
                  </w:rPr>
                  <w:t>☒</w:t>
                </w:r>
              </w:p>
            </w:tc>
          </w:sdtContent>
        </w:sdt>
        <w:tc>
          <w:tcPr>
            <w:tcW w:w="8280" w:type="dxa"/>
            <w:tcBorders>
              <w:top w:val="nil"/>
              <w:left w:val="nil"/>
              <w:bottom w:val="nil"/>
              <w:right w:val="nil"/>
            </w:tcBorders>
          </w:tcPr>
          <w:p w14:paraId="68AE1641" w14:textId="77777777" w:rsidR="008D2738" w:rsidRPr="00BE75BD" w:rsidRDefault="008D2738" w:rsidP="00BB6491">
            <w:pPr>
              <w:tabs>
                <w:tab w:val="center" w:pos="5400"/>
              </w:tabs>
              <w:suppressAutoHyphens/>
              <w:jc w:val="both"/>
              <w:rPr>
                <w:spacing w:val="-2"/>
                <w:sz w:val="24"/>
              </w:rPr>
            </w:pPr>
            <w:r>
              <w:rPr>
                <w:spacing w:val="-2"/>
                <w:sz w:val="24"/>
              </w:rPr>
              <w:t>NO</w:t>
            </w:r>
            <w:r w:rsidRPr="00BE75BD">
              <w:rPr>
                <w:spacing w:val="-2"/>
                <w:sz w:val="24"/>
              </w:rPr>
              <w:t xml:space="preserve">, </w:t>
            </w:r>
          </w:p>
        </w:tc>
      </w:tr>
    </w:tbl>
    <w:p w14:paraId="6F67E0C4" w14:textId="77777777" w:rsidR="008D2738" w:rsidRPr="00BE75BD" w:rsidRDefault="008D2738" w:rsidP="00C726DB">
      <w:pPr>
        <w:tabs>
          <w:tab w:val="center" w:pos="5400"/>
        </w:tabs>
        <w:suppressAutoHyphens/>
        <w:ind w:left="1260"/>
        <w:jc w:val="both"/>
        <w:rPr>
          <w:b/>
          <w:i/>
          <w:spacing w:val="-2"/>
          <w:sz w:val="24"/>
        </w:rPr>
      </w:pPr>
      <w:r w:rsidRPr="00BE75BD">
        <w:rPr>
          <w:i/>
          <w:spacing w:val="-2"/>
          <w:sz w:val="24"/>
        </w:rPr>
        <w:t xml:space="preserve">the university is not seeking approval of all new courses related to the proposed program in conjunction with program approval; the institution will submit new course approval requests </w:t>
      </w:r>
      <w:r w:rsidR="00040E40">
        <w:rPr>
          <w:i/>
          <w:spacing w:val="-2"/>
          <w:sz w:val="24"/>
        </w:rPr>
        <w:t xml:space="preserve">separately or </w:t>
      </w:r>
      <w:proofErr w:type="gramStart"/>
      <w:r w:rsidRPr="00BE75BD">
        <w:rPr>
          <w:i/>
          <w:spacing w:val="-2"/>
          <w:sz w:val="24"/>
        </w:rPr>
        <w:t>at a later date</w:t>
      </w:r>
      <w:proofErr w:type="gramEnd"/>
      <w:r w:rsidRPr="00BE75BD">
        <w:rPr>
          <w:i/>
          <w:spacing w:val="-2"/>
          <w:sz w:val="24"/>
        </w:rPr>
        <w:t xml:space="preserve"> in accordance with Academic Affairs Guidelines.</w:t>
      </w:r>
    </w:p>
    <w:p w14:paraId="7F26A613" w14:textId="77777777" w:rsidR="00FA3C1C" w:rsidRDefault="00FA3C1C" w:rsidP="00FA3C1C">
      <w:pPr>
        <w:tabs>
          <w:tab w:val="center" w:pos="5400"/>
        </w:tabs>
        <w:suppressAutoHyphens/>
        <w:jc w:val="both"/>
        <w:rPr>
          <w:spacing w:val="-2"/>
          <w:sz w:val="24"/>
        </w:rPr>
      </w:pPr>
    </w:p>
    <w:p w14:paraId="4F673DAC" w14:textId="4E33DC0B" w:rsidR="00160F43" w:rsidRPr="006C0A99" w:rsidRDefault="006C0A99" w:rsidP="000E2D48">
      <w:pPr>
        <w:tabs>
          <w:tab w:val="center" w:pos="5400"/>
        </w:tabs>
        <w:suppressAutoHyphens/>
        <w:jc w:val="both"/>
        <w:rPr>
          <w:bCs/>
          <w:spacing w:val="-2"/>
          <w:sz w:val="24"/>
        </w:rPr>
      </w:pPr>
      <w:r>
        <w:rPr>
          <w:bCs/>
          <w:spacing w:val="-2"/>
          <w:sz w:val="24"/>
        </w:rPr>
        <w:t xml:space="preserve"> </w:t>
      </w:r>
    </w:p>
    <w:sectPr w:rsidR="00160F43" w:rsidRPr="006C0A99" w:rsidSect="00C726DB">
      <w:headerReference w:type="even" r:id="rId33"/>
      <w:headerReference w:type="default" r:id="rId34"/>
      <w:footerReference w:type="even" r:id="rId35"/>
      <w:footerReference w:type="default" r:id="rId36"/>
      <w:headerReference w:type="first" r:id="rId37"/>
      <w:footerReference w:type="first" r:id="rId38"/>
      <w:pgSz w:w="12240" w:h="15840" w:code="1"/>
      <w:pgMar w:top="1008" w:right="1440" w:bottom="1008" w:left="1440" w:header="720"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BA659" w14:textId="77777777" w:rsidR="00765999" w:rsidRDefault="00765999" w:rsidP="00193C86">
      <w:r>
        <w:separator/>
      </w:r>
    </w:p>
  </w:endnote>
  <w:endnote w:type="continuationSeparator" w:id="0">
    <w:p w14:paraId="51D08DFB" w14:textId="77777777" w:rsidR="00765999" w:rsidRDefault="00765999" w:rsidP="00193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w:altName w:val="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A24D7" w14:textId="77777777" w:rsidR="0068592F" w:rsidRDefault="006859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DC5ED" w14:textId="77777777" w:rsidR="00FF04E2" w:rsidRPr="00E3793B" w:rsidRDefault="00FF04E2" w:rsidP="00FF04E2">
    <w:pPr>
      <w:tabs>
        <w:tab w:val="center" w:pos="4320"/>
        <w:tab w:val="right" w:pos="8640"/>
      </w:tabs>
      <w:rPr>
        <w:sz w:val="16"/>
        <w:szCs w:val="16"/>
      </w:rPr>
    </w:pPr>
  </w:p>
  <w:tbl>
    <w:tblPr>
      <w:tblStyle w:val="TableGrid1"/>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35"/>
      <w:gridCol w:w="1515"/>
    </w:tblGrid>
    <w:tr w:rsidR="00FF04E2" w:rsidRPr="00E3793B" w14:paraId="7F877B43" w14:textId="77777777" w:rsidTr="00D613C0">
      <w:tc>
        <w:tcPr>
          <w:tcW w:w="7835" w:type="dxa"/>
        </w:tcPr>
        <w:p w14:paraId="1D6ED337" w14:textId="77777777" w:rsidR="00FF04E2" w:rsidRPr="00E3793B" w:rsidRDefault="00FF04E2" w:rsidP="00FF04E2">
          <w:pPr>
            <w:tabs>
              <w:tab w:val="center" w:pos="4320"/>
              <w:tab w:val="right" w:pos="8640"/>
            </w:tabs>
            <w:rPr>
              <w:rFonts w:eastAsia="Calibri"/>
              <w:i/>
              <w:sz w:val="16"/>
              <w:szCs w:val="16"/>
            </w:rPr>
          </w:pPr>
          <w:r w:rsidRPr="00E3793B">
            <w:rPr>
              <w:rFonts w:eastAsia="Calibri"/>
              <w:i/>
              <w:sz w:val="16"/>
              <w:szCs w:val="16"/>
            </w:rPr>
            <w:t>AAC Form 2.</w:t>
          </w:r>
          <w:r>
            <w:rPr>
              <w:rFonts w:eastAsia="Calibri"/>
              <w:i/>
              <w:sz w:val="16"/>
              <w:szCs w:val="16"/>
            </w:rPr>
            <w:t>8</w:t>
          </w:r>
          <w:r w:rsidRPr="00E3793B">
            <w:rPr>
              <w:rFonts w:eastAsia="Calibri"/>
              <w:i/>
              <w:sz w:val="16"/>
              <w:szCs w:val="16"/>
            </w:rPr>
            <w:t xml:space="preserve"> – </w:t>
          </w:r>
          <w:r>
            <w:rPr>
              <w:rFonts w:eastAsia="Calibri"/>
              <w:i/>
              <w:sz w:val="16"/>
              <w:szCs w:val="16"/>
            </w:rPr>
            <w:t>New Baccalaureate Degree Minor</w:t>
          </w:r>
        </w:p>
        <w:p w14:paraId="3FA9AEB6" w14:textId="77777777" w:rsidR="00FF04E2" w:rsidRPr="00E3793B" w:rsidRDefault="001A496F" w:rsidP="00B45DC3">
          <w:pPr>
            <w:tabs>
              <w:tab w:val="center" w:pos="4320"/>
              <w:tab w:val="right" w:pos="8640"/>
            </w:tabs>
            <w:rPr>
              <w:rFonts w:eastAsia="Calibri"/>
              <w:i/>
              <w:sz w:val="16"/>
              <w:szCs w:val="16"/>
            </w:rPr>
          </w:pPr>
          <w:r>
            <w:rPr>
              <w:rFonts w:eastAsia="Calibri"/>
              <w:i/>
              <w:sz w:val="16"/>
              <w:szCs w:val="16"/>
            </w:rPr>
            <w:t>(Last Revised 0</w:t>
          </w:r>
          <w:r w:rsidR="00B45DC3">
            <w:rPr>
              <w:rFonts w:eastAsia="Calibri"/>
              <w:i/>
              <w:sz w:val="16"/>
              <w:szCs w:val="16"/>
            </w:rPr>
            <w:t>4</w:t>
          </w:r>
          <w:r>
            <w:rPr>
              <w:rFonts w:eastAsia="Calibri"/>
              <w:i/>
              <w:sz w:val="16"/>
              <w:szCs w:val="16"/>
            </w:rPr>
            <w:t>/2021</w:t>
          </w:r>
          <w:r w:rsidR="00FF04E2" w:rsidRPr="00E3793B">
            <w:rPr>
              <w:rFonts w:eastAsia="Calibri"/>
              <w:i/>
              <w:sz w:val="16"/>
              <w:szCs w:val="16"/>
            </w:rPr>
            <w:t>)</w:t>
          </w:r>
        </w:p>
      </w:tc>
      <w:tc>
        <w:tcPr>
          <w:tcW w:w="1515" w:type="dxa"/>
        </w:tcPr>
        <w:sdt>
          <w:sdtPr>
            <w:rPr>
              <w:rFonts w:eastAsia="Calibri"/>
              <w:sz w:val="16"/>
              <w:szCs w:val="16"/>
            </w:rPr>
            <w:id w:val="777754202"/>
            <w:docPartObj>
              <w:docPartGallery w:val="Page Numbers (Top of Page)"/>
              <w:docPartUnique/>
            </w:docPartObj>
          </w:sdtPr>
          <w:sdtEndPr/>
          <w:sdtContent>
            <w:p w14:paraId="6BA04BC3" w14:textId="77777777" w:rsidR="00FF04E2" w:rsidRPr="00E3793B" w:rsidRDefault="00FF04E2" w:rsidP="00FF04E2">
              <w:pPr>
                <w:tabs>
                  <w:tab w:val="center" w:pos="4320"/>
                  <w:tab w:val="right" w:pos="8640"/>
                </w:tabs>
                <w:jc w:val="right"/>
                <w:rPr>
                  <w:rFonts w:eastAsia="Calibri"/>
                  <w:sz w:val="16"/>
                  <w:szCs w:val="16"/>
                </w:rPr>
              </w:pPr>
              <w:r w:rsidRPr="00E3793B">
                <w:rPr>
                  <w:rFonts w:eastAsia="Calibri"/>
                  <w:sz w:val="16"/>
                  <w:szCs w:val="16"/>
                </w:rPr>
                <w:t xml:space="preserve">Page </w:t>
              </w:r>
              <w:r w:rsidRPr="00E3793B">
                <w:rPr>
                  <w:rFonts w:eastAsia="Calibri"/>
                  <w:bCs/>
                  <w:sz w:val="16"/>
                  <w:szCs w:val="16"/>
                </w:rPr>
                <w:fldChar w:fldCharType="begin"/>
              </w:r>
              <w:r w:rsidRPr="00E3793B">
                <w:rPr>
                  <w:rFonts w:eastAsia="Calibri"/>
                  <w:bCs/>
                  <w:sz w:val="16"/>
                  <w:szCs w:val="16"/>
                </w:rPr>
                <w:instrText xml:space="preserve"> PAGE </w:instrText>
              </w:r>
              <w:r w:rsidRPr="00E3793B">
                <w:rPr>
                  <w:rFonts w:eastAsia="Calibri"/>
                  <w:bCs/>
                  <w:sz w:val="16"/>
                  <w:szCs w:val="16"/>
                </w:rPr>
                <w:fldChar w:fldCharType="separate"/>
              </w:r>
              <w:r w:rsidR="00CC2431">
                <w:rPr>
                  <w:rFonts w:eastAsia="Calibri"/>
                  <w:bCs/>
                  <w:noProof/>
                  <w:sz w:val="16"/>
                  <w:szCs w:val="16"/>
                </w:rPr>
                <w:t>6</w:t>
              </w:r>
              <w:r w:rsidRPr="00E3793B">
                <w:rPr>
                  <w:rFonts w:eastAsia="Calibri"/>
                  <w:bCs/>
                  <w:sz w:val="16"/>
                  <w:szCs w:val="16"/>
                </w:rPr>
                <w:fldChar w:fldCharType="end"/>
              </w:r>
              <w:r w:rsidRPr="00E3793B">
                <w:rPr>
                  <w:rFonts w:eastAsia="Calibri"/>
                  <w:sz w:val="16"/>
                  <w:szCs w:val="16"/>
                </w:rPr>
                <w:t xml:space="preserve"> of </w:t>
              </w:r>
              <w:r w:rsidRPr="00E3793B">
                <w:rPr>
                  <w:rFonts w:eastAsia="Calibri"/>
                  <w:bCs/>
                  <w:sz w:val="16"/>
                  <w:szCs w:val="16"/>
                </w:rPr>
                <w:fldChar w:fldCharType="begin"/>
              </w:r>
              <w:r w:rsidRPr="00E3793B">
                <w:rPr>
                  <w:rFonts w:eastAsia="Calibri"/>
                  <w:bCs/>
                  <w:sz w:val="16"/>
                  <w:szCs w:val="16"/>
                </w:rPr>
                <w:instrText xml:space="preserve"> NUMPAGES  </w:instrText>
              </w:r>
              <w:r w:rsidRPr="00E3793B">
                <w:rPr>
                  <w:rFonts w:eastAsia="Calibri"/>
                  <w:bCs/>
                  <w:sz w:val="16"/>
                  <w:szCs w:val="16"/>
                </w:rPr>
                <w:fldChar w:fldCharType="separate"/>
              </w:r>
              <w:r w:rsidR="00CC2431">
                <w:rPr>
                  <w:rFonts w:eastAsia="Calibri"/>
                  <w:bCs/>
                  <w:noProof/>
                  <w:sz w:val="16"/>
                  <w:szCs w:val="16"/>
                </w:rPr>
                <w:t>6</w:t>
              </w:r>
              <w:r w:rsidRPr="00E3793B">
                <w:rPr>
                  <w:rFonts w:eastAsia="Calibri"/>
                  <w:bCs/>
                  <w:sz w:val="16"/>
                  <w:szCs w:val="16"/>
                </w:rPr>
                <w:fldChar w:fldCharType="end"/>
              </w:r>
            </w:p>
          </w:sdtContent>
        </w:sdt>
      </w:tc>
    </w:tr>
  </w:tbl>
  <w:p w14:paraId="0B90AA43" w14:textId="77777777" w:rsidR="00C726DB" w:rsidRPr="00C726DB" w:rsidRDefault="00C726DB" w:rsidP="00FF04E2">
    <w:pPr>
      <w:pStyle w:val="Head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3671C" w14:textId="77777777" w:rsidR="0068592F" w:rsidRDefault="006859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BDD2E8" w14:textId="77777777" w:rsidR="00765999" w:rsidRDefault="00765999" w:rsidP="00193C86">
      <w:r>
        <w:separator/>
      </w:r>
    </w:p>
  </w:footnote>
  <w:footnote w:type="continuationSeparator" w:id="0">
    <w:p w14:paraId="6EE92155" w14:textId="77777777" w:rsidR="00765999" w:rsidRDefault="00765999" w:rsidP="00193C86">
      <w:r>
        <w:continuationSeparator/>
      </w:r>
    </w:p>
  </w:footnote>
  <w:footnote w:id="1">
    <w:p w14:paraId="2199F144" w14:textId="1933DCB7" w:rsidR="00941E21" w:rsidRDefault="00941E21">
      <w:pPr>
        <w:pStyle w:val="FootnoteText"/>
      </w:pPr>
      <w:r>
        <w:rPr>
          <w:rStyle w:val="FootnoteReference"/>
        </w:rPr>
        <w:footnoteRef/>
      </w:r>
      <w:r>
        <w:t xml:space="preserve"> Dakota State University. (n.d.) Speech communication theatre minor/5-12 endorsement program. </w:t>
      </w:r>
      <w:hyperlink r:id="rId1" w:history="1">
        <w:r w:rsidR="00C8517B" w:rsidRPr="0005603E">
          <w:rPr>
            <w:rStyle w:val="Hyperlink"/>
          </w:rPr>
          <w:t>https://dsu.edu/programs/communication-studies-minor.html</w:t>
        </w:r>
      </w:hyperlink>
      <w:r w:rsidR="00C8517B">
        <w:t xml:space="preserve"> </w:t>
      </w:r>
    </w:p>
  </w:footnote>
  <w:footnote w:id="2">
    <w:p w14:paraId="550837E1" w14:textId="473393A3" w:rsidR="00941E21" w:rsidRDefault="00941E21">
      <w:pPr>
        <w:pStyle w:val="FootnoteText"/>
      </w:pPr>
      <w:r>
        <w:rPr>
          <w:rStyle w:val="FootnoteReference"/>
        </w:rPr>
        <w:footnoteRef/>
      </w:r>
      <w:r>
        <w:t xml:space="preserve"> Dakota State University (n.d.) </w:t>
      </w:r>
      <w:hyperlink r:id="rId2" w:history="1">
        <w:r w:rsidR="00142350" w:rsidRPr="00FE2D93">
          <w:rPr>
            <w:rStyle w:val="Hyperlink"/>
          </w:rPr>
          <w:t>Mission</w:t>
        </w:r>
      </w:hyperlink>
      <w:r w:rsidR="00142350">
        <w:t xml:space="preserve">, Vision, &amp; Values. </w:t>
      </w:r>
      <w:hyperlink r:id="rId3" w:history="1">
        <w:r w:rsidR="00C8517B" w:rsidRPr="0005603E">
          <w:rPr>
            <w:rStyle w:val="Hyperlink"/>
          </w:rPr>
          <w:t>https://dsu.edu/about-dsu/mission-vision-values.html</w:t>
        </w:r>
      </w:hyperlink>
      <w:r w:rsidR="00C8517B">
        <w:t xml:space="preserve"> </w:t>
      </w:r>
    </w:p>
  </w:footnote>
  <w:footnote w:id="3">
    <w:p w14:paraId="51894EF7" w14:textId="5042CF22" w:rsidR="00D15EED" w:rsidRDefault="00D15EED" w:rsidP="00D15EED">
      <w:pPr>
        <w:pStyle w:val="FootnoteText"/>
      </w:pPr>
      <w:r>
        <w:rPr>
          <w:rStyle w:val="FootnoteReference"/>
        </w:rPr>
        <w:footnoteRef/>
      </w:r>
      <w:r>
        <w:t xml:space="preserve"> Business-Higher Education Forum and Burning Glass Technologies (2018). The New Foundational Skills of the Digital Economy.  </w:t>
      </w:r>
      <w:hyperlink r:id="rId4" w:history="1">
        <w:r w:rsidR="00C8517B" w:rsidRPr="0005603E">
          <w:rPr>
            <w:rStyle w:val="Hyperlink"/>
          </w:rPr>
          <w:t>https://www.burning-glass.com/wp-content/uploads/New_Foundational_Skills.pdf</w:t>
        </w:r>
      </w:hyperlink>
      <w:r w:rsidR="00C8517B">
        <w:t xml:space="preserve"> </w:t>
      </w:r>
    </w:p>
  </w:footnote>
  <w:footnote w:id="4">
    <w:p w14:paraId="37FE29F8" w14:textId="7B7213B5" w:rsidR="00941E21" w:rsidRDefault="00941E21">
      <w:pPr>
        <w:pStyle w:val="FootnoteText"/>
      </w:pPr>
      <w:r>
        <w:rPr>
          <w:rStyle w:val="FootnoteReference"/>
        </w:rPr>
        <w:footnoteRef/>
      </w:r>
      <w:r>
        <w:t xml:space="preserve"> National Association of Colleges and Employers. (2022, October). </w:t>
      </w:r>
      <w:r w:rsidRPr="00B7421A">
        <w:rPr>
          <w:i/>
          <w:iCs/>
        </w:rPr>
        <w:t>Job</w:t>
      </w:r>
      <w:r>
        <w:t xml:space="preserve"> </w:t>
      </w:r>
      <w:r w:rsidRPr="00B7421A">
        <w:rPr>
          <w:i/>
          <w:iCs/>
        </w:rPr>
        <w:t>outlook</w:t>
      </w:r>
      <w:r>
        <w:t xml:space="preserve"> </w:t>
      </w:r>
      <w:r w:rsidRPr="00B7421A">
        <w:rPr>
          <w:i/>
          <w:iCs/>
        </w:rPr>
        <w:t>2023</w:t>
      </w:r>
      <w:r>
        <w:t xml:space="preserve">. </w:t>
      </w:r>
      <w:hyperlink r:id="rId5" w:history="1">
        <w:r w:rsidR="00AF46A8" w:rsidRPr="0005603E">
          <w:rPr>
            <w:rStyle w:val="Hyperlink"/>
          </w:rPr>
          <w:t>https://www.naceweb.org/store/2022/job-outlook-2023/</w:t>
        </w:r>
      </w:hyperlink>
      <w:r w:rsidR="00AF46A8">
        <w:t xml:space="preserve"> </w:t>
      </w:r>
    </w:p>
  </w:footnote>
  <w:footnote w:id="5">
    <w:p w14:paraId="28A0ED81" w14:textId="675305C6" w:rsidR="00B7421A" w:rsidRDefault="00B7421A">
      <w:pPr>
        <w:pStyle w:val="FootnoteText"/>
      </w:pPr>
      <w:r>
        <w:rPr>
          <w:rStyle w:val="FootnoteReference"/>
        </w:rPr>
        <w:footnoteRef/>
      </w:r>
      <w:r>
        <w:t xml:space="preserve"> National Communication Association. (2021). </w:t>
      </w:r>
      <w:r w:rsidRPr="00B7421A">
        <w:rPr>
          <w:i/>
          <w:iCs/>
        </w:rPr>
        <w:t>Learning outcomes in communication</w:t>
      </w:r>
      <w:r>
        <w:t xml:space="preserve">. </w:t>
      </w:r>
      <w:hyperlink r:id="rId6" w:history="1">
        <w:r w:rsidR="00AF46A8" w:rsidRPr="0005603E">
          <w:rPr>
            <w:rStyle w:val="Hyperlink"/>
          </w:rPr>
          <w:t>https://www.natcom.org/learning-outcomes-communication</w:t>
        </w:r>
      </w:hyperlink>
      <w:r w:rsidR="00AF46A8">
        <w:t xml:space="preserve"> </w:t>
      </w:r>
    </w:p>
  </w:footnote>
  <w:footnote w:id="6">
    <w:p w14:paraId="7A5DBC37" w14:textId="2DE61DA0" w:rsidR="00941E21" w:rsidRDefault="00941E21">
      <w:pPr>
        <w:pStyle w:val="FootnoteText"/>
      </w:pPr>
      <w:r>
        <w:rPr>
          <w:rStyle w:val="FootnoteReference"/>
        </w:rPr>
        <w:footnoteRef/>
      </w:r>
      <w:r>
        <w:t xml:space="preserve"> South Dakota Department of Education. (2015). </w:t>
      </w:r>
      <w:r w:rsidRPr="00B7421A">
        <w:rPr>
          <w:i/>
          <w:iCs/>
        </w:rPr>
        <w:t xml:space="preserve">SD career </w:t>
      </w:r>
      <w:r w:rsidR="00B7421A" w:rsidRPr="00B7421A">
        <w:rPr>
          <w:i/>
          <w:iCs/>
        </w:rPr>
        <w:t>r</w:t>
      </w:r>
      <w:r w:rsidRPr="00B7421A">
        <w:rPr>
          <w:i/>
          <w:iCs/>
        </w:rPr>
        <w:t xml:space="preserve">eadiness </w:t>
      </w:r>
      <w:r w:rsidR="00B7421A" w:rsidRPr="00B7421A">
        <w:rPr>
          <w:i/>
          <w:iCs/>
        </w:rPr>
        <w:t>s</w:t>
      </w:r>
      <w:r w:rsidRPr="00B7421A">
        <w:rPr>
          <w:i/>
          <w:iCs/>
        </w:rPr>
        <w:t xml:space="preserve">kills for </w:t>
      </w:r>
      <w:r w:rsidR="00B7421A" w:rsidRPr="00B7421A">
        <w:rPr>
          <w:i/>
          <w:iCs/>
        </w:rPr>
        <w:t>a</w:t>
      </w:r>
      <w:r w:rsidRPr="00B7421A">
        <w:rPr>
          <w:i/>
          <w:iCs/>
        </w:rPr>
        <w:t xml:space="preserve">ll CTE </w:t>
      </w:r>
      <w:r w:rsidR="00B7421A" w:rsidRPr="00B7421A">
        <w:rPr>
          <w:i/>
          <w:iCs/>
        </w:rPr>
        <w:t>c</w:t>
      </w:r>
      <w:r w:rsidRPr="00B7421A">
        <w:rPr>
          <w:i/>
          <w:iCs/>
        </w:rPr>
        <w:t>lusters</w:t>
      </w:r>
      <w:r>
        <w:t xml:space="preserve">. </w:t>
      </w:r>
      <w:hyperlink r:id="rId7" w:history="1">
        <w:r w:rsidR="00AF46A8" w:rsidRPr="0005603E">
          <w:rPr>
            <w:rStyle w:val="Hyperlink"/>
          </w:rPr>
          <w:t>https://doe.sd.gov/cte/softskills.aspx</w:t>
        </w:r>
      </w:hyperlink>
      <w:r w:rsidR="00AF46A8">
        <w:t xml:space="preserve"> </w:t>
      </w:r>
    </w:p>
  </w:footnote>
  <w:footnote w:id="7">
    <w:p w14:paraId="14B57315" w14:textId="3D56EDAF" w:rsidR="00B7421A" w:rsidRDefault="00B7421A">
      <w:pPr>
        <w:pStyle w:val="FootnoteText"/>
      </w:pPr>
      <w:r>
        <w:rPr>
          <w:rStyle w:val="FootnoteReference"/>
        </w:rPr>
        <w:footnoteRef/>
      </w:r>
      <w:r>
        <w:t xml:space="preserve"> U.S. Bureau of Labor Statistics. (2022, September 8). </w:t>
      </w:r>
      <w:r w:rsidRPr="00B7421A">
        <w:rPr>
          <w:i/>
          <w:iCs/>
        </w:rPr>
        <w:t>Media and communication occupations</w:t>
      </w:r>
      <w:r>
        <w:t xml:space="preserve">. </w:t>
      </w:r>
      <w:hyperlink r:id="rId8" w:history="1">
        <w:r w:rsidR="00AF46A8" w:rsidRPr="0005603E">
          <w:rPr>
            <w:rStyle w:val="Hyperlink"/>
          </w:rPr>
          <w:t>https://www.bls.gov/ooh/media-and-communication/home.htm#</w:t>
        </w:r>
      </w:hyperlink>
      <w:r w:rsidR="00AF46A8">
        <w:t xml:space="preserve"> </w:t>
      </w:r>
    </w:p>
  </w:footnote>
  <w:footnote w:id="8">
    <w:p w14:paraId="3FE70EA3" w14:textId="7F9086A2" w:rsidR="00B7421A" w:rsidRDefault="00B7421A">
      <w:pPr>
        <w:pStyle w:val="FootnoteText"/>
      </w:pPr>
      <w:r>
        <w:rPr>
          <w:rStyle w:val="FootnoteReference"/>
        </w:rPr>
        <w:footnoteRef/>
      </w:r>
      <w:r>
        <w:t xml:space="preserve"> U.S. Department of Labor and Regulation. (2022). 2022 Annual report of South Dakota: Job placement outcomes. </w:t>
      </w:r>
      <w:hyperlink r:id="rId9" w:history="1">
        <w:r w:rsidR="00AF46A8" w:rsidRPr="0005603E">
          <w:rPr>
            <w:rStyle w:val="Hyperlink"/>
          </w:rPr>
          <w:t>https://dlr.sd.gov/lmic/menu_publications.aspx</w:t>
        </w:r>
      </w:hyperlink>
      <w:r w:rsidR="00AF46A8">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2C38D" w14:textId="77777777" w:rsidR="0068592F" w:rsidRDefault="006859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97944" w14:textId="77777777" w:rsidR="0068592F" w:rsidRDefault="006859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D5831" w14:textId="77777777" w:rsidR="0068592F" w:rsidRDefault="006859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15716"/>
    <w:multiLevelType w:val="hybridMultilevel"/>
    <w:tmpl w:val="5B2C07EA"/>
    <w:lvl w:ilvl="0" w:tplc="107A9F3C">
      <w:start w:val="1"/>
      <w:numFmt w:val="decimal"/>
      <w:lvlText w:val="%1."/>
      <w:lvlJc w:val="left"/>
      <w:pPr>
        <w:ind w:left="720" w:hanging="360"/>
      </w:pPr>
      <w:rPr>
        <w:rFonts w:hint="default"/>
        <w:b/>
        <w:i w:val="0"/>
      </w:rPr>
    </w:lvl>
    <w:lvl w:ilvl="1" w:tplc="C6A2DA26">
      <w:start w:val="1"/>
      <w:numFmt w:val="upperLetter"/>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342183"/>
    <w:multiLevelType w:val="hybridMultilevel"/>
    <w:tmpl w:val="A82C1D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E4A696A"/>
    <w:multiLevelType w:val="hybridMultilevel"/>
    <w:tmpl w:val="BBE27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3B4901"/>
    <w:multiLevelType w:val="hybridMultilevel"/>
    <w:tmpl w:val="C010ABEE"/>
    <w:lvl w:ilvl="0" w:tplc="FFFFFFFF">
      <w:start w:val="1"/>
      <w:numFmt w:val="decimal"/>
      <w:lvlText w:val="%1."/>
      <w:lvlJc w:val="left"/>
      <w:pPr>
        <w:ind w:left="720" w:hanging="360"/>
      </w:pPr>
      <w:rPr>
        <w:rFonts w:hint="default"/>
      </w:rPr>
    </w:lvl>
    <w:lvl w:ilvl="1" w:tplc="FFFFFFFF">
      <w:start w:val="1"/>
      <w:numFmt w:val="upperLetter"/>
      <w:lvlText w:val="%2."/>
      <w:lvlJc w:val="left"/>
      <w:pPr>
        <w:ind w:left="144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0A46E9A"/>
    <w:multiLevelType w:val="hybridMultilevel"/>
    <w:tmpl w:val="FE12B34C"/>
    <w:lvl w:ilvl="0" w:tplc="E8BC2E2C">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F46805"/>
    <w:multiLevelType w:val="hybridMultilevel"/>
    <w:tmpl w:val="C156B3DA"/>
    <w:lvl w:ilvl="0" w:tplc="561CC5C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F712C65"/>
    <w:multiLevelType w:val="multilevel"/>
    <w:tmpl w:val="B5646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9FD689B"/>
    <w:multiLevelType w:val="multilevel"/>
    <w:tmpl w:val="49C6BA0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3C861576"/>
    <w:multiLevelType w:val="multilevel"/>
    <w:tmpl w:val="48D2F892"/>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77060FD"/>
    <w:multiLevelType w:val="hybridMultilevel"/>
    <w:tmpl w:val="595EE3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E82DD9"/>
    <w:multiLevelType w:val="multilevel"/>
    <w:tmpl w:val="0EF4F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6065E71"/>
    <w:multiLevelType w:val="multilevel"/>
    <w:tmpl w:val="48D2F892"/>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A4676C5"/>
    <w:multiLevelType w:val="hybridMultilevel"/>
    <w:tmpl w:val="7C60FE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E1A51F8"/>
    <w:multiLevelType w:val="hybridMultilevel"/>
    <w:tmpl w:val="AE3EF7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1D3F78"/>
    <w:multiLevelType w:val="hybridMultilevel"/>
    <w:tmpl w:val="25AE087E"/>
    <w:lvl w:ilvl="0" w:tplc="39EEE62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49A2918"/>
    <w:multiLevelType w:val="hybridMultilevel"/>
    <w:tmpl w:val="92B00CF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0C6216C"/>
    <w:multiLevelType w:val="hybridMultilevel"/>
    <w:tmpl w:val="D4E4DF1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37E0063"/>
    <w:multiLevelType w:val="hybridMultilevel"/>
    <w:tmpl w:val="02C482C0"/>
    <w:lvl w:ilvl="0" w:tplc="39EEE62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54B03E0"/>
    <w:multiLevelType w:val="hybridMultilevel"/>
    <w:tmpl w:val="8AAEC5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7D74FF5"/>
    <w:multiLevelType w:val="hybridMultilevel"/>
    <w:tmpl w:val="75F6C7E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0" w15:restartNumberingAfterBreak="0">
    <w:nsid w:val="7FB0695E"/>
    <w:multiLevelType w:val="hybridMultilevel"/>
    <w:tmpl w:val="61C67DB6"/>
    <w:lvl w:ilvl="0" w:tplc="116A4F0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36441688">
    <w:abstractNumId w:val="7"/>
  </w:num>
  <w:num w:numId="2" w16cid:durableId="350423517">
    <w:abstractNumId w:val="5"/>
  </w:num>
  <w:num w:numId="3" w16cid:durableId="945161053">
    <w:abstractNumId w:val="18"/>
  </w:num>
  <w:num w:numId="4" w16cid:durableId="544946169">
    <w:abstractNumId w:val="4"/>
  </w:num>
  <w:num w:numId="5" w16cid:durableId="1069305476">
    <w:abstractNumId w:val="13"/>
  </w:num>
  <w:num w:numId="6" w16cid:durableId="1354766233">
    <w:abstractNumId w:val="9"/>
  </w:num>
  <w:num w:numId="7" w16cid:durableId="800195376">
    <w:abstractNumId w:val="17"/>
  </w:num>
  <w:num w:numId="8" w16cid:durableId="1811243522">
    <w:abstractNumId w:val="14"/>
  </w:num>
  <w:num w:numId="9" w16cid:durableId="1878198694">
    <w:abstractNumId w:val="20"/>
  </w:num>
  <w:num w:numId="10" w16cid:durableId="1624076486">
    <w:abstractNumId w:val="19"/>
  </w:num>
  <w:num w:numId="11" w16cid:durableId="1117334959">
    <w:abstractNumId w:val="0"/>
  </w:num>
  <w:num w:numId="12" w16cid:durableId="1917010970">
    <w:abstractNumId w:val="15"/>
  </w:num>
  <w:num w:numId="13" w16cid:durableId="379207703">
    <w:abstractNumId w:val="16"/>
  </w:num>
  <w:num w:numId="14" w16cid:durableId="2051025512">
    <w:abstractNumId w:val="10"/>
  </w:num>
  <w:num w:numId="15" w16cid:durableId="304701875">
    <w:abstractNumId w:val="11"/>
  </w:num>
  <w:num w:numId="16" w16cid:durableId="1622613406">
    <w:abstractNumId w:val="3"/>
  </w:num>
  <w:num w:numId="17" w16cid:durableId="1219323166">
    <w:abstractNumId w:val="2"/>
  </w:num>
  <w:num w:numId="18" w16cid:durableId="561868525">
    <w:abstractNumId w:val="12"/>
  </w:num>
  <w:num w:numId="19" w16cid:durableId="1922519362">
    <w:abstractNumId w:val="1"/>
  </w:num>
  <w:num w:numId="20" w16cid:durableId="1363626457">
    <w:abstractNumId w:val="6"/>
  </w:num>
  <w:num w:numId="21" w16cid:durableId="29734437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Y3sTAxNDUxNTa2NLRU0lEKTi0uzszPAykwrAUAHig9/SwAAAA="/>
  </w:docVars>
  <w:rsids>
    <w:rsidRoot w:val="008074EE"/>
    <w:rsid w:val="00004362"/>
    <w:rsid w:val="00006BCE"/>
    <w:rsid w:val="00015290"/>
    <w:rsid w:val="00036089"/>
    <w:rsid w:val="0003723F"/>
    <w:rsid w:val="00040E40"/>
    <w:rsid w:val="000536DA"/>
    <w:rsid w:val="00063718"/>
    <w:rsid w:val="00073F01"/>
    <w:rsid w:val="00074AD1"/>
    <w:rsid w:val="00074FAB"/>
    <w:rsid w:val="0009373F"/>
    <w:rsid w:val="000A3D02"/>
    <w:rsid w:val="000A4909"/>
    <w:rsid w:val="000B6EC4"/>
    <w:rsid w:val="000C1E3D"/>
    <w:rsid w:val="000C7E66"/>
    <w:rsid w:val="000D79BC"/>
    <w:rsid w:val="000E2D48"/>
    <w:rsid w:val="000F4F07"/>
    <w:rsid w:val="000F56D5"/>
    <w:rsid w:val="00100108"/>
    <w:rsid w:val="00107E05"/>
    <w:rsid w:val="00123AAA"/>
    <w:rsid w:val="0012437B"/>
    <w:rsid w:val="00133E76"/>
    <w:rsid w:val="00142350"/>
    <w:rsid w:val="00142F19"/>
    <w:rsid w:val="00144D52"/>
    <w:rsid w:val="00155A55"/>
    <w:rsid w:val="00160F43"/>
    <w:rsid w:val="001615F8"/>
    <w:rsid w:val="001619D3"/>
    <w:rsid w:val="001666CA"/>
    <w:rsid w:val="0018503F"/>
    <w:rsid w:val="00187FB9"/>
    <w:rsid w:val="00193C86"/>
    <w:rsid w:val="00194A20"/>
    <w:rsid w:val="00195F72"/>
    <w:rsid w:val="001A0FE0"/>
    <w:rsid w:val="001A496F"/>
    <w:rsid w:val="001A534E"/>
    <w:rsid w:val="001B0006"/>
    <w:rsid w:val="001B70FE"/>
    <w:rsid w:val="001D1169"/>
    <w:rsid w:val="001D3432"/>
    <w:rsid w:val="001D6C40"/>
    <w:rsid w:val="001E3033"/>
    <w:rsid w:val="001E3527"/>
    <w:rsid w:val="001E42F6"/>
    <w:rsid w:val="001F4FF4"/>
    <w:rsid w:val="001F5373"/>
    <w:rsid w:val="002004ED"/>
    <w:rsid w:val="002012F1"/>
    <w:rsid w:val="0021316D"/>
    <w:rsid w:val="00217036"/>
    <w:rsid w:val="00225845"/>
    <w:rsid w:val="00231663"/>
    <w:rsid w:val="00232E91"/>
    <w:rsid w:val="00235709"/>
    <w:rsid w:val="00243A78"/>
    <w:rsid w:val="00247E66"/>
    <w:rsid w:val="002522F5"/>
    <w:rsid w:val="00260CDE"/>
    <w:rsid w:val="00265C64"/>
    <w:rsid w:val="002843AF"/>
    <w:rsid w:val="00284821"/>
    <w:rsid w:val="00285247"/>
    <w:rsid w:val="002B01F6"/>
    <w:rsid w:val="002C6235"/>
    <w:rsid w:val="002D4652"/>
    <w:rsid w:val="002E67ED"/>
    <w:rsid w:val="00311BB3"/>
    <w:rsid w:val="00322A4C"/>
    <w:rsid w:val="0032349F"/>
    <w:rsid w:val="0033425D"/>
    <w:rsid w:val="00337997"/>
    <w:rsid w:val="00341C1A"/>
    <w:rsid w:val="003604BC"/>
    <w:rsid w:val="003628C8"/>
    <w:rsid w:val="00364B43"/>
    <w:rsid w:val="00377961"/>
    <w:rsid w:val="0038115E"/>
    <w:rsid w:val="00384C6A"/>
    <w:rsid w:val="0038763F"/>
    <w:rsid w:val="00395FBE"/>
    <w:rsid w:val="003B1075"/>
    <w:rsid w:val="003B54B1"/>
    <w:rsid w:val="003B56D3"/>
    <w:rsid w:val="003B6AF4"/>
    <w:rsid w:val="003D0287"/>
    <w:rsid w:val="003D1704"/>
    <w:rsid w:val="003D5444"/>
    <w:rsid w:val="003E1595"/>
    <w:rsid w:val="003E2629"/>
    <w:rsid w:val="003E49AF"/>
    <w:rsid w:val="003E69F8"/>
    <w:rsid w:val="00401156"/>
    <w:rsid w:val="004067C3"/>
    <w:rsid w:val="00414146"/>
    <w:rsid w:val="00434733"/>
    <w:rsid w:val="004364EC"/>
    <w:rsid w:val="004408F2"/>
    <w:rsid w:val="0046068D"/>
    <w:rsid w:val="00464005"/>
    <w:rsid w:val="004735F7"/>
    <w:rsid w:val="00476AEC"/>
    <w:rsid w:val="00482868"/>
    <w:rsid w:val="0048313D"/>
    <w:rsid w:val="0048543A"/>
    <w:rsid w:val="0049332F"/>
    <w:rsid w:val="004A126D"/>
    <w:rsid w:val="004A4CF5"/>
    <w:rsid w:val="004B49D5"/>
    <w:rsid w:val="004B7303"/>
    <w:rsid w:val="004C4A61"/>
    <w:rsid w:val="004D522C"/>
    <w:rsid w:val="004D5B9D"/>
    <w:rsid w:val="004D6866"/>
    <w:rsid w:val="004E2E84"/>
    <w:rsid w:val="004F26FC"/>
    <w:rsid w:val="004F4206"/>
    <w:rsid w:val="004F72E5"/>
    <w:rsid w:val="00517D7F"/>
    <w:rsid w:val="00527759"/>
    <w:rsid w:val="005379CF"/>
    <w:rsid w:val="0054080A"/>
    <w:rsid w:val="005441CE"/>
    <w:rsid w:val="00555023"/>
    <w:rsid w:val="00555612"/>
    <w:rsid w:val="005646F3"/>
    <w:rsid w:val="00576F43"/>
    <w:rsid w:val="00580349"/>
    <w:rsid w:val="00584C6F"/>
    <w:rsid w:val="005A019F"/>
    <w:rsid w:val="005A4CB2"/>
    <w:rsid w:val="005A77BF"/>
    <w:rsid w:val="005B1B12"/>
    <w:rsid w:val="005B4359"/>
    <w:rsid w:val="005B675F"/>
    <w:rsid w:val="005D3A16"/>
    <w:rsid w:val="005D4B8B"/>
    <w:rsid w:val="005E1837"/>
    <w:rsid w:val="005E37FC"/>
    <w:rsid w:val="005F056A"/>
    <w:rsid w:val="005F0B88"/>
    <w:rsid w:val="005F6AA0"/>
    <w:rsid w:val="00600D89"/>
    <w:rsid w:val="006136BC"/>
    <w:rsid w:val="0061534B"/>
    <w:rsid w:val="00630931"/>
    <w:rsid w:val="006508A1"/>
    <w:rsid w:val="00650CB6"/>
    <w:rsid w:val="00656014"/>
    <w:rsid w:val="00663027"/>
    <w:rsid w:val="0066628B"/>
    <w:rsid w:val="00671702"/>
    <w:rsid w:val="00673EB9"/>
    <w:rsid w:val="00681937"/>
    <w:rsid w:val="0068592F"/>
    <w:rsid w:val="006A0361"/>
    <w:rsid w:val="006B2979"/>
    <w:rsid w:val="006B4F48"/>
    <w:rsid w:val="006C0A99"/>
    <w:rsid w:val="006D238C"/>
    <w:rsid w:val="006D4E72"/>
    <w:rsid w:val="006D69E7"/>
    <w:rsid w:val="006D708F"/>
    <w:rsid w:val="006D7271"/>
    <w:rsid w:val="006F32DF"/>
    <w:rsid w:val="006F624A"/>
    <w:rsid w:val="00700853"/>
    <w:rsid w:val="00700DE1"/>
    <w:rsid w:val="00706E92"/>
    <w:rsid w:val="00707466"/>
    <w:rsid w:val="00717065"/>
    <w:rsid w:val="0072651A"/>
    <w:rsid w:val="00727DC0"/>
    <w:rsid w:val="00730886"/>
    <w:rsid w:val="00731EB4"/>
    <w:rsid w:val="00733582"/>
    <w:rsid w:val="00742CE0"/>
    <w:rsid w:val="00752924"/>
    <w:rsid w:val="007549EF"/>
    <w:rsid w:val="00765999"/>
    <w:rsid w:val="00780450"/>
    <w:rsid w:val="00786BE6"/>
    <w:rsid w:val="00790E4D"/>
    <w:rsid w:val="00793355"/>
    <w:rsid w:val="00795246"/>
    <w:rsid w:val="007A0FB1"/>
    <w:rsid w:val="007A152B"/>
    <w:rsid w:val="007A4C65"/>
    <w:rsid w:val="007C12A4"/>
    <w:rsid w:val="007C5BFF"/>
    <w:rsid w:val="007C72B4"/>
    <w:rsid w:val="007C7DC8"/>
    <w:rsid w:val="007D3A91"/>
    <w:rsid w:val="007D4520"/>
    <w:rsid w:val="007E6E7D"/>
    <w:rsid w:val="007F147B"/>
    <w:rsid w:val="00802589"/>
    <w:rsid w:val="00804E94"/>
    <w:rsid w:val="008074EE"/>
    <w:rsid w:val="00842B1F"/>
    <w:rsid w:val="0084510C"/>
    <w:rsid w:val="008468F0"/>
    <w:rsid w:val="008520C2"/>
    <w:rsid w:val="00854C5D"/>
    <w:rsid w:val="008551A8"/>
    <w:rsid w:val="008561FB"/>
    <w:rsid w:val="00863F94"/>
    <w:rsid w:val="00865D9B"/>
    <w:rsid w:val="00873F63"/>
    <w:rsid w:val="00874B3A"/>
    <w:rsid w:val="00874DBC"/>
    <w:rsid w:val="00876A06"/>
    <w:rsid w:val="008848F0"/>
    <w:rsid w:val="00886CE4"/>
    <w:rsid w:val="008900E1"/>
    <w:rsid w:val="0089219C"/>
    <w:rsid w:val="00893ECF"/>
    <w:rsid w:val="00894081"/>
    <w:rsid w:val="008956D9"/>
    <w:rsid w:val="008A2109"/>
    <w:rsid w:val="008A597D"/>
    <w:rsid w:val="008C046D"/>
    <w:rsid w:val="008D2738"/>
    <w:rsid w:val="008D5DEE"/>
    <w:rsid w:val="008E00F9"/>
    <w:rsid w:val="008E2E7B"/>
    <w:rsid w:val="008E4A97"/>
    <w:rsid w:val="008F005B"/>
    <w:rsid w:val="0090012F"/>
    <w:rsid w:val="0090787E"/>
    <w:rsid w:val="009102CF"/>
    <w:rsid w:val="00927C5C"/>
    <w:rsid w:val="00927F85"/>
    <w:rsid w:val="00941E21"/>
    <w:rsid w:val="009537B0"/>
    <w:rsid w:val="009553CF"/>
    <w:rsid w:val="00960589"/>
    <w:rsid w:val="00964D4D"/>
    <w:rsid w:val="00965142"/>
    <w:rsid w:val="0097259D"/>
    <w:rsid w:val="0097521D"/>
    <w:rsid w:val="00980E22"/>
    <w:rsid w:val="00982E18"/>
    <w:rsid w:val="009A016B"/>
    <w:rsid w:val="009A60E9"/>
    <w:rsid w:val="009B1A9C"/>
    <w:rsid w:val="009B25C6"/>
    <w:rsid w:val="009B7F05"/>
    <w:rsid w:val="009C3CA8"/>
    <w:rsid w:val="009C6B00"/>
    <w:rsid w:val="009D05E2"/>
    <w:rsid w:val="009F3439"/>
    <w:rsid w:val="009F36ED"/>
    <w:rsid w:val="00A0679A"/>
    <w:rsid w:val="00A071F4"/>
    <w:rsid w:val="00A12DC7"/>
    <w:rsid w:val="00A1689A"/>
    <w:rsid w:val="00A2234A"/>
    <w:rsid w:val="00A23FC8"/>
    <w:rsid w:val="00A3328E"/>
    <w:rsid w:val="00A34D50"/>
    <w:rsid w:val="00A3769E"/>
    <w:rsid w:val="00A40199"/>
    <w:rsid w:val="00A4711D"/>
    <w:rsid w:val="00A5202C"/>
    <w:rsid w:val="00A52056"/>
    <w:rsid w:val="00A63AF2"/>
    <w:rsid w:val="00A71686"/>
    <w:rsid w:val="00A839E0"/>
    <w:rsid w:val="00A83B0B"/>
    <w:rsid w:val="00AA77E9"/>
    <w:rsid w:val="00AB29D7"/>
    <w:rsid w:val="00AC30B9"/>
    <w:rsid w:val="00AD0179"/>
    <w:rsid w:val="00AD4626"/>
    <w:rsid w:val="00AE00F7"/>
    <w:rsid w:val="00AE11AB"/>
    <w:rsid w:val="00AE6185"/>
    <w:rsid w:val="00AF46A8"/>
    <w:rsid w:val="00AF69A7"/>
    <w:rsid w:val="00B058C5"/>
    <w:rsid w:val="00B07DBE"/>
    <w:rsid w:val="00B2365E"/>
    <w:rsid w:val="00B27661"/>
    <w:rsid w:val="00B27906"/>
    <w:rsid w:val="00B43655"/>
    <w:rsid w:val="00B45DC3"/>
    <w:rsid w:val="00B5594A"/>
    <w:rsid w:val="00B55B08"/>
    <w:rsid w:val="00B607D6"/>
    <w:rsid w:val="00B7421A"/>
    <w:rsid w:val="00B86622"/>
    <w:rsid w:val="00B943F4"/>
    <w:rsid w:val="00B94ED9"/>
    <w:rsid w:val="00B95A80"/>
    <w:rsid w:val="00B96457"/>
    <w:rsid w:val="00B9714A"/>
    <w:rsid w:val="00BA41F9"/>
    <w:rsid w:val="00BB0F8B"/>
    <w:rsid w:val="00BD3C3B"/>
    <w:rsid w:val="00BD4589"/>
    <w:rsid w:val="00C1269B"/>
    <w:rsid w:val="00C12FFD"/>
    <w:rsid w:val="00C316EB"/>
    <w:rsid w:val="00C342BB"/>
    <w:rsid w:val="00C370DA"/>
    <w:rsid w:val="00C6075A"/>
    <w:rsid w:val="00C726DB"/>
    <w:rsid w:val="00C75170"/>
    <w:rsid w:val="00C8239B"/>
    <w:rsid w:val="00C8517B"/>
    <w:rsid w:val="00C925A4"/>
    <w:rsid w:val="00C961FD"/>
    <w:rsid w:val="00CA669A"/>
    <w:rsid w:val="00CB27B1"/>
    <w:rsid w:val="00CB57A3"/>
    <w:rsid w:val="00CC2431"/>
    <w:rsid w:val="00CD416B"/>
    <w:rsid w:val="00CD5571"/>
    <w:rsid w:val="00CE621D"/>
    <w:rsid w:val="00CF10B4"/>
    <w:rsid w:val="00CF6AF1"/>
    <w:rsid w:val="00D15EED"/>
    <w:rsid w:val="00D2387D"/>
    <w:rsid w:val="00D3098B"/>
    <w:rsid w:val="00D368BD"/>
    <w:rsid w:val="00D45CE1"/>
    <w:rsid w:val="00D470F9"/>
    <w:rsid w:val="00D47F51"/>
    <w:rsid w:val="00D5286E"/>
    <w:rsid w:val="00D6759D"/>
    <w:rsid w:val="00D76725"/>
    <w:rsid w:val="00D85CB4"/>
    <w:rsid w:val="00D86EA5"/>
    <w:rsid w:val="00D8766C"/>
    <w:rsid w:val="00DA4F11"/>
    <w:rsid w:val="00DA60A4"/>
    <w:rsid w:val="00DC05BB"/>
    <w:rsid w:val="00DC7852"/>
    <w:rsid w:val="00DE6C62"/>
    <w:rsid w:val="00DF60C0"/>
    <w:rsid w:val="00E00D8E"/>
    <w:rsid w:val="00E35355"/>
    <w:rsid w:val="00E36252"/>
    <w:rsid w:val="00E443A3"/>
    <w:rsid w:val="00E45688"/>
    <w:rsid w:val="00E51918"/>
    <w:rsid w:val="00E60DED"/>
    <w:rsid w:val="00E80AE8"/>
    <w:rsid w:val="00E96AAF"/>
    <w:rsid w:val="00EA044B"/>
    <w:rsid w:val="00EA66E9"/>
    <w:rsid w:val="00ED60F8"/>
    <w:rsid w:val="00EE6232"/>
    <w:rsid w:val="00EF103A"/>
    <w:rsid w:val="00EF31AA"/>
    <w:rsid w:val="00EF6E4E"/>
    <w:rsid w:val="00F01C5B"/>
    <w:rsid w:val="00F27A8F"/>
    <w:rsid w:val="00F31754"/>
    <w:rsid w:val="00F35589"/>
    <w:rsid w:val="00F37BFE"/>
    <w:rsid w:val="00F400C6"/>
    <w:rsid w:val="00F72A99"/>
    <w:rsid w:val="00F878D7"/>
    <w:rsid w:val="00F90C6B"/>
    <w:rsid w:val="00FA3C1C"/>
    <w:rsid w:val="00FB4C3C"/>
    <w:rsid w:val="00FC41D3"/>
    <w:rsid w:val="00FC4912"/>
    <w:rsid w:val="00FC5F66"/>
    <w:rsid w:val="00FC790C"/>
    <w:rsid w:val="00FD068B"/>
    <w:rsid w:val="00FE585B"/>
    <w:rsid w:val="00FF04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F84B03"/>
  <w15:docId w15:val="{07F82ABB-2593-466B-A57E-871624860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202C"/>
  </w:style>
  <w:style w:type="paragraph" w:styleId="Heading1">
    <w:name w:val="heading 1"/>
    <w:basedOn w:val="Normal"/>
    <w:next w:val="Normal"/>
    <w:qFormat/>
    <w:rsid w:val="00006BCE"/>
    <w:pPr>
      <w:keepNext/>
      <w:jc w:val="center"/>
      <w:outlineLvl w:val="0"/>
    </w:pPr>
    <w:rPr>
      <w:b/>
      <w:sz w:val="24"/>
    </w:rPr>
  </w:style>
  <w:style w:type="paragraph" w:styleId="Heading2">
    <w:name w:val="heading 2"/>
    <w:basedOn w:val="Normal"/>
    <w:next w:val="Normal"/>
    <w:qFormat/>
    <w:rsid w:val="00006BCE"/>
    <w:pPr>
      <w:keepNext/>
      <w:tabs>
        <w:tab w:val="center" w:pos="5400"/>
      </w:tabs>
      <w:suppressAutoHyphens/>
      <w:outlineLvl w:val="1"/>
    </w:pPr>
    <w:rPr>
      <w:rFonts w:ascii="CG Times" w:hAnsi="CG Times"/>
      <w:b/>
      <w:spacing w:val="-2"/>
      <w:sz w:val="24"/>
    </w:rPr>
  </w:style>
  <w:style w:type="paragraph" w:styleId="Heading3">
    <w:name w:val="heading 3"/>
    <w:basedOn w:val="Normal"/>
    <w:next w:val="Normal"/>
    <w:qFormat/>
    <w:rsid w:val="00006BCE"/>
    <w:pPr>
      <w:keepNext/>
      <w:tabs>
        <w:tab w:val="center" w:pos="5400"/>
      </w:tabs>
      <w:suppressAutoHyphens/>
      <w:jc w:val="right"/>
      <w:outlineLvl w:val="2"/>
    </w:pPr>
    <w:rPr>
      <w:rFonts w:ascii="CG Times" w:hAnsi="CG Times"/>
      <w:b/>
      <w:spacing w:val="-2"/>
      <w:sz w:val="24"/>
    </w:rPr>
  </w:style>
  <w:style w:type="paragraph" w:styleId="Heading4">
    <w:name w:val="heading 4"/>
    <w:basedOn w:val="Normal"/>
    <w:next w:val="Normal"/>
    <w:qFormat/>
    <w:rsid w:val="00006BCE"/>
    <w:pPr>
      <w:keepNext/>
      <w:outlineLvl w:val="3"/>
    </w:pPr>
    <w:rPr>
      <w:rFonts w:ascii="Times" w:hAnsi="Times"/>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006BCE"/>
    <w:pPr>
      <w:framePr w:w="7920" w:h="1980" w:hRule="exact" w:hSpace="180" w:wrap="auto" w:hAnchor="page" w:xAlign="center" w:yAlign="bottom"/>
      <w:ind w:left="2880"/>
    </w:pPr>
    <w:rPr>
      <w:rFonts w:ascii="Book Antiqua" w:hAnsi="Book Antiqua"/>
      <w:sz w:val="24"/>
    </w:rPr>
  </w:style>
  <w:style w:type="paragraph" w:styleId="Title">
    <w:name w:val="Title"/>
    <w:basedOn w:val="Normal"/>
    <w:qFormat/>
    <w:rsid w:val="00006BCE"/>
    <w:pPr>
      <w:jc w:val="center"/>
    </w:pPr>
    <w:rPr>
      <w:rFonts w:ascii="Times" w:hAnsi="Times"/>
      <w:b/>
      <w:bCs/>
      <w:sz w:val="24"/>
    </w:rPr>
  </w:style>
  <w:style w:type="paragraph" w:styleId="Header">
    <w:name w:val="header"/>
    <w:basedOn w:val="Normal"/>
    <w:link w:val="HeaderChar"/>
    <w:uiPriority w:val="99"/>
    <w:rsid w:val="00006BCE"/>
    <w:pPr>
      <w:tabs>
        <w:tab w:val="center" w:pos="4320"/>
        <w:tab w:val="right" w:pos="8640"/>
      </w:tabs>
    </w:pPr>
  </w:style>
  <w:style w:type="paragraph" w:styleId="Footer">
    <w:name w:val="footer"/>
    <w:basedOn w:val="Normal"/>
    <w:link w:val="FooterChar"/>
    <w:uiPriority w:val="99"/>
    <w:rsid w:val="00006BCE"/>
    <w:pPr>
      <w:tabs>
        <w:tab w:val="center" w:pos="4320"/>
        <w:tab w:val="right" w:pos="8640"/>
      </w:tabs>
    </w:pPr>
  </w:style>
  <w:style w:type="table" w:styleId="TableGrid">
    <w:name w:val="Table Grid"/>
    <w:basedOn w:val="TableNormal"/>
    <w:rsid w:val="008074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4711D"/>
    <w:rPr>
      <w:rFonts w:ascii="Tahoma" w:hAnsi="Tahoma" w:cs="Tahoma"/>
      <w:sz w:val="16"/>
      <w:szCs w:val="16"/>
    </w:rPr>
  </w:style>
  <w:style w:type="character" w:customStyle="1" w:styleId="BalloonTextChar">
    <w:name w:val="Balloon Text Char"/>
    <w:basedOn w:val="DefaultParagraphFont"/>
    <w:link w:val="BalloonText"/>
    <w:rsid w:val="00A4711D"/>
    <w:rPr>
      <w:rFonts w:ascii="Tahoma" w:hAnsi="Tahoma" w:cs="Tahoma"/>
      <w:sz w:val="16"/>
      <w:szCs w:val="16"/>
    </w:rPr>
  </w:style>
  <w:style w:type="character" w:styleId="Hyperlink">
    <w:name w:val="Hyperlink"/>
    <w:basedOn w:val="DefaultParagraphFont"/>
    <w:unhideWhenUsed/>
    <w:rsid w:val="00854C5D"/>
    <w:rPr>
      <w:color w:val="0000FF" w:themeColor="hyperlink"/>
      <w:u w:val="single"/>
    </w:rPr>
  </w:style>
  <w:style w:type="character" w:styleId="CommentReference">
    <w:name w:val="annotation reference"/>
    <w:basedOn w:val="DefaultParagraphFont"/>
    <w:uiPriority w:val="99"/>
    <w:semiHidden/>
    <w:unhideWhenUsed/>
    <w:rsid w:val="00217036"/>
    <w:rPr>
      <w:sz w:val="16"/>
      <w:szCs w:val="16"/>
    </w:rPr>
  </w:style>
  <w:style w:type="paragraph" w:styleId="CommentText">
    <w:name w:val="annotation text"/>
    <w:basedOn w:val="Normal"/>
    <w:link w:val="CommentTextChar"/>
    <w:uiPriority w:val="99"/>
    <w:unhideWhenUsed/>
    <w:rsid w:val="00217036"/>
  </w:style>
  <w:style w:type="character" w:customStyle="1" w:styleId="CommentTextChar">
    <w:name w:val="Comment Text Char"/>
    <w:basedOn w:val="DefaultParagraphFont"/>
    <w:link w:val="CommentText"/>
    <w:uiPriority w:val="99"/>
    <w:rsid w:val="00217036"/>
  </w:style>
  <w:style w:type="paragraph" w:styleId="CommentSubject">
    <w:name w:val="annotation subject"/>
    <w:basedOn w:val="CommentText"/>
    <w:next w:val="CommentText"/>
    <w:link w:val="CommentSubjectChar"/>
    <w:semiHidden/>
    <w:unhideWhenUsed/>
    <w:rsid w:val="00217036"/>
    <w:rPr>
      <w:b/>
      <w:bCs/>
    </w:rPr>
  </w:style>
  <w:style w:type="character" w:customStyle="1" w:styleId="CommentSubjectChar">
    <w:name w:val="Comment Subject Char"/>
    <w:basedOn w:val="CommentTextChar"/>
    <w:link w:val="CommentSubject"/>
    <w:semiHidden/>
    <w:rsid w:val="00217036"/>
    <w:rPr>
      <w:b/>
      <w:bCs/>
    </w:rPr>
  </w:style>
  <w:style w:type="paragraph" w:styleId="BlockText">
    <w:name w:val="Block Text"/>
    <w:basedOn w:val="Normal"/>
    <w:rsid w:val="00EA044B"/>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left="334" w:right="-288"/>
    </w:pPr>
    <w:rPr>
      <w:rFonts w:ascii="CG Times" w:hAnsi="CG Times"/>
      <w:b/>
      <w:bCs/>
      <w:spacing w:val="-2"/>
      <w:sz w:val="24"/>
    </w:rPr>
  </w:style>
  <w:style w:type="paragraph" w:styleId="BodyText2">
    <w:name w:val="Body Text 2"/>
    <w:basedOn w:val="Normal"/>
    <w:link w:val="BodyText2Char"/>
    <w:semiHidden/>
    <w:unhideWhenUsed/>
    <w:rsid w:val="00D2387D"/>
    <w:pPr>
      <w:spacing w:after="120" w:line="480" w:lineRule="auto"/>
    </w:pPr>
  </w:style>
  <w:style w:type="character" w:customStyle="1" w:styleId="BodyText2Char">
    <w:name w:val="Body Text 2 Char"/>
    <w:basedOn w:val="DefaultParagraphFont"/>
    <w:link w:val="BodyText2"/>
    <w:semiHidden/>
    <w:rsid w:val="00D2387D"/>
  </w:style>
  <w:style w:type="character" w:customStyle="1" w:styleId="FooterChar">
    <w:name w:val="Footer Char"/>
    <w:basedOn w:val="DefaultParagraphFont"/>
    <w:link w:val="Footer"/>
    <w:uiPriority w:val="99"/>
    <w:rsid w:val="00FE585B"/>
  </w:style>
  <w:style w:type="character" w:customStyle="1" w:styleId="HeaderChar">
    <w:name w:val="Header Char"/>
    <w:basedOn w:val="DefaultParagraphFont"/>
    <w:link w:val="Header"/>
    <w:uiPriority w:val="99"/>
    <w:rsid w:val="00FE585B"/>
  </w:style>
  <w:style w:type="paragraph" w:styleId="FootnoteText">
    <w:name w:val="footnote text"/>
    <w:basedOn w:val="Normal"/>
    <w:link w:val="FootnoteTextChar"/>
    <w:uiPriority w:val="99"/>
    <w:semiHidden/>
    <w:unhideWhenUsed/>
    <w:rsid w:val="00476AEC"/>
  </w:style>
  <w:style w:type="character" w:customStyle="1" w:styleId="FootnoteTextChar">
    <w:name w:val="Footnote Text Char"/>
    <w:basedOn w:val="DefaultParagraphFont"/>
    <w:link w:val="FootnoteText"/>
    <w:uiPriority w:val="99"/>
    <w:semiHidden/>
    <w:rsid w:val="00476AEC"/>
  </w:style>
  <w:style w:type="character" w:styleId="FootnoteReference">
    <w:name w:val="footnote reference"/>
    <w:basedOn w:val="DefaultParagraphFont"/>
    <w:uiPriority w:val="99"/>
    <w:semiHidden/>
    <w:unhideWhenUsed/>
    <w:rsid w:val="00476AEC"/>
    <w:rPr>
      <w:vertAlign w:val="superscript"/>
    </w:rPr>
  </w:style>
  <w:style w:type="paragraph" w:styleId="ListParagraph">
    <w:name w:val="List Paragraph"/>
    <w:basedOn w:val="Normal"/>
    <w:uiPriority w:val="34"/>
    <w:qFormat/>
    <w:rsid w:val="00C726DB"/>
    <w:pPr>
      <w:ind w:left="720"/>
      <w:contextualSpacing/>
    </w:pPr>
  </w:style>
  <w:style w:type="character" w:styleId="PlaceholderText">
    <w:name w:val="Placeholder Text"/>
    <w:basedOn w:val="DefaultParagraphFont"/>
    <w:uiPriority w:val="99"/>
    <w:semiHidden/>
    <w:rsid w:val="00CD416B"/>
    <w:rPr>
      <w:color w:val="808080"/>
    </w:rPr>
  </w:style>
  <w:style w:type="character" w:styleId="FollowedHyperlink">
    <w:name w:val="FollowedHyperlink"/>
    <w:basedOn w:val="DefaultParagraphFont"/>
    <w:semiHidden/>
    <w:unhideWhenUsed/>
    <w:rsid w:val="00074AD1"/>
    <w:rPr>
      <w:color w:val="800080" w:themeColor="followedHyperlink"/>
      <w:u w:val="single"/>
    </w:rPr>
  </w:style>
  <w:style w:type="table" w:customStyle="1" w:styleId="TableGrid1">
    <w:name w:val="Table Grid1"/>
    <w:basedOn w:val="TableNormal"/>
    <w:next w:val="TableGrid"/>
    <w:rsid w:val="00FF04E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C0A99"/>
    <w:rPr>
      <w:color w:val="605E5C"/>
      <w:shd w:val="clear" w:color="auto" w:fill="E1DFDD"/>
    </w:rPr>
  </w:style>
  <w:style w:type="paragraph" w:styleId="Revision">
    <w:name w:val="Revision"/>
    <w:hidden/>
    <w:uiPriority w:val="99"/>
    <w:semiHidden/>
    <w:rsid w:val="009F34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600623">
      <w:bodyDiv w:val="1"/>
      <w:marLeft w:val="0"/>
      <w:marRight w:val="0"/>
      <w:marTop w:val="0"/>
      <w:marBottom w:val="0"/>
      <w:divBdr>
        <w:top w:val="none" w:sz="0" w:space="0" w:color="auto"/>
        <w:left w:val="none" w:sz="0" w:space="0" w:color="auto"/>
        <w:bottom w:val="none" w:sz="0" w:space="0" w:color="auto"/>
        <w:right w:val="none" w:sz="0" w:space="0" w:color="auto"/>
      </w:divBdr>
    </w:div>
    <w:div w:id="1849632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jpg"/><Relationship Id="rId18" Type="http://schemas.openxmlformats.org/officeDocument/2006/relationships/hyperlink" Target="https://sdlegislature.gov/Statutes/Codified_Laws/DisplayStatute.aspx?Type=Statute&amp;Statute=13-59" TargetMode="External"/><Relationship Id="rId26" Type="http://schemas.openxmlformats.org/officeDocument/2006/relationships/hyperlink" Target="https://www.sdbor.edu/the-board/agendaitems/Documents/2014/October/16_BOR1014.pdf." TargetMode="External"/><Relationship Id="rId39" Type="http://schemas.openxmlformats.org/officeDocument/2006/relationships/fontTable" Target="fontTable.xml"/><Relationship Id="rId21" Type="http://schemas.openxmlformats.org/officeDocument/2006/relationships/hyperlink" Target="https://www.sdbor.edu/policy/documents/1-10-3.pdf" TargetMode="External"/><Relationship Id="rId34" Type="http://schemas.openxmlformats.org/officeDocument/2006/relationships/header" Target="head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sdlegislature.gov/Statutes/Codified_Laws/DisplayStatute.aspx?Type=Statute&amp;Statute=13-59" TargetMode="External"/><Relationship Id="rId20" Type="http://schemas.openxmlformats.org/officeDocument/2006/relationships/hyperlink" Target="https://sdlegislature.gov/Statutes/Codified_Laws/DisplayStatute.aspx?Type=Statute&amp;Statute=13-60" TargetMode="External"/><Relationship Id="rId29" Type="http://schemas.openxmlformats.org/officeDocument/2006/relationships/hyperlink" Target="https://www.natcom.org/academic-professional-resources/teaching-and-learning/basic-course-general-education"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24" Type="http://schemas.openxmlformats.org/officeDocument/2006/relationships/hyperlink" Target="https://sdlegislature.gov/Statutes/Codified_Laws/DisplayStatute.aspx?Type=Statute&amp;Statute=13-57" TargetMode="External"/><Relationship Id="rId32" Type="http://schemas.openxmlformats.org/officeDocument/2006/relationships/hyperlink" Target="https://www.sdbor.edu/administrative-offices/academics/academic-affairs-guidelines/Documents/5_Guidelines/5_5_Guideline.pdf" TargetMode="External"/><Relationship Id="rId37" Type="http://schemas.openxmlformats.org/officeDocument/2006/relationships/header" Target="header3.xml"/><Relationship Id="rId40"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www.sdbor.edu/policy/documents/1-10-4.pdf" TargetMode="External"/><Relationship Id="rId23" Type="http://schemas.openxmlformats.org/officeDocument/2006/relationships/hyperlink" Target="https://www.sdbor.edu/policy/documents/1-10-2.pdf" TargetMode="External"/><Relationship Id="rId28" Type="http://schemas.openxmlformats.org/officeDocument/2006/relationships/hyperlink" Target="https://www.natcom.org/about-nca/what-communication" TargetMode="External"/><Relationship Id="rId36"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sdbor.edu/policy/documents/1-10-6.pdf" TargetMode="External"/><Relationship Id="rId31" Type="http://schemas.openxmlformats.org/officeDocument/2006/relationships/hyperlink" Target="https://cew.georgetown.edu/cew-reports/competenci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dlegislature.gov/Statutes/Codified_Laws/DisplayStatute.aspx?Type=Statute&amp;Statute=13-59" TargetMode="External"/><Relationship Id="rId22" Type="http://schemas.openxmlformats.org/officeDocument/2006/relationships/hyperlink" Target="https://sdlegislature.gov/Statutes/Codified_Laws/DisplayStatute.aspx?Type=Statute&amp;Statute=13-58" TargetMode="External"/><Relationship Id="rId27" Type="http://schemas.openxmlformats.org/officeDocument/2006/relationships/hyperlink" Target="https://www.natcom.org/about-nca/what-communication" TargetMode="External"/><Relationship Id="rId30" Type="http://schemas.openxmlformats.org/officeDocument/2006/relationships/hyperlink" Target="https://www.natcom.org/academic-professional-resources/teaching-and-learning/classroom/undergraduate-course-syllabi" TargetMode="External"/><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sdbor.edu/administrative-offices/academics/academic-affairs-guidelines/Documents/2_Guidelines/2_8_Guideline.pdf" TargetMode="External"/><Relationship Id="rId17" Type="http://schemas.openxmlformats.org/officeDocument/2006/relationships/hyperlink" Target="https://www.sdbor.edu/policy/documents/1-10-5.pdf" TargetMode="External"/><Relationship Id="rId25" Type="http://schemas.openxmlformats.org/officeDocument/2006/relationships/hyperlink" Target="https://www.sdbor.edu/policy/documents/1-10-1.pdf" TargetMode="External"/><Relationship Id="rId33" Type="http://schemas.openxmlformats.org/officeDocument/2006/relationships/header" Target="header1.xml"/><Relationship Id="rId38" Type="http://schemas.openxmlformats.org/officeDocument/2006/relationships/footer" Target="footer3.xml"/></Relationships>
</file>

<file path=word/_rels/footnotes.xml.rels><?xml version="1.0" encoding="UTF-8" standalone="yes"?>
<Relationships xmlns="http://schemas.openxmlformats.org/package/2006/relationships"><Relationship Id="rId8" Type="http://schemas.openxmlformats.org/officeDocument/2006/relationships/hyperlink" Target="https://www.bls.gov/ooh/media-and-communication/home.htm" TargetMode="External"/><Relationship Id="rId3" Type="http://schemas.openxmlformats.org/officeDocument/2006/relationships/hyperlink" Target="https://dsu.edu/about-dsu/mission-vision-values.html" TargetMode="External"/><Relationship Id="rId7" Type="http://schemas.openxmlformats.org/officeDocument/2006/relationships/hyperlink" Target="https://doe.sd.gov/cte/softskills.aspx" TargetMode="External"/><Relationship Id="rId2" Type="http://schemas.openxmlformats.org/officeDocument/2006/relationships/hyperlink" Target="file:///C:\Users\slaughts\AppData\Local\Microsoft\Windows\INetCache\Content.Outlook\1ON16YXT\Mission" TargetMode="External"/><Relationship Id="rId1" Type="http://schemas.openxmlformats.org/officeDocument/2006/relationships/hyperlink" Target="https://dsu.edu/programs/communication-studies-minor.html" TargetMode="External"/><Relationship Id="rId6" Type="http://schemas.openxmlformats.org/officeDocument/2006/relationships/hyperlink" Target="https://www.natcom.org/learning-outcomes-communication" TargetMode="External"/><Relationship Id="rId5" Type="http://schemas.openxmlformats.org/officeDocument/2006/relationships/hyperlink" Target="https://www.naceweb.org/store/2022/job-outlook-2023/" TargetMode="External"/><Relationship Id="rId4" Type="http://schemas.openxmlformats.org/officeDocument/2006/relationships/hyperlink" Target="https://www.burning-glass.com/wp-content/uploads/New_Foundational_Skills.pdf" TargetMode="External"/><Relationship Id="rId9" Type="http://schemas.openxmlformats.org/officeDocument/2006/relationships/hyperlink" Target="https://dlr.sd.gov/lmic/menu_publications.asp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55ED778190C4928B3D1784A807161FD"/>
        <w:category>
          <w:name w:val="General"/>
          <w:gallery w:val="placeholder"/>
        </w:category>
        <w:types>
          <w:type w:val="bbPlcHdr"/>
        </w:types>
        <w:behaviors>
          <w:behavior w:val="content"/>
        </w:behaviors>
        <w:guid w:val="{74E8A74E-1020-475A-BD0C-D50EF17BD98E}"/>
      </w:docPartPr>
      <w:docPartBody>
        <w:p w:rsidR="00EE2DB4" w:rsidRDefault="003E39DC" w:rsidP="003E39DC">
          <w:pPr>
            <w:pStyle w:val="155ED778190C4928B3D1784A807161FD"/>
          </w:pPr>
          <w:r w:rsidRPr="00263BCD">
            <w:rPr>
              <w:rStyle w:val="PlaceholderText"/>
            </w:rPr>
            <w:t>Choose an item.</w:t>
          </w:r>
        </w:p>
      </w:docPartBody>
    </w:docPart>
    <w:docPart>
      <w:docPartPr>
        <w:name w:val="9FF6D8EBD4674BD384FD8E436402D2B6"/>
        <w:category>
          <w:name w:val="General"/>
          <w:gallery w:val="placeholder"/>
        </w:category>
        <w:types>
          <w:type w:val="bbPlcHdr"/>
        </w:types>
        <w:behaviors>
          <w:behavior w:val="content"/>
        </w:behaviors>
        <w:guid w:val="{62A7CA18-41EF-4194-A505-2876268D3D50}"/>
      </w:docPartPr>
      <w:docPartBody>
        <w:p w:rsidR="00B07FAB" w:rsidRDefault="00CB6919" w:rsidP="00CB6919">
          <w:pPr>
            <w:pStyle w:val="9FF6D8EBD4674BD384FD8E436402D2B6"/>
          </w:pPr>
          <w:r w:rsidRPr="00263BCD">
            <w:rPr>
              <w:rStyle w:val="PlaceholderText"/>
            </w:rPr>
            <w:t>Choose an item.</w:t>
          </w:r>
        </w:p>
      </w:docPartBody>
    </w:docPart>
    <w:docPart>
      <w:docPartPr>
        <w:name w:val="E7FA05C15C604C1FA9CE3EDB623FCFA8"/>
        <w:category>
          <w:name w:val="General"/>
          <w:gallery w:val="placeholder"/>
        </w:category>
        <w:types>
          <w:type w:val="bbPlcHdr"/>
        </w:types>
        <w:behaviors>
          <w:behavior w:val="content"/>
        </w:behaviors>
        <w:guid w:val="{5AE3F1DD-3C23-473E-85E6-9C67C81BC577}"/>
      </w:docPartPr>
      <w:docPartBody>
        <w:p w:rsidR="00B07FAB" w:rsidRDefault="00CB6919" w:rsidP="00CB6919">
          <w:pPr>
            <w:pStyle w:val="E7FA05C15C604C1FA9CE3EDB623FCFA8"/>
          </w:pPr>
          <w:r w:rsidRPr="00263BCD">
            <w:rPr>
              <w:rStyle w:val="PlaceholderText"/>
            </w:rPr>
            <w:t>Choose an item.</w:t>
          </w:r>
        </w:p>
      </w:docPartBody>
    </w:docPart>
    <w:docPart>
      <w:docPartPr>
        <w:name w:val="2C5337F2A4BF4A999870F1DA8F1C9981"/>
        <w:category>
          <w:name w:val="General"/>
          <w:gallery w:val="placeholder"/>
        </w:category>
        <w:types>
          <w:type w:val="bbPlcHdr"/>
        </w:types>
        <w:behaviors>
          <w:behavior w:val="content"/>
        </w:behaviors>
        <w:guid w:val="{5D0B63B4-A149-4616-857B-964332D21800}"/>
      </w:docPartPr>
      <w:docPartBody>
        <w:p w:rsidR="00B07FAB" w:rsidRDefault="00CB6919" w:rsidP="00CB6919">
          <w:pPr>
            <w:pStyle w:val="2C5337F2A4BF4A999870F1DA8F1C9981"/>
          </w:pPr>
          <w:r w:rsidRPr="00263BCD">
            <w:rPr>
              <w:rStyle w:val="PlaceholderText"/>
            </w:rPr>
            <w:t>Choose an item.</w:t>
          </w:r>
        </w:p>
      </w:docPartBody>
    </w:docPart>
    <w:docPart>
      <w:docPartPr>
        <w:name w:val="21C54FBD56C64AD4BC1E05F5EF649D47"/>
        <w:category>
          <w:name w:val="General"/>
          <w:gallery w:val="placeholder"/>
        </w:category>
        <w:types>
          <w:type w:val="bbPlcHdr"/>
        </w:types>
        <w:behaviors>
          <w:behavior w:val="content"/>
        </w:behaviors>
        <w:guid w:val="{50155F2F-D83B-4CDA-843E-05EE82663615}"/>
      </w:docPartPr>
      <w:docPartBody>
        <w:p w:rsidR="00B07FAB" w:rsidRDefault="00CB6919" w:rsidP="00CB6919">
          <w:pPr>
            <w:pStyle w:val="21C54FBD56C64AD4BC1E05F5EF649D47"/>
          </w:pPr>
          <w:r w:rsidRPr="00263BCD">
            <w:rPr>
              <w:rStyle w:val="PlaceholderText"/>
            </w:rPr>
            <w:t>Choose an item.</w:t>
          </w:r>
        </w:p>
      </w:docPartBody>
    </w:docPart>
    <w:docPart>
      <w:docPartPr>
        <w:name w:val="A9EC316C4D2642FCB77766AD746AE1EA"/>
        <w:category>
          <w:name w:val="General"/>
          <w:gallery w:val="placeholder"/>
        </w:category>
        <w:types>
          <w:type w:val="bbPlcHdr"/>
        </w:types>
        <w:behaviors>
          <w:behavior w:val="content"/>
        </w:behaviors>
        <w:guid w:val="{6745802A-415D-4624-89AE-F8072AD4B376}"/>
      </w:docPartPr>
      <w:docPartBody>
        <w:p w:rsidR="00B07FAB" w:rsidRDefault="00CB6919" w:rsidP="00CB6919">
          <w:pPr>
            <w:pStyle w:val="A9EC316C4D2642FCB77766AD746AE1EA"/>
          </w:pPr>
          <w:r w:rsidRPr="00263BCD">
            <w:rPr>
              <w:rStyle w:val="PlaceholderText"/>
            </w:rPr>
            <w:t>Choose an item.</w:t>
          </w:r>
        </w:p>
      </w:docPartBody>
    </w:docPart>
    <w:docPart>
      <w:docPartPr>
        <w:name w:val="44F77077DD9945AB9774F6C454B49735"/>
        <w:category>
          <w:name w:val="General"/>
          <w:gallery w:val="placeholder"/>
        </w:category>
        <w:types>
          <w:type w:val="bbPlcHdr"/>
        </w:types>
        <w:behaviors>
          <w:behavior w:val="content"/>
        </w:behaviors>
        <w:guid w:val="{A638C231-EEA6-4226-82AE-30BC444755F9}"/>
      </w:docPartPr>
      <w:docPartBody>
        <w:p w:rsidR="00B07FAB" w:rsidRDefault="00CB6919" w:rsidP="00CB6919">
          <w:pPr>
            <w:pStyle w:val="44F77077DD9945AB9774F6C454B49735"/>
          </w:pPr>
          <w:r w:rsidRPr="00263BCD">
            <w:rPr>
              <w:rStyle w:val="PlaceholderText"/>
            </w:rPr>
            <w:t>Choose an item.</w:t>
          </w:r>
        </w:p>
      </w:docPartBody>
    </w:docPart>
    <w:docPart>
      <w:docPartPr>
        <w:name w:val="F1EF77F32EBD4D56866168FE132B3AD5"/>
        <w:category>
          <w:name w:val="General"/>
          <w:gallery w:val="placeholder"/>
        </w:category>
        <w:types>
          <w:type w:val="bbPlcHdr"/>
        </w:types>
        <w:behaviors>
          <w:behavior w:val="content"/>
        </w:behaviors>
        <w:guid w:val="{D8A98C71-E65A-49D9-A41B-EEB07DE5CF4C}"/>
      </w:docPartPr>
      <w:docPartBody>
        <w:p w:rsidR="00B07FAB" w:rsidRDefault="00CB6919" w:rsidP="00CB6919">
          <w:pPr>
            <w:pStyle w:val="F1EF77F32EBD4D56866168FE132B3AD5"/>
          </w:pPr>
          <w:r w:rsidRPr="00263BCD">
            <w:rPr>
              <w:rStyle w:val="PlaceholderText"/>
            </w:rPr>
            <w:t>Choose an item.</w:t>
          </w:r>
        </w:p>
      </w:docPartBody>
    </w:docPart>
    <w:docPart>
      <w:docPartPr>
        <w:name w:val="3066642ED7814B3F86018BD2FEB77773"/>
        <w:category>
          <w:name w:val="General"/>
          <w:gallery w:val="placeholder"/>
        </w:category>
        <w:types>
          <w:type w:val="bbPlcHdr"/>
        </w:types>
        <w:behaviors>
          <w:behavior w:val="content"/>
        </w:behaviors>
        <w:guid w:val="{700C5198-CB71-440F-AAF1-96607A57CE30}"/>
      </w:docPartPr>
      <w:docPartBody>
        <w:p w:rsidR="00B07FAB" w:rsidRDefault="00CB6919" w:rsidP="00CB6919">
          <w:pPr>
            <w:pStyle w:val="3066642ED7814B3F86018BD2FEB77773"/>
          </w:pPr>
          <w:r w:rsidRPr="00263BCD">
            <w:rPr>
              <w:rStyle w:val="PlaceholderText"/>
            </w:rPr>
            <w:t>Choose an item.</w:t>
          </w:r>
        </w:p>
      </w:docPartBody>
    </w:docPart>
    <w:docPart>
      <w:docPartPr>
        <w:name w:val="832BC8D9528B468DA31CFC1B289667CD"/>
        <w:category>
          <w:name w:val="General"/>
          <w:gallery w:val="placeholder"/>
        </w:category>
        <w:types>
          <w:type w:val="bbPlcHdr"/>
        </w:types>
        <w:behaviors>
          <w:behavior w:val="content"/>
        </w:behaviors>
        <w:guid w:val="{9413B740-AEDD-49DE-AA89-4478D162D3FB}"/>
      </w:docPartPr>
      <w:docPartBody>
        <w:p w:rsidR="00B07FAB" w:rsidRDefault="00CB6919" w:rsidP="00CB6919">
          <w:pPr>
            <w:pStyle w:val="832BC8D9528B468DA31CFC1B289667CD"/>
          </w:pPr>
          <w:r w:rsidRPr="00263BCD">
            <w:rPr>
              <w:rStyle w:val="PlaceholderText"/>
            </w:rPr>
            <w:t>Choose an item.</w:t>
          </w:r>
        </w:p>
      </w:docPartBody>
    </w:docPart>
    <w:docPart>
      <w:docPartPr>
        <w:name w:val="9BDA13B95BB7419E9E85C55AF52A7FFE"/>
        <w:category>
          <w:name w:val="General"/>
          <w:gallery w:val="placeholder"/>
        </w:category>
        <w:types>
          <w:type w:val="bbPlcHdr"/>
        </w:types>
        <w:behaviors>
          <w:behavior w:val="content"/>
        </w:behaviors>
        <w:guid w:val="{A0A53B01-7C73-4A77-9F27-8BD5F0817CF7}"/>
      </w:docPartPr>
      <w:docPartBody>
        <w:p w:rsidR="008C4FC4" w:rsidRDefault="00832013" w:rsidP="00832013">
          <w:pPr>
            <w:pStyle w:val="9BDA13B95BB7419E9E85C55AF52A7FFE"/>
          </w:pPr>
          <w:r w:rsidRPr="00263BCD">
            <w:rPr>
              <w:rStyle w:val="PlaceholderText"/>
            </w:rPr>
            <w:t>Choose an item.</w:t>
          </w:r>
        </w:p>
      </w:docPartBody>
    </w:docPart>
    <w:docPart>
      <w:docPartPr>
        <w:name w:val="1CD5BF77FF1645B6BFFEE6B2CFB50BA0"/>
        <w:category>
          <w:name w:val="General"/>
          <w:gallery w:val="placeholder"/>
        </w:category>
        <w:types>
          <w:type w:val="bbPlcHdr"/>
        </w:types>
        <w:behaviors>
          <w:behavior w:val="content"/>
        </w:behaviors>
        <w:guid w:val="{8863C865-B714-4B06-AC57-E3D46EB0BE6C}"/>
      </w:docPartPr>
      <w:docPartBody>
        <w:p w:rsidR="008C4FC4" w:rsidRDefault="00832013" w:rsidP="00832013">
          <w:pPr>
            <w:pStyle w:val="1CD5BF77FF1645B6BFFEE6B2CFB50BA0"/>
          </w:pPr>
          <w:r w:rsidRPr="00263BCD">
            <w:rPr>
              <w:rStyle w:val="PlaceholderText"/>
            </w:rPr>
            <w:t>Choose an item.</w:t>
          </w:r>
        </w:p>
      </w:docPartBody>
    </w:docPart>
    <w:docPart>
      <w:docPartPr>
        <w:name w:val="13D9EF2AE87147EC9B76AAC6022DC5B9"/>
        <w:category>
          <w:name w:val="General"/>
          <w:gallery w:val="placeholder"/>
        </w:category>
        <w:types>
          <w:type w:val="bbPlcHdr"/>
        </w:types>
        <w:behaviors>
          <w:behavior w:val="content"/>
        </w:behaviors>
        <w:guid w:val="{C94082EB-103A-4DB8-9D43-DE31A6C50C6A}"/>
      </w:docPartPr>
      <w:docPartBody>
        <w:p w:rsidR="008C4FC4" w:rsidRDefault="00832013" w:rsidP="00832013">
          <w:pPr>
            <w:pStyle w:val="13D9EF2AE87147EC9B76AAC6022DC5B9"/>
          </w:pPr>
          <w:r w:rsidRPr="00263BCD">
            <w:rPr>
              <w:rStyle w:val="PlaceholderText"/>
            </w:rPr>
            <w:t>Choose an item.</w:t>
          </w:r>
        </w:p>
      </w:docPartBody>
    </w:docPart>
    <w:docPart>
      <w:docPartPr>
        <w:name w:val="5CB830B0F5CA4F96A90F76FAE732D638"/>
        <w:category>
          <w:name w:val="General"/>
          <w:gallery w:val="placeholder"/>
        </w:category>
        <w:types>
          <w:type w:val="bbPlcHdr"/>
        </w:types>
        <w:behaviors>
          <w:behavior w:val="content"/>
        </w:behaviors>
        <w:guid w:val="{E4564781-0ED0-4579-8455-85F78BCD5AF4}"/>
      </w:docPartPr>
      <w:docPartBody>
        <w:p w:rsidR="008C4FC4" w:rsidRDefault="00832013" w:rsidP="00832013">
          <w:pPr>
            <w:pStyle w:val="5CB830B0F5CA4F96A90F76FAE732D638"/>
          </w:pPr>
          <w:r w:rsidRPr="00263BCD">
            <w:rPr>
              <w:rStyle w:val="PlaceholderText"/>
            </w:rPr>
            <w:t>Choose an item.</w:t>
          </w:r>
        </w:p>
      </w:docPartBody>
    </w:docPart>
    <w:docPart>
      <w:docPartPr>
        <w:name w:val="AA0AF23E5C3F4699A324E9EEF7FC7D04"/>
        <w:category>
          <w:name w:val="General"/>
          <w:gallery w:val="placeholder"/>
        </w:category>
        <w:types>
          <w:type w:val="bbPlcHdr"/>
        </w:types>
        <w:behaviors>
          <w:behavior w:val="content"/>
        </w:behaviors>
        <w:guid w:val="{F4E39409-7F60-4B3D-906D-F1207D2E5442}"/>
      </w:docPartPr>
      <w:docPartBody>
        <w:p w:rsidR="00347E1D" w:rsidRDefault="008C4FC4" w:rsidP="008C4FC4">
          <w:pPr>
            <w:pStyle w:val="AA0AF23E5C3F4699A324E9EEF7FC7D04"/>
          </w:pPr>
          <w:r w:rsidRPr="00263BCD">
            <w:rPr>
              <w:rStyle w:val="PlaceholderText"/>
            </w:rPr>
            <w:t>Choose an item.</w:t>
          </w:r>
        </w:p>
      </w:docPartBody>
    </w:docPart>
    <w:docPart>
      <w:docPartPr>
        <w:name w:val="4545050A3F94464DADF5335AE017DB72"/>
        <w:category>
          <w:name w:val="General"/>
          <w:gallery w:val="placeholder"/>
        </w:category>
        <w:types>
          <w:type w:val="bbPlcHdr"/>
        </w:types>
        <w:behaviors>
          <w:behavior w:val="content"/>
        </w:behaviors>
        <w:guid w:val="{6CAE393A-44F7-4584-825D-857D1D1C5659}"/>
      </w:docPartPr>
      <w:docPartBody>
        <w:p w:rsidR="00154B4A" w:rsidRDefault="007E0B58" w:rsidP="007E0B58">
          <w:pPr>
            <w:pStyle w:val="4545050A3F94464DADF5335AE017DB72"/>
          </w:pPr>
          <w:r w:rsidRPr="00263BCD">
            <w:rPr>
              <w:rStyle w:val="PlaceholderText"/>
            </w:rPr>
            <w:t>Choose an item.</w:t>
          </w:r>
        </w:p>
      </w:docPartBody>
    </w:docPart>
    <w:docPart>
      <w:docPartPr>
        <w:name w:val="C2C877B48FA140B8A8CD2DDFE4B0E731"/>
        <w:category>
          <w:name w:val="General"/>
          <w:gallery w:val="placeholder"/>
        </w:category>
        <w:types>
          <w:type w:val="bbPlcHdr"/>
        </w:types>
        <w:behaviors>
          <w:behavior w:val="content"/>
        </w:behaviors>
        <w:guid w:val="{8E2DD155-E41A-4457-8B79-F85BD555B35A}"/>
      </w:docPartPr>
      <w:docPartBody>
        <w:p w:rsidR="00154B4A" w:rsidRDefault="007E0B58" w:rsidP="007E0B58">
          <w:pPr>
            <w:pStyle w:val="C2C877B48FA140B8A8CD2DDFE4B0E731"/>
          </w:pPr>
          <w:r w:rsidRPr="00263BCD">
            <w:rPr>
              <w:rStyle w:val="PlaceholderText"/>
            </w:rPr>
            <w:t>Choose an item.</w:t>
          </w:r>
        </w:p>
      </w:docPartBody>
    </w:docPart>
    <w:docPart>
      <w:docPartPr>
        <w:name w:val="50F11C2ABCAC4CEAAF1D2F3FB14317DC"/>
        <w:category>
          <w:name w:val="General"/>
          <w:gallery w:val="placeholder"/>
        </w:category>
        <w:types>
          <w:type w:val="bbPlcHdr"/>
        </w:types>
        <w:behaviors>
          <w:behavior w:val="content"/>
        </w:behaviors>
        <w:guid w:val="{D558B39B-EFF3-4560-86EC-E9DA6EB1C992}"/>
      </w:docPartPr>
      <w:docPartBody>
        <w:p w:rsidR="00154B4A" w:rsidRDefault="007E0B58" w:rsidP="007E0B58">
          <w:pPr>
            <w:pStyle w:val="50F11C2ABCAC4CEAAF1D2F3FB14317DC"/>
          </w:pPr>
          <w:r w:rsidRPr="00263BCD">
            <w:rPr>
              <w:rStyle w:val="PlaceholderText"/>
            </w:rPr>
            <w:t>Choose an item.</w:t>
          </w:r>
        </w:p>
      </w:docPartBody>
    </w:docPart>
    <w:docPart>
      <w:docPartPr>
        <w:name w:val="9F14358F0479438CB890DE434BA16148"/>
        <w:category>
          <w:name w:val="General"/>
          <w:gallery w:val="placeholder"/>
        </w:category>
        <w:types>
          <w:type w:val="bbPlcHdr"/>
        </w:types>
        <w:behaviors>
          <w:behavior w:val="content"/>
        </w:behaviors>
        <w:guid w:val="{FC65648F-2792-402B-945B-D9829EFCCDF4}"/>
      </w:docPartPr>
      <w:docPartBody>
        <w:p w:rsidR="00154B4A" w:rsidRDefault="007E0B58" w:rsidP="007E0B58">
          <w:pPr>
            <w:pStyle w:val="9F14358F0479438CB890DE434BA16148"/>
          </w:pPr>
          <w:r w:rsidRPr="00263BCD">
            <w:rPr>
              <w:rStyle w:val="PlaceholderText"/>
            </w:rPr>
            <w:t>Choose an item.</w:t>
          </w:r>
        </w:p>
      </w:docPartBody>
    </w:docPart>
    <w:docPart>
      <w:docPartPr>
        <w:name w:val="2D8C25E0E9894B979A1F8261E2FB997F"/>
        <w:category>
          <w:name w:val="General"/>
          <w:gallery w:val="placeholder"/>
        </w:category>
        <w:types>
          <w:type w:val="bbPlcHdr"/>
        </w:types>
        <w:behaviors>
          <w:behavior w:val="content"/>
        </w:behaviors>
        <w:guid w:val="{148ED7B8-D995-46D7-9732-B888B60EB077}"/>
      </w:docPartPr>
      <w:docPartBody>
        <w:p w:rsidR="00154B4A" w:rsidRDefault="007E0B58" w:rsidP="007E0B58">
          <w:pPr>
            <w:pStyle w:val="2D8C25E0E9894B979A1F8261E2FB997F"/>
          </w:pPr>
          <w:r w:rsidRPr="00263BCD">
            <w:rPr>
              <w:rStyle w:val="PlaceholderText"/>
            </w:rPr>
            <w:t>Choose an item.</w:t>
          </w:r>
        </w:p>
      </w:docPartBody>
    </w:docPart>
    <w:docPart>
      <w:docPartPr>
        <w:name w:val="E7102F7382AE42588676855DB0A23280"/>
        <w:category>
          <w:name w:val="General"/>
          <w:gallery w:val="placeholder"/>
        </w:category>
        <w:types>
          <w:type w:val="bbPlcHdr"/>
        </w:types>
        <w:behaviors>
          <w:behavior w:val="content"/>
        </w:behaviors>
        <w:guid w:val="{313BAE9E-D2DB-4A0B-86BD-9906EB60CAF9}"/>
      </w:docPartPr>
      <w:docPartBody>
        <w:p w:rsidR="00154B4A" w:rsidRDefault="007E0B58" w:rsidP="007E0B58">
          <w:pPr>
            <w:pStyle w:val="E7102F7382AE42588676855DB0A23280"/>
          </w:pPr>
          <w:r w:rsidRPr="00263BCD">
            <w:rPr>
              <w:rStyle w:val="PlaceholderText"/>
            </w:rPr>
            <w:t>Choose an item.</w:t>
          </w:r>
        </w:p>
      </w:docPartBody>
    </w:docPart>
    <w:docPart>
      <w:docPartPr>
        <w:name w:val="CF17351F2A3141E08E30F59868E3BD11"/>
        <w:category>
          <w:name w:val="General"/>
          <w:gallery w:val="placeholder"/>
        </w:category>
        <w:types>
          <w:type w:val="bbPlcHdr"/>
        </w:types>
        <w:behaviors>
          <w:behavior w:val="content"/>
        </w:behaviors>
        <w:guid w:val="{9C194D43-FE45-4857-AC56-D5857FFD0367}"/>
      </w:docPartPr>
      <w:docPartBody>
        <w:p w:rsidR="00154B4A" w:rsidRDefault="007E0B58" w:rsidP="007E0B58">
          <w:pPr>
            <w:pStyle w:val="CF17351F2A3141E08E30F59868E3BD11"/>
          </w:pPr>
          <w:r w:rsidRPr="00263BCD">
            <w:rPr>
              <w:rStyle w:val="PlaceholderText"/>
            </w:rPr>
            <w:t>Choose an item.</w:t>
          </w:r>
        </w:p>
      </w:docPartBody>
    </w:docPart>
    <w:docPart>
      <w:docPartPr>
        <w:name w:val="5C7A74D28F8645789132C16BA3F3180B"/>
        <w:category>
          <w:name w:val="General"/>
          <w:gallery w:val="placeholder"/>
        </w:category>
        <w:types>
          <w:type w:val="bbPlcHdr"/>
        </w:types>
        <w:behaviors>
          <w:behavior w:val="content"/>
        </w:behaviors>
        <w:guid w:val="{71D7EF7E-E1F5-41DE-80E1-63C702A7F0BD}"/>
      </w:docPartPr>
      <w:docPartBody>
        <w:p w:rsidR="00154B4A" w:rsidRDefault="007E0B58" w:rsidP="007E0B58">
          <w:pPr>
            <w:pStyle w:val="5C7A74D28F8645789132C16BA3F3180B"/>
          </w:pPr>
          <w:r w:rsidRPr="00263BCD">
            <w:rPr>
              <w:rStyle w:val="PlaceholderText"/>
            </w:rPr>
            <w:t>Choose an item.</w:t>
          </w:r>
        </w:p>
      </w:docPartBody>
    </w:docPart>
    <w:docPart>
      <w:docPartPr>
        <w:name w:val="C42784EAD7AA4D3A850567495CF56E53"/>
        <w:category>
          <w:name w:val="General"/>
          <w:gallery w:val="placeholder"/>
        </w:category>
        <w:types>
          <w:type w:val="bbPlcHdr"/>
        </w:types>
        <w:behaviors>
          <w:behavior w:val="content"/>
        </w:behaviors>
        <w:guid w:val="{F19C8D23-7C2A-4080-B06F-F05B3C86239E}"/>
      </w:docPartPr>
      <w:docPartBody>
        <w:p w:rsidR="00154B4A" w:rsidRDefault="007E0B58" w:rsidP="007E0B58">
          <w:pPr>
            <w:pStyle w:val="C42784EAD7AA4D3A850567495CF56E53"/>
          </w:pPr>
          <w:r w:rsidRPr="00263BCD">
            <w:rPr>
              <w:rStyle w:val="PlaceholderText"/>
            </w:rPr>
            <w:t>Choose an item.</w:t>
          </w:r>
        </w:p>
      </w:docPartBody>
    </w:docPart>
    <w:docPart>
      <w:docPartPr>
        <w:name w:val="627FAD50499F4331A87B8A809DA0A20A"/>
        <w:category>
          <w:name w:val="General"/>
          <w:gallery w:val="placeholder"/>
        </w:category>
        <w:types>
          <w:type w:val="bbPlcHdr"/>
        </w:types>
        <w:behaviors>
          <w:behavior w:val="content"/>
        </w:behaviors>
        <w:guid w:val="{D61C3DD5-F1BB-4E56-875A-20D55102D8E9}"/>
      </w:docPartPr>
      <w:docPartBody>
        <w:p w:rsidR="00154B4A" w:rsidRDefault="007E0B58" w:rsidP="007E0B58">
          <w:pPr>
            <w:pStyle w:val="627FAD50499F4331A87B8A809DA0A20A"/>
          </w:pPr>
          <w:r w:rsidRPr="00263BC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w:altName w:val="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39DC"/>
    <w:rsid w:val="000336ED"/>
    <w:rsid w:val="00154B4A"/>
    <w:rsid w:val="00176413"/>
    <w:rsid w:val="002A53B3"/>
    <w:rsid w:val="00347E1D"/>
    <w:rsid w:val="003E39DC"/>
    <w:rsid w:val="00430DAD"/>
    <w:rsid w:val="006846DB"/>
    <w:rsid w:val="007341B5"/>
    <w:rsid w:val="007E0B58"/>
    <w:rsid w:val="00832013"/>
    <w:rsid w:val="008C4FC4"/>
    <w:rsid w:val="008D3682"/>
    <w:rsid w:val="009B7DA0"/>
    <w:rsid w:val="00B07FAB"/>
    <w:rsid w:val="00B85AFE"/>
    <w:rsid w:val="00CB6919"/>
    <w:rsid w:val="00E0303F"/>
    <w:rsid w:val="00EE2DB4"/>
    <w:rsid w:val="00EF17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E0B58"/>
    <w:rPr>
      <w:color w:val="808080"/>
    </w:rPr>
  </w:style>
  <w:style w:type="paragraph" w:customStyle="1" w:styleId="155ED778190C4928B3D1784A807161FD">
    <w:name w:val="155ED778190C4928B3D1784A807161FD"/>
    <w:rsid w:val="003E39DC"/>
  </w:style>
  <w:style w:type="paragraph" w:customStyle="1" w:styleId="4545050A3F94464DADF5335AE017DB72">
    <w:name w:val="4545050A3F94464DADF5335AE017DB72"/>
    <w:rsid w:val="007E0B58"/>
  </w:style>
  <w:style w:type="paragraph" w:customStyle="1" w:styleId="C2C877B48FA140B8A8CD2DDFE4B0E731">
    <w:name w:val="C2C877B48FA140B8A8CD2DDFE4B0E731"/>
    <w:rsid w:val="007E0B58"/>
  </w:style>
  <w:style w:type="paragraph" w:customStyle="1" w:styleId="50F11C2ABCAC4CEAAF1D2F3FB14317DC">
    <w:name w:val="50F11C2ABCAC4CEAAF1D2F3FB14317DC"/>
    <w:rsid w:val="007E0B58"/>
  </w:style>
  <w:style w:type="paragraph" w:customStyle="1" w:styleId="9F14358F0479438CB890DE434BA16148">
    <w:name w:val="9F14358F0479438CB890DE434BA16148"/>
    <w:rsid w:val="007E0B58"/>
  </w:style>
  <w:style w:type="paragraph" w:customStyle="1" w:styleId="2D8C25E0E9894B979A1F8261E2FB997F">
    <w:name w:val="2D8C25E0E9894B979A1F8261E2FB997F"/>
    <w:rsid w:val="007E0B58"/>
  </w:style>
  <w:style w:type="paragraph" w:customStyle="1" w:styleId="E7102F7382AE42588676855DB0A23280">
    <w:name w:val="E7102F7382AE42588676855DB0A23280"/>
    <w:rsid w:val="007E0B58"/>
  </w:style>
  <w:style w:type="paragraph" w:customStyle="1" w:styleId="CF17351F2A3141E08E30F59868E3BD11">
    <w:name w:val="CF17351F2A3141E08E30F59868E3BD11"/>
    <w:rsid w:val="007E0B58"/>
  </w:style>
  <w:style w:type="paragraph" w:customStyle="1" w:styleId="5C7A74D28F8645789132C16BA3F3180B">
    <w:name w:val="5C7A74D28F8645789132C16BA3F3180B"/>
    <w:rsid w:val="007E0B58"/>
  </w:style>
  <w:style w:type="paragraph" w:customStyle="1" w:styleId="C42784EAD7AA4D3A850567495CF56E53">
    <w:name w:val="C42784EAD7AA4D3A850567495CF56E53"/>
    <w:rsid w:val="007E0B58"/>
  </w:style>
  <w:style w:type="paragraph" w:customStyle="1" w:styleId="627FAD50499F4331A87B8A809DA0A20A">
    <w:name w:val="627FAD50499F4331A87B8A809DA0A20A"/>
    <w:rsid w:val="007E0B58"/>
  </w:style>
  <w:style w:type="paragraph" w:customStyle="1" w:styleId="9FF6D8EBD4674BD384FD8E436402D2B6">
    <w:name w:val="9FF6D8EBD4674BD384FD8E436402D2B6"/>
    <w:rsid w:val="00CB6919"/>
  </w:style>
  <w:style w:type="paragraph" w:customStyle="1" w:styleId="E7FA05C15C604C1FA9CE3EDB623FCFA8">
    <w:name w:val="E7FA05C15C604C1FA9CE3EDB623FCFA8"/>
    <w:rsid w:val="00CB6919"/>
  </w:style>
  <w:style w:type="paragraph" w:customStyle="1" w:styleId="2C5337F2A4BF4A999870F1DA8F1C9981">
    <w:name w:val="2C5337F2A4BF4A999870F1DA8F1C9981"/>
    <w:rsid w:val="00CB6919"/>
  </w:style>
  <w:style w:type="paragraph" w:customStyle="1" w:styleId="21C54FBD56C64AD4BC1E05F5EF649D47">
    <w:name w:val="21C54FBD56C64AD4BC1E05F5EF649D47"/>
    <w:rsid w:val="00CB6919"/>
  </w:style>
  <w:style w:type="paragraph" w:customStyle="1" w:styleId="A9EC316C4D2642FCB77766AD746AE1EA">
    <w:name w:val="A9EC316C4D2642FCB77766AD746AE1EA"/>
    <w:rsid w:val="00CB6919"/>
  </w:style>
  <w:style w:type="paragraph" w:customStyle="1" w:styleId="44F77077DD9945AB9774F6C454B49735">
    <w:name w:val="44F77077DD9945AB9774F6C454B49735"/>
    <w:rsid w:val="00CB6919"/>
  </w:style>
  <w:style w:type="paragraph" w:customStyle="1" w:styleId="F1EF77F32EBD4D56866168FE132B3AD5">
    <w:name w:val="F1EF77F32EBD4D56866168FE132B3AD5"/>
    <w:rsid w:val="00CB6919"/>
  </w:style>
  <w:style w:type="paragraph" w:customStyle="1" w:styleId="3066642ED7814B3F86018BD2FEB77773">
    <w:name w:val="3066642ED7814B3F86018BD2FEB77773"/>
    <w:rsid w:val="00CB6919"/>
  </w:style>
  <w:style w:type="paragraph" w:customStyle="1" w:styleId="832BC8D9528B468DA31CFC1B289667CD">
    <w:name w:val="832BC8D9528B468DA31CFC1B289667CD"/>
    <w:rsid w:val="00CB6919"/>
  </w:style>
  <w:style w:type="paragraph" w:customStyle="1" w:styleId="9BDA13B95BB7419E9E85C55AF52A7FFE">
    <w:name w:val="9BDA13B95BB7419E9E85C55AF52A7FFE"/>
    <w:rsid w:val="00832013"/>
  </w:style>
  <w:style w:type="paragraph" w:customStyle="1" w:styleId="1CD5BF77FF1645B6BFFEE6B2CFB50BA0">
    <w:name w:val="1CD5BF77FF1645B6BFFEE6B2CFB50BA0"/>
    <w:rsid w:val="00832013"/>
  </w:style>
  <w:style w:type="paragraph" w:customStyle="1" w:styleId="13D9EF2AE87147EC9B76AAC6022DC5B9">
    <w:name w:val="13D9EF2AE87147EC9B76AAC6022DC5B9"/>
    <w:rsid w:val="00832013"/>
  </w:style>
  <w:style w:type="paragraph" w:customStyle="1" w:styleId="5CB830B0F5CA4F96A90F76FAE732D638">
    <w:name w:val="5CB830B0F5CA4F96A90F76FAE732D638"/>
    <w:rsid w:val="00832013"/>
  </w:style>
  <w:style w:type="paragraph" w:customStyle="1" w:styleId="AA0AF23E5C3F4699A324E9EEF7FC7D04">
    <w:name w:val="AA0AF23E5C3F4699A324E9EEF7FC7D04"/>
    <w:rsid w:val="008C4F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dc84996-a737-4504-94e4-354e4a81ad4a" xsi:nil="true"/>
    <lcf76f155ced4ddcb4097134ff3c332f xmlns="9599ab1b-c9df-4df6-b8be-a929eb118fbd">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B01DAA7189872419BD73E247B867F8C" ma:contentTypeVersion="15" ma:contentTypeDescription="Create a new document." ma:contentTypeScope="" ma:versionID="a8a735bbb4ba307626338969c1ed425e">
  <xsd:schema xmlns:xsd="http://www.w3.org/2001/XMLSchema" xmlns:xs="http://www.w3.org/2001/XMLSchema" xmlns:p="http://schemas.microsoft.com/office/2006/metadata/properties" xmlns:ns2="9599ab1b-c9df-4df6-b8be-a929eb118fbd" xmlns:ns3="7dc84996-a737-4504-94e4-354e4a81ad4a" targetNamespace="http://schemas.microsoft.com/office/2006/metadata/properties" ma:root="true" ma:fieldsID="986c79b142b80472add876ebbacaa20f" ns2:_="" ns3:_="">
    <xsd:import namespace="9599ab1b-c9df-4df6-b8be-a929eb118fbd"/>
    <xsd:import namespace="7dc84996-a737-4504-94e4-354e4a81ad4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99ab1b-c9df-4df6-b8be-a929eb118f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806c4ce-b352-41d5-8dc2-600f6ab43a8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dc84996-a737-4504-94e4-354e4a81ad4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9e736a5-eee5-4af0-82df-7c1924261a0e}" ma:internalName="TaxCatchAll" ma:showField="CatchAllData" ma:web="7dc84996-a737-4504-94e4-354e4a81ad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DD9087-D8F2-4270-AAFA-304CD5EDA6B4}">
  <ds:schemaRefs>
    <ds:schemaRef ds:uri="http://schemas.microsoft.com/sharepoint/v3/contenttype/forms"/>
  </ds:schemaRefs>
</ds:datastoreItem>
</file>

<file path=customXml/itemProps2.xml><?xml version="1.0" encoding="utf-8"?>
<ds:datastoreItem xmlns:ds="http://schemas.openxmlformats.org/officeDocument/2006/customXml" ds:itemID="{96F66DE8-A83B-417F-8A29-EF9AD31FD5BA}">
  <ds:schemaRefs>
    <ds:schemaRef ds:uri="http://schemas.microsoft.com/office/2006/metadata/properties"/>
    <ds:schemaRef ds:uri="http://schemas.microsoft.com/office/infopath/2007/PartnerControls"/>
    <ds:schemaRef ds:uri="7dc84996-a737-4504-94e4-354e4a81ad4a"/>
    <ds:schemaRef ds:uri="9599ab1b-c9df-4df6-b8be-a929eb118fbd"/>
  </ds:schemaRefs>
</ds:datastoreItem>
</file>

<file path=customXml/itemProps3.xml><?xml version="1.0" encoding="utf-8"?>
<ds:datastoreItem xmlns:ds="http://schemas.openxmlformats.org/officeDocument/2006/customXml" ds:itemID="{F97DE37D-CEFF-4998-A6E9-EBD6A117A3B9}">
  <ds:schemaRefs>
    <ds:schemaRef ds:uri="http://schemas.openxmlformats.org/officeDocument/2006/bibliography"/>
  </ds:schemaRefs>
</ds:datastoreItem>
</file>

<file path=customXml/itemProps4.xml><?xml version="1.0" encoding="utf-8"?>
<ds:datastoreItem xmlns:ds="http://schemas.openxmlformats.org/officeDocument/2006/customXml" ds:itemID="{3A5151D1-E552-4191-9C9C-1E0703CD66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99ab1b-c9df-4df6-b8be-a929eb118fbd"/>
    <ds:schemaRef ds:uri="7dc84996-a737-4504-94e4-354e4a81ad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3443</Words>
  <Characters>19627</Characters>
  <Application>Microsoft Office Word</Application>
  <DocSecurity>4</DocSecurity>
  <Lines>163</Lines>
  <Paragraphs>46</Paragraphs>
  <ScaleCrop>false</ScaleCrop>
  <HeadingPairs>
    <vt:vector size="2" baseType="variant">
      <vt:variant>
        <vt:lpstr>Title</vt:lpstr>
      </vt:variant>
      <vt:variant>
        <vt:i4>1</vt:i4>
      </vt:variant>
    </vt:vector>
  </HeadingPairs>
  <TitlesOfParts>
    <vt:vector size="1" baseType="lpstr">
      <vt:lpstr>SOUTH DAKOTA BOARD OF REGENTS</vt:lpstr>
    </vt:vector>
  </TitlesOfParts>
  <Company>State of South Dakota</Company>
  <LinksUpToDate>false</LinksUpToDate>
  <CharactersWithSpaces>23024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DAKOTA BOARD OF REGENTS</dc:title>
  <dc:subject/>
  <dc:creator>BOR</dc:creator>
  <cp:keywords/>
  <dc:description/>
  <cp:lastModifiedBy>Slaughter, Susan</cp:lastModifiedBy>
  <cp:revision>2</cp:revision>
  <cp:lastPrinted>2019-05-10T19:50:00Z</cp:lastPrinted>
  <dcterms:created xsi:type="dcterms:W3CDTF">2023-05-01T20:12:00Z</dcterms:created>
  <dcterms:modified xsi:type="dcterms:W3CDTF">2023-05-01T20:12:00Z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0x010100943F0D3AC3C1E34EBC66BED324AEE5BD</vt:lpwstr>
  </property>
</Properties>
</file>