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8534A7" w:rsidRPr="00CB4BA4" w14:paraId="3C3A4C67" w14:textId="77777777" w:rsidTr="008534A7">
        <w:trPr>
          <w:trHeight w:val="90"/>
        </w:trPr>
        <w:tc>
          <w:tcPr>
            <w:tcW w:w="1883" w:type="dxa"/>
            <w:shd w:val="clear" w:color="auto" w:fill="000000" w:themeFill="text1"/>
            <w:vAlign w:val="center"/>
          </w:tcPr>
          <w:p w14:paraId="3C3A4C65" w14:textId="77777777" w:rsidR="008534A7" w:rsidRPr="008534A7" w:rsidRDefault="008534A7" w:rsidP="006B4335">
            <w:pPr>
              <w:jc w:val="center"/>
              <w:rPr>
                <w:noProof/>
                <w:sz w:val="10"/>
                <w:szCs w:val="10"/>
              </w:rPr>
            </w:pPr>
          </w:p>
        </w:tc>
        <w:tc>
          <w:tcPr>
            <w:tcW w:w="7467" w:type="dxa"/>
            <w:shd w:val="clear" w:color="auto" w:fill="000000" w:themeFill="text1"/>
            <w:vAlign w:val="center"/>
          </w:tcPr>
          <w:p w14:paraId="3C3A4C66" w14:textId="77777777" w:rsidR="008534A7" w:rsidRPr="008534A7" w:rsidRDefault="008534A7" w:rsidP="006B4335">
            <w:pPr>
              <w:jc w:val="center"/>
              <w:rPr>
                <w:b/>
                <w:sz w:val="10"/>
                <w:szCs w:val="10"/>
              </w:rPr>
            </w:pPr>
          </w:p>
        </w:tc>
      </w:tr>
      <w:tr w:rsidR="006403C1" w:rsidRPr="00CB4BA4" w14:paraId="3C3A4C6B" w14:textId="77777777" w:rsidTr="00B8396C">
        <w:trPr>
          <w:trHeight w:val="890"/>
        </w:trPr>
        <w:tc>
          <w:tcPr>
            <w:tcW w:w="1883" w:type="dxa"/>
            <w:vMerge w:val="restart"/>
            <w:vAlign w:val="center"/>
          </w:tcPr>
          <w:p w14:paraId="3C3A4C68" w14:textId="77777777" w:rsidR="006403C1" w:rsidRPr="00CB4BA4" w:rsidRDefault="006403C1" w:rsidP="006B4335">
            <w:pPr>
              <w:jc w:val="center"/>
            </w:pPr>
            <w:r w:rsidRPr="00CB4BA4">
              <w:rPr>
                <w:noProof/>
              </w:rPr>
              <w:drawing>
                <wp:inline distT="0" distB="0" distL="0" distR="0" wp14:anchorId="3C3A4D26" wp14:editId="3C3A4D27">
                  <wp:extent cx="1019175" cy="700250"/>
                  <wp:effectExtent l="0" t="0" r="0" b="5080"/>
                  <wp:docPr id="2"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3C3A4C69" w14:textId="77777777" w:rsidR="006403C1" w:rsidRDefault="006403C1" w:rsidP="006B4335">
            <w:pPr>
              <w:jc w:val="center"/>
              <w:rPr>
                <w:b/>
                <w:sz w:val="28"/>
                <w:szCs w:val="28"/>
              </w:rPr>
            </w:pPr>
            <w:r>
              <w:rPr>
                <w:b/>
                <w:sz w:val="28"/>
                <w:szCs w:val="28"/>
              </w:rPr>
              <w:t>SOUTH DAKOTA BOARD OF REGENTS</w:t>
            </w:r>
          </w:p>
          <w:p w14:paraId="3C3A4C6A" w14:textId="77777777" w:rsidR="006403C1" w:rsidRPr="001E60AF" w:rsidRDefault="006403C1" w:rsidP="006B4335">
            <w:pPr>
              <w:jc w:val="center"/>
              <w:rPr>
                <w:sz w:val="36"/>
                <w:szCs w:val="36"/>
              </w:rPr>
            </w:pPr>
            <w:r w:rsidRPr="001E60AF">
              <w:rPr>
                <w:sz w:val="28"/>
                <w:szCs w:val="28"/>
              </w:rPr>
              <w:t>ACADEMIC AFFAIRS FORMS</w:t>
            </w:r>
          </w:p>
        </w:tc>
      </w:tr>
      <w:tr w:rsidR="006403C1" w:rsidRPr="00CB4BA4" w14:paraId="3C3A4C6E" w14:textId="77777777" w:rsidTr="00B8396C">
        <w:trPr>
          <w:trHeight w:val="710"/>
        </w:trPr>
        <w:tc>
          <w:tcPr>
            <w:tcW w:w="1883" w:type="dxa"/>
            <w:vMerge/>
            <w:vAlign w:val="center"/>
          </w:tcPr>
          <w:p w14:paraId="3C3A4C6C" w14:textId="77777777" w:rsidR="006403C1" w:rsidRPr="00CB4BA4" w:rsidRDefault="006403C1" w:rsidP="006B4335">
            <w:pPr>
              <w:jc w:val="center"/>
              <w:rPr>
                <w:noProof/>
              </w:rPr>
            </w:pPr>
          </w:p>
        </w:tc>
        <w:tc>
          <w:tcPr>
            <w:tcW w:w="7467" w:type="dxa"/>
            <w:vAlign w:val="center"/>
          </w:tcPr>
          <w:p w14:paraId="3C3A4C6D" w14:textId="77777777" w:rsidR="006403C1" w:rsidRDefault="006403C1" w:rsidP="006B4335">
            <w:pPr>
              <w:jc w:val="center"/>
              <w:rPr>
                <w:b/>
                <w:sz w:val="28"/>
                <w:szCs w:val="28"/>
              </w:rPr>
            </w:pPr>
            <w:r>
              <w:rPr>
                <w:sz w:val="36"/>
                <w:szCs w:val="36"/>
              </w:rPr>
              <w:t>Minor Program Modification</w:t>
            </w:r>
          </w:p>
        </w:tc>
      </w:tr>
      <w:tr w:rsidR="008534A7" w:rsidRPr="00CB4BA4" w14:paraId="3C3A4C71" w14:textId="77777777" w:rsidTr="008534A7">
        <w:trPr>
          <w:trHeight w:val="80"/>
        </w:trPr>
        <w:tc>
          <w:tcPr>
            <w:tcW w:w="1883" w:type="dxa"/>
            <w:shd w:val="clear" w:color="auto" w:fill="000000" w:themeFill="text1"/>
            <w:vAlign w:val="center"/>
          </w:tcPr>
          <w:p w14:paraId="3C3A4C6F" w14:textId="77777777" w:rsidR="008534A7" w:rsidRPr="008534A7" w:rsidRDefault="008534A7" w:rsidP="006B4335">
            <w:pPr>
              <w:jc w:val="center"/>
              <w:rPr>
                <w:noProof/>
                <w:sz w:val="10"/>
                <w:szCs w:val="10"/>
              </w:rPr>
            </w:pPr>
          </w:p>
        </w:tc>
        <w:tc>
          <w:tcPr>
            <w:tcW w:w="7467" w:type="dxa"/>
            <w:shd w:val="clear" w:color="auto" w:fill="000000" w:themeFill="text1"/>
            <w:vAlign w:val="center"/>
          </w:tcPr>
          <w:p w14:paraId="3C3A4C70" w14:textId="77777777" w:rsidR="008534A7" w:rsidRPr="008534A7" w:rsidRDefault="008534A7" w:rsidP="006B4335">
            <w:pPr>
              <w:jc w:val="center"/>
              <w:rPr>
                <w:sz w:val="10"/>
                <w:szCs w:val="10"/>
              </w:rPr>
            </w:pPr>
          </w:p>
        </w:tc>
      </w:tr>
    </w:tbl>
    <w:p w14:paraId="3C3A4C72" w14:textId="77777777" w:rsidR="006403C1" w:rsidRPr="006403C1" w:rsidRDefault="006403C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3C3A4C73" w14:textId="77777777" w:rsidR="00671ED7"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Cs/>
        </w:rPr>
      </w:pPr>
      <w:r w:rsidRPr="00656014">
        <w:t xml:space="preserve">Use this form to </w:t>
      </w:r>
      <w:r w:rsidR="00671ED7">
        <w:t xml:space="preserve">request minor changes in existing programs (majors, minors, certificates, or specializations). The university Vice President for Academic Affairs approves minor program </w:t>
      </w:r>
      <w:proofErr w:type="gramStart"/>
      <w:r w:rsidR="00671ED7">
        <w:t>modifications</w:t>
      </w:r>
      <w:proofErr w:type="gramEnd"/>
      <w:r w:rsidR="00671ED7">
        <w:t xml:space="preserve"> and they are included in the Annual </w:t>
      </w:r>
      <w:r w:rsidR="00671ED7" w:rsidRPr="00671ED7">
        <w:rPr>
          <w:bCs/>
        </w:rPr>
        <w:t>Minor Program Modification Summary</w:t>
      </w:r>
      <w:r w:rsidR="00671ED7">
        <w:rPr>
          <w:bCs/>
        </w:rPr>
        <w:t xml:space="preserve"> form.</w:t>
      </w:r>
    </w:p>
    <w:p w14:paraId="3C3A4C74" w14:textId="77777777" w:rsidR="00671ED7" w:rsidRDefault="00671ED7"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p w14:paraId="3C3A4C75" w14:textId="77777777" w:rsidR="00656014" w:rsidRPr="00656014" w:rsidRDefault="00656014"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287"/>
      </w:tblGrid>
      <w:tr w:rsidR="00BD3C3B" w14:paraId="3C3A4C78" w14:textId="77777777" w:rsidTr="00BD3C3B">
        <w:tc>
          <w:tcPr>
            <w:tcW w:w="5063" w:type="dxa"/>
          </w:tcPr>
          <w:p w14:paraId="3C3A4C76" w14:textId="77777777" w:rsidR="00BD3C3B" w:rsidRPr="00FE585B" w:rsidRDefault="00BD3C3B" w:rsidP="00BD3C3B">
            <w:pPr>
              <w:rPr>
                <w:b/>
                <w:bCs/>
                <w:sz w:val="24"/>
                <w:szCs w:val="24"/>
              </w:rPr>
            </w:pPr>
            <w:r w:rsidRPr="00FE585B">
              <w:rPr>
                <w:b/>
                <w:bCs/>
                <w:sz w:val="24"/>
                <w:szCs w:val="24"/>
              </w:rPr>
              <w:t>UNIVERSITY:</w:t>
            </w:r>
          </w:p>
        </w:tc>
        <w:tc>
          <w:tcPr>
            <w:tcW w:w="4287" w:type="dxa"/>
          </w:tcPr>
          <w:p w14:paraId="3C3A4C77" w14:textId="7DCCF8F6" w:rsidR="00BD3C3B" w:rsidRPr="00FE585B" w:rsidRDefault="00FB4818" w:rsidP="002B4787">
            <w:pPr>
              <w:jc w:val="center"/>
              <w:rPr>
                <w:b/>
                <w:bCs/>
                <w:sz w:val="24"/>
                <w:szCs w:val="24"/>
              </w:rPr>
            </w:pPr>
            <w:r>
              <w:rPr>
                <w:b/>
                <w:bCs/>
                <w:sz w:val="24"/>
                <w:szCs w:val="24"/>
              </w:rPr>
              <w:t>Dakota State</w:t>
            </w:r>
          </w:p>
        </w:tc>
      </w:tr>
      <w:tr w:rsidR="00BD3C3B" w14:paraId="3C3A4C7B" w14:textId="77777777" w:rsidTr="00BD3C3B">
        <w:tc>
          <w:tcPr>
            <w:tcW w:w="5063" w:type="dxa"/>
          </w:tcPr>
          <w:p w14:paraId="3C3A4C79" w14:textId="77777777" w:rsidR="00BD3C3B" w:rsidRPr="00FE585B" w:rsidRDefault="00671ED7" w:rsidP="00671ED7">
            <w:pPr>
              <w:rPr>
                <w:b/>
                <w:bCs/>
                <w:sz w:val="24"/>
                <w:szCs w:val="24"/>
              </w:rPr>
            </w:pPr>
            <w:r>
              <w:rPr>
                <w:b/>
                <w:bCs/>
                <w:sz w:val="24"/>
                <w:szCs w:val="24"/>
              </w:rPr>
              <w:t>PROG</w:t>
            </w:r>
            <w:r w:rsidR="002B4787">
              <w:rPr>
                <w:b/>
                <w:bCs/>
                <w:sz w:val="24"/>
                <w:szCs w:val="24"/>
              </w:rPr>
              <w:t>R</w:t>
            </w:r>
            <w:r>
              <w:rPr>
                <w:b/>
                <w:bCs/>
                <w:sz w:val="24"/>
                <w:szCs w:val="24"/>
              </w:rPr>
              <w:t>AM TITLE</w:t>
            </w:r>
            <w:r w:rsidR="00BD3C3B" w:rsidRPr="00FE585B">
              <w:rPr>
                <w:b/>
                <w:bCs/>
                <w:sz w:val="24"/>
                <w:szCs w:val="24"/>
              </w:rPr>
              <w:t>:</w:t>
            </w:r>
          </w:p>
        </w:tc>
        <w:tc>
          <w:tcPr>
            <w:tcW w:w="4287" w:type="dxa"/>
          </w:tcPr>
          <w:p w14:paraId="3C3A4C7A" w14:textId="280B06E1" w:rsidR="00BD3C3B" w:rsidRPr="00FE585B" w:rsidRDefault="00FB4818" w:rsidP="00BD3C3B">
            <w:pPr>
              <w:rPr>
                <w:b/>
                <w:bCs/>
                <w:sz w:val="24"/>
                <w:szCs w:val="24"/>
              </w:rPr>
            </w:pPr>
            <w:r>
              <w:rPr>
                <w:b/>
                <w:bCs/>
                <w:sz w:val="24"/>
                <w:szCs w:val="24"/>
              </w:rPr>
              <w:t>MBA in General Management</w:t>
            </w:r>
            <w:r w:rsidR="00FB5C07">
              <w:rPr>
                <w:b/>
                <w:bCs/>
                <w:sz w:val="24"/>
                <w:szCs w:val="24"/>
              </w:rPr>
              <w:t>, Sports Leadership Emphasis</w:t>
            </w:r>
          </w:p>
        </w:tc>
      </w:tr>
      <w:tr w:rsidR="00BD3C3B" w14:paraId="3C3A4C7E" w14:textId="77777777" w:rsidTr="00BD3C3B">
        <w:tc>
          <w:tcPr>
            <w:tcW w:w="5063" w:type="dxa"/>
          </w:tcPr>
          <w:p w14:paraId="3C3A4C7C" w14:textId="77777777" w:rsidR="00BD3C3B" w:rsidRPr="00FE585B" w:rsidRDefault="00CE621D" w:rsidP="00BD3C3B">
            <w:pPr>
              <w:rPr>
                <w:b/>
                <w:bCs/>
                <w:sz w:val="24"/>
                <w:szCs w:val="24"/>
              </w:rPr>
            </w:pPr>
            <w:r>
              <w:rPr>
                <w:b/>
                <w:bCs/>
                <w:sz w:val="24"/>
                <w:szCs w:val="24"/>
              </w:rPr>
              <w:t>CIP CODE</w:t>
            </w:r>
            <w:r w:rsidR="00EF3A93">
              <w:rPr>
                <w:b/>
                <w:bCs/>
                <w:sz w:val="24"/>
                <w:szCs w:val="24"/>
              </w:rPr>
              <w:t>:</w:t>
            </w:r>
          </w:p>
        </w:tc>
        <w:tc>
          <w:tcPr>
            <w:tcW w:w="4287" w:type="dxa"/>
          </w:tcPr>
          <w:p w14:paraId="3C3A4C7D" w14:textId="657749FA" w:rsidR="00BD3C3B" w:rsidRPr="00FE585B" w:rsidRDefault="00412340" w:rsidP="00BD3C3B">
            <w:pPr>
              <w:rPr>
                <w:b/>
                <w:bCs/>
                <w:sz w:val="24"/>
                <w:szCs w:val="24"/>
              </w:rPr>
            </w:pPr>
            <w:r>
              <w:rPr>
                <w:b/>
                <w:bCs/>
                <w:sz w:val="24"/>
                <w:szCs w:val="24"/>
              </w:rPr>
              <w:t>520201</w:t>
            </w:r>
          </w:p>
        </w:tc>
      </w:tr>
      <w:tr w:rsidR="00BD3C3B" w14:paraId="3C3A4C81" w14:textId="77777777" w:rsidTr="00BD3C3B">
        <w:tc>
          <w:tcPr>
            <w:tcW w:w="5063" w:type="dxa"/>
          </w:tcPr>
          <w:p w14:paraId="3C3A4C7F" w14:textId="77777777" w:rsidR="00BD3C3B" w:rsidRPr="00FE585B" w:rsidRDefault="00CE621D" w:rsidP="00BD3C3B">
            <w:pPr>
              <w:rPr>
                <w:b/>
                <w:bCs/>
                <w:sz w:val="24"/>
                <w:szCs w:val="24"/>
              </w:rPr>
            </w:pPr>
            <w:r>
              <w:rPr>
                <w:b/>
                <w:bCs/>
                <w:sz w:val="24"/>
                <w:szCs w:val="24"/>
              </w:rPr>
              <w:t>UNIVERSITY DEPARTMENT:</w:t>
            </w:r>
          </w:p>
        </w:tc>
        <w:tc>
          <w:tcPr>
            <w:tcW w:w="4287" w:type="dxa"/>
          </w:tcPr>
          <w:p w14:paraId="3C3A4C80" w14:textId="6381DDC4" w:rsidR="00BD3C3B" w:rsidRPr="00FE585B" w:rsidRDefault="005E2229" w:rsidP="00BD3C3B">
            <w:pPr>
              <w:rPr>
                <w:b/>
                <w:bCs/>
                <w:sz w:val="24"/>
                <w:szCs w:val="24"/>
              </w:rPr>
            </w:pPr>
            <w:r>
              <w:rPr>
                <w:b/>
                <w:bCs/>
                <w:sz w:val="24"/>
                <w:szCs w:val="24"/>
              </w:rPr>
              <w:t>DBUSS</w:t>
            </w:r>
          </w:p>
        </w:tc>
      </w:tr>
      <w:tr w:rsidR="00BD3C3B" w14:paraId="3C3A4C84" w14:textId="77777777" w:rsidTr="00BD3C3B">
        <w:tc>
          <w:tcPr>
            <w:tcW w:w="5063" w:type="dxa"/>
          </w:tcPr>
          <w:p w14:paraId="3C3A4C82" w14:textId="77777777" w:rsidR="00BD3C3B" w:rsidRPr="00FE585B" w:rsidRDefault="00CE621D" w:rsidP="00BD3C3B">
            <w:pPr>
              <w:rPr>
                <w:b/>
                <w:bCs/>
                <w:sz w:val="24"/>
                <w:szCs w:val="24"/>
              </w:rPr>
            </w:pPr>
            <w:r>
              <w:rPr>
                <w:b/>
                <w:bCs/>
                <w:sz w:val="24"/>
                <w:szCs w:val="24"/>
              </w:rPr>
              <w:t>UNIVERSITY DIVISION:</w:t>
            </w:r>
          </w:p>
        </w:tc>
        <w:tc>
          <w:tcPr>
            <w:tcW w:w="4287" w:type="dxa"/>
          </w:tcPr>
          <w:p w14:paraId="3C3A4C83" w14:textId="0EB91663" w:rsidR="00BD3C3B" w:rsidRPr="00FE585B" w:rsidRDefault="00FB4818" w:rsidP="00BD3C3B">
            <w:pPr>
              <w:rPr>
                <w:b/>
                <w:bCs/>
                <w:sz w:val="24"/>
                <w:szCs w:val="24"/>
              </w:rPr>
            </w:pPr>
            <w:r>
              <w:rPr>
                <w:b/>
                <w:bCs/>
                <w:sz w:val="24"/>
                <w:szCs w:val="24"/>
              </w:rPr>
              <w:t>College of Business and Information Systems</w:t>
            </w:r>
          </w:p>
        </w:tc>
      </w:tr>
    </w:tbl>
    <w:p w14:paraId="3C3A4C85"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3C3A4C86"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3C3A4C87" w14:textId="77777777" w:rsidR="00FE585B" w:rsidRDefault="00FE585B" w:rsidP="002B4787">
      <w:pPr>
        <w:jc w:val="both"/>
        <w:rPr>
          <w:spacing w:val="-2"/>
          <w:sz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3C3A4C8B" w14:textId="77777777" w:rsidTr="00126BD1">
        <w:tc>
          <w:tcPr>
            <w:tcW w:w="6385" w:type="dxa"/>
            <w:tcBorders>
              <w:bottom w:val="single" w:sz="4" w:space="0" w:color="auto"/>
            </w:tcBorders>
          </w:tcPr>
          <w:p w14:paraId="3C3A4C88" w14:textId="118540E7" w:rsidR="00FE585B" w:rsidRDefault="005C52D2" w:rsidP="005C52D2">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noProof/>
              </w:rPr>
              <w:drawing>
                <wp:inline distT="0" distB="0" distL="0" distR="0" wp14:anchorId="4017A7DF" wp14:editId="668FFA90">
                  <wp:extent cx="1920281" cy="3276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5234" cy="333624"/>
                          </a:xfrm>
                          <a:prstGeom prst="rect">
                            <a:avLst/>
                          </a:prstGeom>
                          <a:noFill/>
                        </pic:spPr>
                      </pic:pic>
                    </a:graphicData>
                  </a:graphic>
                </wp:inline>
              </w:drawing>
            </w:r>
          </w:p>
        </w:tc>
        <w:tc>
          <w:tcPr>
            <w:tcW w:w="900" w:type="dxa"/>
          </w:tcPr>
          <w:p w14:paraId="3C3A4C89"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A4D61DE3D4E54E029DFE2831FD138CA7"/>
            </w:placeholder>
            <w:date w:fullDate="2022-05-03T00:00:00Z">
              <w:dateFormat w:val="M/d/yyyy"/>
              <w:lid w:val="en-US"/>
              <w:storeMappedDataAs w:val="dateTime"/>
              <w:calendar w:val="gregorian"/>
            </w:date>
          </w:sdtPr>
          <w:sdtEndPr/>
          <w:sdtContent>
            <w:tc>
              <w:tcPr>
                <w:tcW w:w="2065" w:type="dxa"/>
                <w:tcBorders>
                  <w:bottom w:val="single" w:sz="4" w:space="0" w:color="auto"/>
                </w:tcBorders>
                <w:vAlign w:val="bottom"/>
              </w:tcPr>
              <w:p w14:paraId="3C3A4C8A" w14:textId="5DA21676" w:rsidR="00FE585B" w:rsidRDefault="005C52D2" w:rsidP="00126BD1">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5/3/2022</w:t>
                </w:r>
              </w:p>
            </w:tc>
          </w:sdtContent>
        </w:sdt>
      </w:tr>
      <w:tr w:rsidR="00FE585B" w14:paraId="3C3A4C8F" w14:textId="77777777" w:rsidTr="0003723F">
        <w:tc>
          <w:tcPr>
            <w:tcW w:w="6385" w:type="dxa"/>
            <w:tcBorders>
              <w:top w:val="single" w:sz="4" w:space="0" w:color="auto"/>
            </w:tcBorders>
          </w:tcPr>
          <w:p w14:paraId="3C3A4C8C" w14:textId="77777777" w:rsidR="00FE585B"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r w:rsidR="003B56D3">
              <w:rPr>
                <w:spacing w:val="-2"/>
                <w:sz w:val="24"/>
              </w:rPr>
              <w:t>President of the University</w:t>
            </w:r>
          </w:p>
        </w:tc>
        <w:tc>
          <w:tcPr>
            <w:tcW w:w="900" w:type="dxa"/>
          </w:tcPr>
          <w:p w14:paraId="3C3A4C8D"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3C3A4C8E"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3C3A4C90"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C3A4C92" w14:textId="77777777" w:rsidTr="008534A7">
        <w:trPr>
          <w:trHeight w:val="71"/>
        </w:trPr>
        <w:tc>
          <w:tcPr>
            <w:tcW w:w="9350" w:type="dxa"/>
            <w:shd w:val="clear" w:color="auto" w:fill="000000" w:themeFill="text1"/>
          </w:tcPr>
          <w:p w14:paraId="3C3A4C91" w14:textId="77777777" w:rsidR="004F72E5" w:rsidRPr="008534A7" w:rsidRDefault="004F72E5" w:rsidP="004F72E5">
            <w:pPr>
              <w:tabs>
                <w:tab w:val="center" w:pos="5400"/>
              </w:tabs>
              <w:suppressAutoHyphens/>
              <w:jc w:val="both"/>
              <w:rPr>
                <w:spacing w:val="-2"/>
                <w:sz w:val="10"/>
                <w:szCs w:val="10"/>
              </w:rPr>
            </w:pPr>
          </w:p>
        </w:tc>
      </w:tr>
    </w:tbl>
    <w:p w14:paraId="3C3A4C93" w14:textId="77777777" w:rsidR="004F72E5" w:rsidRDefault="004F72E5" w:rsidP="004F72E5">
      <w:pPr>
        <w:tabs>
          <w:tab w:val="center" w:pos="5400"/>
        </w:tabs>
        <w:suppressAutoHyphens/>
        <w:jc w:val="both"/>
        <w:rPr>
          <w:spacing w:val="-2"/>
          <w:sz w:val="24"/>
        </w:rPr>
      </w:pPr>
    </w:p>
    <w:p w14:paraId="3C3A4C94" w14:textId="77777777" w:rsidR="00671ED7" w:rsidRPr="00F96624" w:rsidRDefault="00671ED7" w:rsidP="00F96624">
      <w:pPr>
        <w:pStyle w:val="ListParagraph"/>
        <w:numPr>
          <w:ilvl w:val="0"/>
          <w:numId w:val="4"/>
        </w:numPr>
        <w:tabs>
          <w:tab w:val="center" w:pos="5400"/>
        </w:tabs>
        <w:suppressAutoHyphens/>
        <w:ind w:left="360"/>
        <w:jc w:val="both"/>
        <w:rPr>
          <w:b/>
          <w:spacing w:val="-2"/>
          <w:sz w:val="24"/>
        </w:rPr>
      </w:pPr>
      <w:r w:rsidRPr="00F96624">
        <w:rPr>
          <w:b/>
          <w:spacing w:val="-2"/>
          <w:sz w:val="24"/>
        </w:rPr>
        <w:t>This modification addresses a change in</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r w:rsidRPr="00F96624">
        <w:rPr>
          <w:b/>
          <w:spacing w:val="-2"/>
          <w:sz w:val="24"/>
        </w:rPr>
        <w:t>:</w:t>
      </w:r>
    </w:p>
    <w:p w14:paraId="3C3A4C95" w14:textId="77777777" w:rsidR="00671ED7" w:rsidRDefault="00671ED7"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2B4787" w14:paraId="3C3A4C9A" w14:textId="77777777" w:rsidTr="00744878">
        <w:sdt>
          <w:sdtPr>
            <w:rPr>
              <w:spacing w:val="-2"/>
              <w:sz w:val="24"/>
            </w:rPr>
            <w:id w:val="2028753144"/>
            <w14:checkbox>
              <w14:checked w14:val="1"/>
              <w14:checkedState w14:val="2612" w14:font="Yu Gothic UI"/>
              <w14:uncheckedState w14:val="2610" w14:font="Yu Gothic UI"/>
            </w14:checkbox>
          </w:sdtPr>
          <w:sdtEndPr/>
          <w:sdtContent>
            <w:tc>
              <w:tcPr>
                <w:tcW w:w="625" w:type="dxa"/>
                <w:tcBorders>
                  <w:top w:val="nil"/>
                  <w:left w:val="nil"/>
                  <w:bottom w:val="nil"/>
                  <w:right w:val="nil"/>
                </w:tcBorders>
              </w:tcPr>
              <w:p w14:paraId="3C3A4C96" w14:textId="57D810C5" w:rsidR="002B4787" w:rsidRDefault="002B2B2F" w:rsidP="00744878">
                <w:pPr>
                  <w:tabs>
                    <w:tab w:val="center" w:pos="5400"/>
                  </w:tabs>
                  <w:suppressAutoHyphens/>
                  <w:jc w:val="both"/>
                  <w:rPr>
                    <w:spacing w:val="-2"/>
                    <w:sz w:val="24"/>
                  </w:rPr>
                </w:pPr>
                <w:r>
                  <w:rPr>
                    <w:rFonts w:ascii="Yu Gothic UI" w:eastAsia="Yu Gothic UI" w:hAnsi="Yu Gothic UI" w:hint="eastAsia"/>
                    <w:spacing w:val="-2"/>
                    <w:sz w:val="24"/>
                  </w:rPr>
                  <w:t>☒</w:t>
                </w:r>
              </w:p>
            </w:tc>
          </w:sdtContent>
        </w:sdt>
        <w:tc>
          <w:tcPr>
            <w:tcW w:w="4230" w:type="dxa"/>
            <w:tcBorders>
              <w:top w:val="nil"/>
              <w:left w:val="nil"/>
              <w:bottom w:val="nil"/>
              <w:right w:val="nil"/>
            </w:tcBorders>
          </w:tcPr>
          <w:p w14:paraId="3C3A4C97" w14:textId="77777777" w:rsidR="002B4787" w:rsidRDefault="002B4787" w:rsidP="00744878">
            <w:pPr>
              <w:tabs>
                <w:tab w:val="center" w:pos="5400"/>
              </w:tabs>
              <w:suppressAutoHyphens/>
              <w:jc w:val="both"/>
              <w:rPr>
                <w:spacing w:val="-2"/>
                <w:sz w:val="24"/>
              </w:rPr>
            </w:pPr>
            <w:r w:rsidRPr="00690332">
              <w:rPr>
                <w:spacing w:val="-2"/>
                <w:sz w:val="24"/>
              </w:rPr>
              <w:t xml:space="preserve">Course </w:t>
            </w:r>
            <w:r w:rsidRPr="00690332">
              <w:rPr>
                <w:i/>
                <w:spacing w:val="-2"/>
                <w:sz w:val="24"/>
              </w:rPr>
              <w:t>deletions</w:t>
            </w:r>
            <w:r w:rsidRPr="00690332">
              <w:rPr>
                <w:spacing w:val="-2"/>
                <w:sz w:val="24"/>
              </w:rPr>
              <w:t xml:space="preserve"> that do not change the nature of the program, or distribution of courses in the program, or change of total credit hours required</w:t>
            </w:r>
          </w:p>
        </w:tc>
        <w:sdt>
          <w:sdtPr>
            <w:rPr>
              <w:spacing w:val="-2"/>
              <w:sz w:val="24"/>
            </w:rPr>
            <w:id w:val="1959290036"/>
            <w14:checkbox>
              <w14:checked w14:val="1"/>
              <w14:checkedState w14:val="2612" w14:font="Yu Gothic UI"/>
              <w14:uncheckedState w14:val="2610" w14:font="Yu Gothic UI"/>
            </w14:checkbox>
          </w:sdtPr>
          <w:sdtEndPr/>
          <w:sdtContent>
            <w:tc>
              <w:tcPr>
                <w:tcW w:w="630" w:type="dxa"/>
                <w:tcBorders>
                  <w:top w:val="nil"/>
                  <w:left w:val="nil"/>
                  <w:bottom w:val="nil"/>
                  <w:right w:val="nil"/>
                </w:tcBorders>
              </w:tcPr>
              <w:p w14:paraId="3C3A4C98" w14:textId="33B5B06C" w:rsidR="002B4787" w:rsidRDefault="002B2B2F" w:rsidP="00744878">
                <w:pPr>
                  <w:tabs>
                    <w:tab w:val="center" w:pos="5400"/>
                  </w:tabs>
                  <w:suppressAutoHyphens/>
                  <w:jc w:val="both"/>
                  <w:rPr>
                    <w:spacing w:val="-2"/>
                    <w:sz w:val="24"/>
                  </w:rPr>
                </w:pPr>
                <w:r>
                  <w:rPr>
                    <w:rFonts w:ascii="Yu Gothic UI" w:eastAsia="Yu Gothic UI" w:hAnsi="Yu Gothic UI" w:hint="eastAsia"/>
                    <w:spacing w:val="-2"/>
                    <w:sz w:val="24"/>
                  </w:rPr>
                  <w:t>☒</w:t>
                </w:r>
              </w:p>
            </w:tc>
          </w:sdtContent>
        </w:sdt>
        <w:tc>
          <w:tcPr>
            <w:tcW w:w="3870" w:type="dxa"/>
            <w:tcBorders>
              <w:top w:val="nil"/>
              <w:left w:val="nil"/>
              <w:bottom w:val="nil"/>
              <w:right w:val="nil"/>
            </w:tcBorders>
          </w:tcPr>
          <w:p w14:paraId="3C3A4C99" w14:textId="77777777" w:rsidR="002B4787" w:rsidRDefault="002B4787" w:rsidP="00744878">
            <w:pPr>
              <w:tabs>
                <w:tab w:val="center" w:pos="5400"/>
              </w:tabs>
              <w:suppressAutoHyphens/>
              <w:jc w:val="both"/>
              <w:rPr>
                <w:spacing w:val="-2"/>
                <w:sz w:val="24"/>
              </w:rPr>
            </w:pPr>
            <w:r w:rsidRPr="00690332">
              <w:rPr>
                <w:spacing w:val="-2"/>
                <w:sz w:val="24"/>
              </w:rPr>
              <w:t xml:space="preserve">Course </w:t>
            </w:r>
            <w:r w:rsidRPr="00690332">
              <w:rPr>
                <w:i/>
                <w:spacing w:val="-2"/>
                <w:sz w:val="24"/>
              </w:rPr>
              <w:t>additions</w:t>
            </w:r>
            <w:r w:rsidRPr="00690332">
              <w:rPr>
                <w:spacing w:val="-2"/>
                <w:sz w:val="24"/>
              </w:rPr>
              <w:t xml:space="preserve"> that do not change the nature of the program, or distribution of courses in </w:t>
            </w:r>
            <w:r>
              <w:rPr>
                <w:spacing w:val="-2"/>
                <w:sz w:val="24"/>
              </w:rPr>
              <w:t>t</w:t>
            </w:r>
            <w:r w:rsidRPr="00690332">
              <w:rPr>
                <w:spacing w:val="-2"/>
                <w:sz w:val="24"/>
              </w:rPr>
              <w:t>he program, or change of total credit hours required</w:t>
            </w:r>
          </w:p>
        </w:tc>
      </w:tr>
      <w:tr w:rsidR="002B4787" w14:paraId="3C3A4C9F" w14:textId="77777777" w:rsidTr="00744878">
        <w:tc>
          <w:tcPr>
            <w:tcW w:w="625" w:type="dxa"/>
            <w:tcBorders>
              <w:top w:val="nil"/>
              <w:left w:val="nil"/>
              <w:bottom w:val="nil"/>
              <w:right w:val="nil"/>
            </w:tcBorders>
          </w:tcPr>
          <w:p w14:paraId="3C3A4C9B" w14:textId="77777777" w:rsidR="002B4787" w:rsidRDefault="002B4787" w:rsidP="00744878">
            <w:pPr>
              <w:tabs>
                <w:tab w:val="center" w:pos="5400"/>
              </w:tabs>
              <w:suppressAutoHyphens/>
              <w:jc w:val="both"/>
              <w:rPr>
                <w:spacing w:val="-2"/>
                <w:sz w:val="24"/>
              </w:rPr>
            </w:pPr>
          </w:p>
        </w:tc>
        <w:tc>
          <w:tcPr>
            <w:tcW w:w="4230" w:type="dxa"/>
            <w:tcBorders>
              <w:top w:val="nil"/>
              <w:left w:val="nil"/>
              <w:bottom w:val="nil"/>
              <w:right w:val="nil"/>
            </w:tcBorders>
          </w:tcPr>
          <w:p w14:paraId="3C3A4C9C" w14:textId="77777777" w:rsidR="002B4787" w:rsidRDefault="002B4787" w:rsidP="00744878">
            <w:pPr>
              <w:tabs>
                <w:tab w:val="center" w:pos="5400"/>
              </w:tabs>
              <w:suppressAutoHyphens/>
              <w:jc w:val="both"/>
              <w:rPr>
                <w:spacing w:val="-2"/>
                <w:sz w:val="24"/>
              </w:rPr>
            </w:pPr>
          </w:p>
        </w:tc>
        <w:tc>
          <w:tcPr>
            <w:tcW w:w="630" w:type="dxa"/>
            <w:tcBorders>
              <w:top w:val="nil"/>
              <w:left w:val="nil"/>
              <w:bottom w:val="nil"/>
              <w:right w:val="nil"/>
            </w:tcBorders>
          </w:tcPr>
          <w:p w14:paraId="3C3A4C9D" w14:textId="77777777" w:rsidR="002B4787" w:rsidRDefault="002B4787" w:rsidP="00744878">
            <w:pPr>
              <w:tabs>
                <w:tab w:val="center" w:pos="5400"/>
              </w:tabs>
              <w:suppressAutoHyphens/>
              <w:jc w:val="both"/>
              <w:rPr>
                <w:spacing w:val="-2"/>
                <w:sz w:val="24"/>
              </w:rPr>
            </w:pPr>
          </w:p>
        </w:tc>
        <w:tc>
          <w:tcPr>
            <w:tcW w:w="3870" w:type="dxa"/>
            <w:tcBorders>
              <w:top w:val="nil"/>
              <w:left w:val="nil"/>
              <w:bottom w:val="nil"/>
              <w:right w:val="nil"/>
            </w:tcBorders>
          </w:tcPr>
          <w:p w14:paraId="3C3A4C9E" w14:textId="77777777" w:rsidR="002B4787" w:rsidRDefault="002B4787" w:rsidP="00744878">
            <w:pPr>
              <w:tabs>
                <w:tab w:val="center" w:pos="5400"/>
              </w:tabs>
              <w:suppressAutoHyphens/>
              <w:jc w:val="both"/>
              <w:rPr>
                <w:spacing w:val="-2"/>
                <w:sz w:val="24"/>
              </w:rPr>
            </w:pPr>
          </w:p>
        </w:tc>
      </w:tr>
      <w:tr w:rsidR="002B4787" w14:paraId="3C3A4CA4" w14:textId="77777777" w:rsidTr="00744878">
        <w:sdt>
          <w:sdtPr>
            <w:rPr>
              <w:spacing w:val="-2"/>
              <w:sz w:val="24"/>
            </w:rPr>
            <w:id w:val="-1536192542"/>
            <w14:checkbox>
              <w14:checked w14:val="0"/>
              <w14:checkedState w14:val="2612" w14:font="Yu Gothic UI"/>
              <w14:uncheckedState w14:val="2610" w14:font="Yu Gothic UI"/>
            </w14:checkbox>
          </w:sdtPr>
          <w:sdtEndPr/>
          <w:sdtContent>
            <w:tc>
              <w:tcPr>
                <w:tcW w:w="625" w:type="dxa"/>
                <w:tcBorders>
                  <w:top w:val="nil"/>
                  <w:left w:val="nil"/>
                  <w:bottom w:val="nil"/>
                  <w:right w:val="nil"/>
                </w:tcBorders>
              </w:tcPr>
              <w:p w14:paraId="3C3A4CA0" w14:textId="77777777" w:rsidR="002B4787" w:rsidRDefault="002B4787" w:rsidP="00744878">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3C3A4CA1" w14:textId="77777777" w:rsidR="002B4787" w:rsidRDefault="002B4787" w:rsidP="00744878">
            <w:pPr>
              <w:tabs>
                <w:tab w:val="center" w:pos="5400"/>
              </w:tabs>
              <w:suppressAutoHyphens/>
              <w:jc w:val="both"/>
              <w:rPr>
                <w:spacing w:val="-2"/>
                <w:sz w:val="24"/>
              </w:rPr>
            </w:pPr>
            <w:r>
              <w:rPr>
                <w:spacing w:val="-2"/>
                <w:sz w:val="24"/>
              </w:rPr>
              <w:t>Revised courses in the program.</w:t>
            </w:r>
          </w:p>
        </w:tc>
        <w:tc>
          <w:tcPr>
            <w:tcW w:w="630" w:type="dxa"/>
            <w:tcBorders>
              <w:top w:val="nil"/>
              <w:left w:val="nil"/>
              <w:bottom w:val="nil"/>
              <w:right w:val="nil"/>
            </w:tcBorders>
          </w:tcPr>
          <w:p w14:paraId="3C3A4CA2" w14:textId="77777777" w:rsidR="002B4787" w:rsidRDefault="002B4787" w:rsidP="00744878">
            <w:pPr>
              <w:tabs>
                <w:tab w:val="center" w:pos="5400"/>
              </w:tabs>
              <w:suppressAutoHyphens/>
              <w:jc w:val="both"/>
              <w:rPr>
                <w:spacing w:val="-2"/>
                <w:sz w:val="24"/>
              </w:rPr>
            </w:pPr>
          </w:p>
        </w:tc>
        <w:tc>
          <w:tcPr>
            <w:tcW w:w="3870" w:type="dxa"/>
            <w:tcBorders>
              <w:top w:val="nil"/>
              <w:left w:val="nil"/>
              <w:bottom w:val="nil"/>
              <w:right w:val="nil"/>
            </w:tcBorders>
          </w:tcPr>
          <w:p w14:paraId="3C3A4CA3" w14:textId="77777777" w:rsidR="002B4787" w:rsidRDefault="002B4787" w:rsidP="00744878">
            <w:pPr>
              <w:tabs>
                <w:tab w:val="center" w:pos="5400"/>
              </w:tabs>
              <w:suppressAutoHyphens/>
              <w:jc w:val="both"/>
              <w:rPr>
                <w:spacing w:val="-2"/>
                <w:sz w:val="24"/>
              </w:rPr>
            </w:pPr>
          </w:p>
        </w:tc>
      </w:tr>
    </w:tbl>
    <w:p w14:paraId="3C3A4CA5" w14:textId="77777777" w:rsidR="002B4787" w:rsidRDefault="002B4787" w:rsidP="004F72E5">
      <w:pPr>
        <w:tabs>
          <w:tab w:val="center" w:pos="5400"/>
        </w:tabs>
        <w:suppressAutoHyphens/>
        <w:jc w:val="both"/>
        <w:rPr>
          <w:spacing w:val="-2"/>
          <w:sz w:val="24"/>
        </w:rPr>
      </w:pPr>
    </w:p>
    <w:p w14:paraId="3C3A4CA6" w14:textId="6EE66DC2" w:rsidR="00E93E9F"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 xml:space="preserve">Effective date of change: </w:t>
      </w:r>
      <w:sdt>
        <w:sdtPr>
          <w:rPr>
            <w:b/>
            <w:spacing w:val="-2"/>
            <w:sz w:val="24"/>
          </w:rPr>
          <w:id w:val="1228571930"/>
          <w:placeholder>
            <w:docPart w:val="C591F1CE042340CDA242856F366B9C24"/>
          </w:placeholder>
          <w:date w:fullDate="2022-05-09T00:00:00Z">
            <w:dateFormat w:val="M/d/yyyy"/>
            <w:lid w:val="en-US"/>
            <w:storeMappedDataAs w:val="dateTime"/>
            <w:calendar w:val="gregorian"/>
          </w:date>
        </w:sdtPr>
        <w:sdtEndPr/>
        <w:sdtContent>
          <w:r w:rsidR="00FB5C07">
            <w:rPr>
              <w:b/>
              <w:spacing w:val="-2"/>
              <w:sz w:val="24"/>
            </w:rPr>
            <w:t>5/9/2022</w:t>
          </w:r>
        </w:sdtContent>
      </w:sdt>
    </w:p>
    <w:p w14:paraId="3C3A4CA8" w14:textId="77777777" w:rsidR="00E93E9F" w:rsidRDefault="00E93E9F" w:rsidP="004F72E5">
      <w:pPr>
        <w:tabs>
          <w:tab w:val="center" w:pos="5400"/>
        </w:tabs>
        <w:suppressAutoHyphens/>
        <w:jc w:val="both"/>
        <w:rPr>
          <w:spacing w:val="-2"/>
          <w:sz w:val="24"/>
        </w:rPr>
      </w:pPr>
    </w:p>
    <w:p w14:paraId="3C3A4CA9" w14:textId="77777777" w:rsidR="007666E1"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Program Degree Level</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14:paraId="3C3A4CAA" w14:textId="77777777" w:rsidR="00E93E9F" w:rsidRDefault="007666E1" w:rsidP="00E93E9F">
      <w:pPr>
        <w:tabs>
          <w:tab w:val="center" w:pos="5400"/>
        </w:tabs>
        <w:suppressAutoHyphens/>
        <w:jc w:val="both"/>
        <w:rPr>
          <w:b/>
          <w:spacing w:val="-2"/>
          <w:sz w:val="24"/>
        </w:rPr>
      </w:pPr>
      <w:r>
        <w:rPr>
          <w:b/>
          <w:spacing w:val="-2"/>
          <w:sz w:val="24"/>
        </w:rPr>
        <w:t xml:space="preserve"> </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27"/>
        <w:gridCol w:w="1283"/>
        <w:gridCol w:w="427"/>
      </w:tblGrid>
      <w:tr w:rsidR="002B4787" w14:paraId="3C3A4CB3" w14:textId="77777777" w:rsidTr="00744878">
        <w:tc>
          <w:tcPr>
            <w:tcW w:w="1260" w:type="dxa"/>
          </w:tcPr>
          <w:p w14:paraId="3C3A4CAB" w14:textId="77777777" w:rsidR="002B4787" w:rsidRPr="002F4625" w:rsidRDefault="002B4787" w:rsidP="00744878">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Yu Gothic UI"/>
              <w14:uncheckedState w14:val="2610" w14:font="Yu Gothic UI"/>
            </w14:checkbox>
          </w:sdtPr>
          <w:sdtEndPr/>
          <w:sdtContent>
            <w:tc>
              <w:tcPr>
                <w:tcW w:w="468" w:type="dxa"/>
              </w:tcPr>
              <w:p w14:paraId="3C3A4CAC" w14:textId="77777777" w:rsidR="002B4787" w:rsidRPr="002F4625" w:rsidRDefault="0067491D"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3C3A4CAD" w14:textId="77777777" w:rsidR="002B4787" w:rsidRPr="002F4625" w:rsidRDefault="002B4787" w:rsidP="00744878">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0"/>
              <w14:checkedState w14:val="2612" w14:font="Yu Gothic UI"/>
              <w14:uncheckedState w14:val="2610" w14:font="Yu Gothic UI"/>
            </w14:checkbox>
          </w:sdtPr>
          <w:sdtEndPr/>
          <w:sdtContent>
            <w:tc>
              <w:tcPr>
                <w:tcW w:w="450" w:type="dxa"/>
              </w:tcPr>
              <w:p w14:paraId="3C3A4CAE" w14:textId="77777777" w:rsidR="002B4787" w:rsidRPr="002F4625" w:rsidRDefault="0067491D"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3C3A4CAF" w14:textId="77777777" w:rsidR="002B4787" w:rsidRPr="002F4625" w:rsidRDefault="002B4787" w:rsidP="00744878">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1"/>
              <w14:checkedState w14:val="2612" w14:font="Yu Gothic UI"/>
              <w14:uncheckedState w14:val="2610" w14:font="Yu Gothic UI"/>
            </w14:checkbox>
          </w:sdtPr>
          <w:sdtEndPr/>
          <w:sdtContent>
            <w:tc>
              <w:tcPr>
                <w:tcW w:w="427" w:type="dxa"/>
              </w:tcPr>
              <w:p w14:paraId="3C3A4CB0" w14:textId="3D4328E1" w:rsidR="002B4787" w:rsidRPr="002F4625" w:rsidRDefault="002B2B2F" w:rsidP="00744878">
                <w:pPr>
                  <w:tabs>
                    <w:tab w:val="center" w:pos="5400"/>
                  </w:tabs>
                  <w:suppressAutoHyphens/>
                  <w:jc w:val="center"/>
                  <w:rPr>
                    <w:spacing w:val="-2"/>
                    <w:sz w:val="24"/>
                  </w:rPr>
                </w:pPr>
                <w:r>
                  <w:rPr>
                    <w:rFonts w:ascii="Yu Gothic UI" w:eastAsia="Yu Gothic UI" w:hAnsi="Yu Gothic UI" w:hint="eastAsia"/>
                    <w:spacing w:val="-2"/>
                    <w:sz w:val="24"/>
                  </w:rPr>
                  <w:t>☒</w:t>
                </w:r>
              </w:p>
            </w:tc>
          </w:sdtContent>
        </w:sdt>
        <w:tc>
          <w:tcPr>
            <w:tcW w:w="1283" w:type="dxa"/>
          </w:tcPr>
          <w:p w14:paraId="3C3A4CB1" w14:textId="77777777" w:rsidR="002B4787" w:rsidRPr="002F4625" w:rsidRDefault="002B4787" w:rsidP="00744878">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Yu Gothic UI"/>
              <w14:uncheckedState w14:val="2610" w14:font="Yu Gothic UI"/>
            </w14:checkbox>
          </w:sdtPr>
          <w:sdtEndPr/>
          <w:sdtContent>
            <w:tc>
              <w:tcPr>
                <w:tcW w:w="427" w:type="dxa"/>
              </w:tcPr>
              <w:p w14:paraId="3C3A4CB2" w14:textId="53AD550B" w:rsidR="002B4787" w:rsidRPr="002F4625" w:rsidRDefault="003F30B1" w:rsidP="00744878">
                <w:pPr>
                  <w:tabs>
                    <w:tab w:val="center" w:pos="5400"/>
                  </w:tabs>
                  <w:suppressAutoHyphens/>
                  <w:jc w:val="center"/>
                  <w:rPr>
                    <w:spacing w:val="-2"/>
                    <w:sz w:val="24"/>
                  </w:rPr>
                </w:pPr>
                <w:r>
                  <w:rPr>
                    <w:rFonts w:ascii="Yu Gothic UI" w:eastAsia="Yu Gothic UI" w:hAnsi="Yu Gothic UI" w:hint="eastAsia"/>
                    <w:spacing w:val="-2"/>
                    <w:sz w:val="24"/>
                  </w:rPr>
                  <w:t>☐</w:t>
                </w:r>
              </w:p>
            </w:tc>
          </w:sdtContent>
        </w:sdt>
      </w:tr>
    </w:tbl>
    <w:p w14:paraId="3C3A4CB4" w14:textId="77777777" w:rsidR="00E93E9F" w:rsidRDefault="00E93E9F" w:rsidP="00E93E9F">
      <w:pPr>
        <w:tabs>
          <w:tab w:val="center" w:pos="5400"/>
        </w:tabs>
        <w:suppressAutoHyphens/>
        <w:jc w:val="both"/>
        <w:rPr>
          <w:b/>
          <w:spacing w:val="-2"/>
          <w:sz w:val="24"/>
        </w:rPr>
      </w:pPr>
    </w:p>
    <w:p w14:paraId="3C3A4CB5" w14:textId="77777777" w:rsidR="007666E1" w:rsidRPr="00F96624" w:rsidRDefault="00E93E9F" w:rsidP="00F96624">
      <w:pPr>
        <w:pStyle w:val="ListParagraph"/>
        <w:numPr>
          <w:ilvl w:val="0"/>
          <w:numId w:val="4"/>
        </w:numPr>
        <w:tabs>
          <w:tab w:val="center" w:pos="5400"/>
        </w:tabs>
        <w:suppressAutoHyphens/>
        <w:ind w:left="360"/>
        <w:jc w:val="both"/>
        <w:rPr>
          <w:b/>
          <w:spacing w:val="-2"/>
          <w:sz w:val="24"/>
        </w:rPr>
      </w:pPr>
      <w:r w:rsidRPr="00F96624">
        <w:rPr>
          <w:b/>
          <w:spacing w:val="-2"/>
          <w:sz w:val="24"/>
        </w:rPr>
        <w:t>Category</w:t>
      </w:r>
      <w:r w:rsidR="007666E1" w:rsidRPr="00F96624">
        <w:rPr>
          <w:b/>
          <w:spacing w:val="-2"/>
          <w:sz w:val="24"/>
        </w:rPr>
        <w:t xml:space="preserve"> (</w:t>
      </w:r>
      <w:r w:rsidR="007666E1" w:rsidRPr="00F96624">
        <w:rPr>
          <w:b/>
          <w:i/>
          <w:spacing w:val="-2"/>
          <w:sz w:val="24"/>
        </w:rPr>
        <w:t>place an “X” in the appropriate box</w:t>
      </w:r>
      <w:r w:rsidR="007666E1" w:rsidRPr="00F96624">
        <w:rPr>
          <w:b/>
          <w:spacing w:val="-2"/>
          <w:sz w:val="24"/>
        </w:rPr>
        <w:t>):</w:t>
      </w:r>
    </w:p>
    <w:p w14:paraId="3C3A4CB6"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0"/>
        <w:gridCol w:w="1225"/>
        <w:gridCol w:w="485"/>
        <w:gridCol w:w="1238"/>
        <w:gridCol w:w="472"/>
      </w:tblGrid>
      <w:tr w:rsidR="002B4787" w:rsidRPr="002F4625" w14:paraId="3C3A4CBF" w14:textId="77777777" w:rsidTr="00744878">
        <w:tc>
          <w:tcPr>
            <w:tcW w:w="1260" w:type="dxa"/>
          </w:tcPr>
          <w:p w14:paraId="3C3A4CB7" w14:textId="77777777" w:rsidR="002B4787" w:rsidRPr="002F4625" w:rsidRDefault="002B4787" w:rsidP="00744878">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Yu Gothic UI"/>
              <w14:uncheckedState w14:val="2610" w14:font="Yu Gothic UI"/>
            </w14:checkbox>
          </w:sdtPr>
          <w:sdtEndPr/>
          <w:sdtContent>
            <w:tc>
              <w:tcPr>
                <w:tcW w:w="468" w:type="dxa"/>
              </w:tcPr>
              <w:p w14:paraId="3C3A4CB8" w14:textId="5ECC30AD" w:rsidR="002B4787" w:rsidRPr="002F4625" w:rsidRDefault="00686CAC" w:rsidP="00744878">
                <w:pPr>
                  <w:tabs>
                    <w:tab w:val="center" w:pos="5400"/>
                  </w:tabs>
                  <w:suppressAutoHyphens/>
                  <w:jc w:val="center"/>
                  <w:rPr>
                    <w:spacing w:val="-2"/>
                    <w:sz w:val="24"/>
                  </w:rPr>
                </w:pPr>
                <w:r>
                  <w:rPr>
                    <w:rFonts w:ascii="Yu Gothic UI" w:eastAsia="Yu Gothic UI" w:hAnsi="Yu Gothic UI" w:hint="eastAsia"/>
                    <w:spacing w:val="-2"/>
                    <w:sz w:val="24"/>
                  </w:rPr>
                  <w:t>☐</w:t>
                </w:r>
              </w:p>
            </w:tc>
          </w:sdtContent>
        </w:sdt>
        <w:tc>
          <w:tcPr>
            <w:tcW w:w="1800" w:type="dxa"/>
          </w:tcPr>
          <w:p w14:paraId="3C3A4CB9" w14:textId="77777777" w:rsidR="002B4787" w:rsidRPr="002F4625" w:rsidRDefault="002B4787" w:rsidP="00744878">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1"/>
              <w14:checkedState w14:val="2612" w14:font="Yu Gothic UI"/>
              <w14:uncheckedState w14:val="2610" w14:font="Yu Gothic UI"/>
            </w14:checkbox>
          </w:sdtPr>
          <w:sdtEndPr/>
          <w:sdtContent>
            <w:tc>
              <w:tcPr>
                <w:tcW w:w="450" w:type="dxa"/>
              </w:tcPr>
              <w:p w14:paraId="3C3A4CBA" w14:textId="6B23B0F1" w:rsidR="002B4787" w:rsidRPr="002F4625" w:rsidRDefault="002B2B2F" w:rsidP="00744878">
                <w:pPr>
                  <w:tabs>
                    <w:tab w:val="center" w:pos="5400"/>
                  </w:tabs>
                  <w:suppressAutoHyphens/>
                  <w:jc w:val="center"/>
                  <w:rPr>
                    <w:spacing w:val="-2"/>
                    <w:sz w:val="24"/>
                  </w:rPr>
                </w:pPr>
                <w:r>
                  <w:rPr>
                    <w:rFonts w:ascii="Yu Gothic UI" w:eastAsia="Yu Gothic UI" w:hAnsi="Yu Gothic UI" w:hint="eastAsia"/>
                    <w:spacing w:val="-2"/>
                    <w:sz w:val="24"/>
                  </w:rPr>
                  <w:t>☒</w:t>
                </w:r>
              </w:p>
            </w:tc>
          </w:sdtContent>
        </w:sdt>
        <w:tc>
          <w:tcPr>
            <w:tcW w:w="1225" w:type="dxa"/>
          </w:tcPr>
          <w:p w14:paraId="3C3A4CBB" w14:textId="77777777" w:rsidR="002B4787" w:rsidRPr="002F4625" w:rsidRDefault="002B4787" w:rsidP="00744878">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Yu Gothic UI"/>
              <w14:uncheckedState w14:val="2610" w14:font="Yu Gothic UI"/>
            </w14:checkbox>
          </w:sdtPr>
          <w:sdtEndPr/>
          <w:sdtContent>
            <w:tc>
              <w:tcPr>
                <w:tcW w:w="485" w:type="dxa"/>
              </w:tcPr>
              <w:p w14:paraId="3C3A4CBC" w14:textId="77777777" w:rsidR="002B4787" w:rsidRPr="002F4625" w:rsidRDefault="002B4787" w:rsidP="00744878">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3C3A4CBD" w14:textId="77777777" w:rsidR="002B4787" w:rsidRPr="002F4625" w:rsidRDefault="002B4787" w:rsidP="00744878">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0"/>
              <w14:checkedState w14:val="2612" w14:font="Yu Gothic UI"/>
              <w14:uncheckedState w14:val="2610" w14:font="Yu Gothic UI"/>
            </w14:checkbox>
          </w:sdtPr>
          <w:sdtEndPr/>
          <w:sdtContent>
            <w:tc>
              <w:tcPr>
                <w:tcW w:w="472" w:type="dxa"/>
              </w:tcPr>
              <w:p w14:paraId="3C3A4CBE" w14:textId="2B438D81" w:rsidR="002B4787" w:rsidRPr="002F4625" w:rsidRDefault="003F30B1" w:rsidP="00744878">
                <w:pPr>
                  <w:tabs>
                    <w:tab w:val="center" w:pos="5400"/>
                  </w:tabs>
                  <w:suppressAutoHyphens/>
                  <w:jc w:val="center"/>
                  <w:rPr>
                    <w:spacing w:val="-2"/>
                    <w:sz w:val="24"/>
                  </w:rPr>
                </w:pPr>
                <w:r>
                  <w:rPr>
                    <w:rFonts w:ascii="Yu Gothic UI" w:eastAsia="Yu Gothic UI" w:hAnsi="Yu Gothic UI" w:hint="eastAsia"/>
                    <w:spacing w:val="-2"/>
                    <w:sz w:val="24"/>
                  </w:rPr>
                  <w:t>☐</w:t>
                </w:r>
              </w:p>
            </w:tc>
          </w:sdtContent>
        </w:sdt>
      </w:tr>
    </w:tbl>
    <w:p w14:paraId="3C3A4CC0" w14:textId="77777777" w:rsidR="00E93E9F" w:rsidRDefault="00E93E9F" w:rsidP="004F72E5">
      <w:pPr>
        <w:tabs>
          <w:tab w:val="center" w:pos="5400"/>
        </w:tabs>
        <w:suppressAutoHyphens/>
        <w:jc w:val="both"/>
        <w:rPr>
          <w:spacing w:val="-2"/>
          <w:sz w:val="24"/>
        </w:rPr>
      </w:pPr>
    </w:p>
    <w:p w14:paraId="3C3A4CC1" w14:textId="77777777" w:rsidR="009333FA" w:rsidRDefault="009333FA" w:rsidP="004F72E5">
      <w:pPr>
        <w:tabs>
          <w:tab w:val="center" w:pos="5400"/>
        </w:tabs>
        <w:suppressAutoHyphens/>
        <w:jc w:val="both"/>
        <w:rPr>
          <w:spacing w:val="-2"/>
          <w:sz w:val="24"/>
        </w:rPr>
      </w:pPr>
    </w:p>
    <w:p w14:paraId="3C3A4CC2" w14:textId="77777777" w:rsidR="009333FA" w:rsidRPr="00F96624" w:rsidRDefault="009333FA" w:rsidP="00F96624">
      <w:pPr>
        <w:pStyle w:val="ListParagraph"/>
        <w:numPr>
          <w:ilvl w:val="0"/>
          <w:numId w:val="4"/>
        </w:numPr>
        <w:tabs>
          <w:tab w:val="center" w:pos="5400"/>
        </w:tabs>
        <w:suppressAutoHyphens/>
        <w:ind w:left="360"/>
        <w:jc w:val="both"/>
        <w:rPr>
          <w:b/>
          <w:spacing w:val="-2"/>
          <w:sz w:val="24"/>
        </w:rPr>
      </w:pPr>
      <w:r w:rsidRPr="00F96624">
        <w:rPr>
          <w:b/>
          <w:spacing w:val="-2"/>
          <w:sz w:val="24"/>
        </w:rPr>
        <w:t>Primary Aspects of the Modification</w:t>
      </w:r>
      <w:r w:rsidR="007666E1" w:rsidRPr="00F96624">
        <w:rPr>
          <w:b/>
          <w:spacing w:val="-2"/>
          <w:sz w:val="24"/>
        </w:rPr>
        <w:t xml:space="preserve"> </w:t>
      </w:r>
      <w:r w:rsidR="002B4787" w:rsidRPr="002B4787">
        <w:rPr>
          <w:b/>
          <w:spacing w:val="-2"/>
          <w:sz w:val="24"/>
        </w:rPr>
        <w:t>(</w:t>
      </w:r>
      <w:r w:rsidR="002B4787" w:rsidRPr="002B4787">
        <w:rPr>
          <w:b/>
          <w:i/>
          <w:spacing w:val="-2"/>
          <w:sz w:val="24"/>
        </w:rPr>
        <w:t>add lines or adjust cell size as needed</w:t>
      </w:r>
      <w:r w:rsidR="002B4787" w:rsidRPr="002B4787">
        <w:rPr>
          <w:b/>
          <w:spacing w:val="-2"/>
          <w:sz w:val="24"/>
        </w:rPr>
        <w:t>):</w:t>
      </w:r>
    </w:p>
    <w:p w14:paraId="3C3A4CC3" w14:textId="77777777" w:rsidR="009333FA" w:rsidRDefault="009333FA"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809"/>
        <w:gridCol w:w="691"/>
        <w:gridCol w:w="2500"/>
        <w:gridCol w:w="581"/>
        <w:gridCol w:w="90"/>
        <w:gridCol w:w="175"/>
        <w:gridCol w:w="820"/>
        <w:gridCol w:w="695"/>
        <w:gridCol w:w="2370"/>
        <w:gridCol w:w="624"/>
      </w:tblGrid>
      <w:tr w:rsidR="00E93E9F" w14:paraId="3C3A4CC6" w14:textId="77777777" w:rsidTr="00361FD8">
        <w:tc>
          <w:tcPr>
            <w:tcW w:w="4671" w:type="dxa"/>
            <w:gridSpan w:val="5"/>
            <w:tcBorders>
              <w:top w:val="nil"/>
              <w:left w:val="nil"/>
              <w:right w:val="nil"/>
            </w:tcBorders>
          </w:tcPr>
          <w:p w14:paraId="3C3A4CC4" w14:textId="77777777" w:rsidR="00E93E9F" w:rsidRPr="009333FA" w:rsidRDefault="009333FA" w:rsidP="009333FA">
            <w:pPr>
              <w:tabs>
                <w:tab w:val="center" w:pos="5400"/>
              </w:tabs>
              <w:suppressAutoHyphens/>
              <w:jc w:val="center"/>
              <w:rPr>
                <w:i/>
                <w:spacing w:val="-2"/>
                <w:sz w:val="24"/>
              </w:rPr>
            </w:pPr>
            <w:r w:rsidRPr="009333FA">
              <w:rPr>
                <w:i/>
                <w:spacing w:val="-2"/>
                <w:sz w:val="24"/>
              </w:rPr>
              <w:t>Existing Curriculum</w:t>
            </w:r>
          </w:p>
        </w:tc>
        <w:tc>
          <w:tcPr>
            <w:tcW w:w="4684" w:type="dxa"/>
            <w:gridSpan w:val="5"/>
            <w:tcBorders>
              <w:top w:val="nil"/>
              <w:left w:val="nil"/>
              <w:right w:val="nil"/>
            </w:tcBorders>
          </w:tcPr>
          <w:p w14:paraId="3C3A4CC5" w14:textId="77777777" w:rsidR="00E93E9F" w:rsidRPr="009333FA" w:rsidRDefault="009333FA" w:rsidP="009333F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711C37" w14:paraId="3C3A4CD1" w14:textId="77777777" w:rsidTr="00361FD8">
        <w:tc>
          <w:tcPr>
            <w:tcW w:w="809" w:type="dxa"/>
          </w:tcPr>
          <w:p w14:paraId="3C3A4CC7"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691" w:type="dxa"/>
          </w:tcPr>
          <w:p w14:paraId="3C3A4CC8"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500" w:type="dxa"/>
          </w:tcPr>
          <w:p w14:paraId="3C3A4CC9"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581" w:type="dxa"/>
          </w:tcPr>
          <w:p w14:paraId="3C3A4CCA" w14:textId="77777777" w:rsidR="000F7054" w:rsidRPr="000F7054" w:rsidRDefault="000F7054" w:rsidP="004F72E5">
            <w:pPr>
              <w:tabs>
                <w:tab w:val="center" w:pos="5400"/>
              </w:tabs>
              <w:suppressAutoHyphens/>
              <w:jc w:val="both"/>
              <w:rPr>
                <w:b/>
                <w:spacing w:val="-2"/>
              </w:rPr>
            </w:pPr>
            <w:r w:rsidRPr="000F7054">
              <w:rPr>
                <w:b/>
                <w:spacing w:val="-2"/>
              </w:rPr>
              <w:t>Cr.</w:t>
            </w:r>
          </w:p>
          <w:p w14:paraId="3C3A4CCB" w14:textId="77777777" w:rsidR="000F7054" w:rsidRPr="000F7054" w:rsidRDefault="000F7054" w:rsidP="004F72E5">
            <w:pPr>
              <w:tabs>
                <w:tab w:val="center" w:pos="5400"/>
              </w:tabs>
              <w:suppressAutoHyphens/>
              <w:jc w:val="both"/>
              <w:rPr>
                <w:b/>
                <w:spacing w:val="-2"/>
              </w:rPr>
            </w:pPr>
            <w:r w:rsidRPr="000F7054">
              <w:rPr>
                <w:b/>
                <w:spacing w:val="-2"/>
              </w:rPr>
              <w:t>Hrs.</w:t>
            </w:r>
          </w:p>
        </w:tc>
        <w:tc>
          <w:tcPr>
            <w:tcW w:w="265" w:type="dxa"/>
            <w:gridSpan w:val="2"/>
            <w:shd w:val="clear" w:color="auto" w:fill="000000" w:themeFill="text1"/>
          </w:tcPr>
          <w:p w14:paraId="3C3A4CCC" w14:textId="77777777" w:rsidR="000F7054" w:rsidRPr="000F7054" w:rsidRDefault="000F7054" w:rsidP="004F72E5">
            <w:pPr>
              <w:tabs>
                <w:tab w:val="center" w:pos="5400"/>
              </w:tabs>
              <w:suppressAutoHyphens/>
              <w:jc w:val="both"/>
              <w:rPr>
                <w:b/>
                <w:spacing w:val="-2"/>
              </w:rPr>
            </w:pPr>
          </w:p>
        </w:tc>
        <w:tc>
          <w:tcPr>
            <w:tcW w:w="820" w:type="dxa"/>
            <w:tcBorders>
              <w:bottom w:val="single" w:sz="4" w:space="0" w:color="auto"/>
            </w:tcBorders>
          </w:tcPr>
          <w:p w14:paraId="3C3A4CCD"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695" w:type="dxa"/>
            <w:tcBorders>
              <w:bottom w:val="single" w:sz="4" w:space="0" w:color="auto"/>
            </w:tcBorders>
          </w:tcPr>
          <w:p w14:paraId="3C3A4CCE"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370" w:type="dxa"/>
            <w:tcBorders>
              <w:bottom w:val="single" w:sz="4" w:space="0" w:color="auto"/>
            </w:tcBorders>
          </w:tcPr>
          <w:p w14:paraId="3C3A4CCF"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624" w:type="dxa"/>
            <w:tcBorders>
              <w:bottom w:val="single" w:sz="4" w:space="0" w:color="auto"/>
            </w:tcBorders>
          </w:tcPr>
          <w:p w14:paraId="3C3A4CD0" w14:textId="77777777" w:rsidR="000F7054" w:rsidRPr="000F7054" w:rsidRDefault="000F7054" w:rsidP="004F72E5">
            <w:pPr>
              <w:tabs>
                <w:tab w:val="center" w:pos="5400"/>
              </w:tabs>
              <w:suppressAutoHyphens/>
              <w:jc w:val="both"/>
              <w:rPr>
                <w:b/>
                <w:spacing w:val="-2"/>
              </w:rPr>
            </w:pPr>
            <w:r w:rsidRPr="000F7054">
              <w:rPr>
                <w:b/>
                <w:spacing w:val="-2"/>
              </w:rPr>
              <w:t>Cr. Hrs.</w:t>
            </w:r>
          </w:p>
        </w:tc>
      </w:tr>
      <w:tr w:rsidR="00FB5C07" w14:paraId="1D9EAD4C" w14:textId="77777777" w:rsidTr="00361FD8">
        <w:tc>
          <w:tcPr>
            <w:tcW w:w="4581" w:type="dxa"/>
            <w:gridSpan w:val="4"/>
          </w:tcPr>
          <w:p w14:paraId="776A2DAD" w14:textId="5A133D02" w:rsidR="00FB5C07" w:rsidRPr="000F7054" w:rsidRDefault="00FB5C07" w:rsidP="004F72E5">
            <w:pPr>
              <w:tabs>
                <w:tab w:val="center" w:pos="5400"/>
              </w:tabs>
              <w:suppressAutoHyphens/>
              <w:jc w:val="both"/>
              <w:rPr>
                <w:b/>
                <w:spacing w:val="-2"/>
              </w:rPr>
            </w:pPr>
            <w:r>
              <w:rPr>
                <w:b/>
                <w:spacing w:val="-2"/>
              </w:rPr>
              <w:t>Students with this Emphasis do not take ACCT 725, BADM 712, BADM 750, BADM 775, BADM 768 (15 credits) from the Core Requirements, but instead take the following credits:</w:t>
            </w:r>
          </w:p>
        </w:tc>
        <w:tc>
          <w:tcPr>
            <w:tcW w:w="265" w:type="dxa"/>
            <w:gridSpan w:val="2"/>
            <w:shd w:val="clear" w:color="auto" w:fill="000000" w:themeFill="text1"/>
          </w:tcPr>
          <w:p w14:paraId="3F67321F" w14:textId="77777777" w:rsidR="00FB5C07" w:rsidRPr="000F7054" w:rsidRDefault="00FB5C07" w:rsidP="004F72E5">
            <w:pPr>
              <w:tabs>
                <w:tab w:val="center" w:pos="5400"/>
              </w:tabs>
              <w:suppressAutoHyphens/>
              <w:jc w:val="both"/>
              <w:rPr>
                <w:b/>
                <w:spacing w:val="-2"/>
              </w:rPr>
            </w:pPr>
          </w:p>
        </w:tc>
        <w:tc>
          <w:tcPr>
            <w:tcW w:w="4509" w:type="dxa"/>
            <w:gridSpan w:val="4"/>
            <w:tcBorders>
              <w:bottom w:val="single" w:sz="4" w:space="0" w:color="auto"/>
            </w:tcBorders>
          </w:tcPr>
          <w:p w14:paraId="1120425D" w14:textId="74B40910" w:rsidR="00FB5C07" w:rsidRPr="000F7054" w:rsidRDefault="009F0983" w:rsidP="004F72E5">
            <w:pPr>
              <w:tabs>
                <w:tab w:val="center" w:pos="5400"/>
              </w:tabs>
              <w:suppressAutoHyphens/>
              <w:jc w:val="both"/>
              <w:rPr>
                <w:b/>
                <w:spacing w:val="-2"/>
              </w:rPr>
            </w:pPr>
            <w:r>
              <w:rPr>
                <w:b/>
                <w:spacing w:val="-2"/>
              </w:rPr>
              <w:t>Students with this Emphasis do not take BADM 768 (</w:t>
            </w:r>
            <w:r w:rsidR="00D42B2E">
              <w:rPr>
                <w:b/>
                <w:spacing w:val="-2"/>
              </w:rPr>
              <w:t>3</w:t>
            </w:r>
            <w:r>
              <w:rPr>
                <w:b/>
                <w:spacing w:val="-2"/>
              </w:rPr>
              <w:t xml:space="preserve"> credits) from the Core Requirements, but instead take the following credits:</w:t>
            </w:r>
          </w:p>
        </w:tc>
      </w:tr>
      <w:tr w:rsidR="00FB5C07" w14:paraId="384D7FC3" w14:textId="77777777" w:rsidTr="00361FD8">
        <w:trPr>
          <w:trHeight w:val="332"/>
        </w:trPr>
        <w:tc>
          <w:tcPr>
            <w:tcW w:w="809" w:type="dxa"/>
          </w:tcPr>
          <w:p w14:paraId="062F6E7E" w14:textId="48D968F4" w:rsidR="00FB5C07" w:rsidRPr="00761022" w:rsidRDefault="00FB5C07" w:rsidP="00FB5C07">
            <w:pPr>
              <w:tabs>
                <w:tab w:val="center" w:pos="5400"/>
              </w:tabs>
              <w:suppressAutoHyphens/>
              <w:jc w:val="both"/>
              <w:rPr>
                <w:strike/>
                <w:spacing w:val="-2"/>
              </w:rPr>
            </w:pPr>
            <w:r w:rsidRPr="00761022">
              <w:rPr>
                <w:strike/>
                <w:spacing w:val="-2"/>
              </w:rPr>
              <w:t>BADM</w:t>
            </w:r>
          </w:p>
        </w:tc>
        <w:tc>
          <w:tcPr>
            <w:tcW w:w="691" w:type="dxa"/>
          </w:tcPr>
          <w:p w14:paraId="64AE80C2" w14:textId="579C3D7E" w:rsidR="00FB5C07" w:rsidRPr="00761022" w:rsidRDefault="00FB5C07" w:rsidP="00FB5C07">
            <w:pPr>
              <w:tabs>
                <w:tab w:val="center" w:pos="5400"/>
              </w:tabs>
              <w:suppressAutoHyphens/>
              <w:jc w:val="both"/>
              <w:rPr>
                <w:strike/>
                <w:spacing w:val="-2"/>
              </w:rPr>
            </w:pPr>
            <w:r w:rsidRPr="00761022">
              <w:rPr>
                <w:strike/>
                <w:spacing w:val="-2"/>
              </w:rPr>
              <w:t>610</w:t>
            </w:r>
          </w:p>
        </w:tc>
        <w:tc>
          <w:tcPr>
            <w:tcW w:w="2500" w:type="dxa"/>
          </w:tcPr>
          <w:p w14:paraId="158E7A08" w14:textId="1FEFF759" w:rsidR="00FB5C07" w:rsidRPr="00761022" w:rsidRDefault="00FB5C07" w:rsidP="00FB5C07">
            <w:pPr>
              <w:tabs>
                <w:tab w:val="center" w:pos="5400"/>
              </w:tabs>
              <w:suppressAutoHyphens/>
              <w:jc w:val="both"/>
              <w:rPr>
                <w:strike/>
                <w:spacing w:val="-2"/>
              </w:rPr>
            </w:pPr>
            <w:r w:rsidRPr="00761022">
              <w:rPr>
                <w:strike/>
                <w:spacing w:val="-2"/>
              </w:rPr>
              <w:t>Business Foundations I</w:t>
            </w:r>
          </w:p>
        </w:tc>
        <w:tc>
          <w:tcPr>
            <w:tcW w:w="581" w:type="dxa"/>
          </w:tcPr>
          <w:p w14:paraId="15EC396F" w14:textId="53F0CC60" w:rsidR="00FB5C07" w:rsidRPr="00761022" w:rsidRDefault="00FB5C07" w:rsidP="00FB5C07">
            <w:pPr>
              <w:tabs>
                <w:tab w:val="center" w:pos="5400"/>
              </w:tabs>
              <w:suppressAutoHyphens/>
              <w:jc w:val="both"/>
              <w:rPr>
                <w:strike/>
                <w:spacing w:val="-2"/>
              </w:rPr>
            </w:pPr>
            <w:r w:rsidRPr="00761022">
              <w:rPr>
                <w:strike/>
                <w:spacing w:val="-2"/>
              </w:rPr>
              <w:t>3</w:t>
            </w:r>
          </w:p>
        </w:tc>
        <w:tc>
          <w:tcPr>
            <w:tcW w:w="265" w:type="dxa"/>
            <w:gridSpan w:val="2"/>
            <w:shd w:val="clear" w:color="auto" w:fill="000000" w:themeFill="text1"/>
          </w:tcPr>
          <w:p w14:paraId="22641777" w14:textId="77777777" w:rsidR="00FB5C07" w:rsidRPr="000F7054" w:rsidRDefault="00FB5C07" w:rsidP="00FB5C07">
            <w:pPr>
              <w:tabs>
                <w:tab w:val="center" w:pos="5400"/>
              </w:tabs>
              <w:suppressAutoHyphens/>
              <w:jc w:val="both"/>
              <w:rPr>
                <w:spacing w:val="-2"/>
              </w:rPr>
            </w:pPr>
          </w:p>
        </w:tc>
        <w:tc>
          <w:tcPr>
            <w:tcW w:w="820" w:type="dxa"/>
          </w:tcPr>
          <w:p w14:paraId="74E4F649" w14:textId="77777777" w:rsidR="00FB5C07" w:rsidRDefault="00FB5C07" w:rsidP="00FB5C07">
            <w:pPr>
              <w:tabs>
                <w:tab w:val="center" w:pos="5400"/>
              </w:tabs>
              <w:suppressAutoHyphens/>
              <w:jc w:val="both"/>
              <w:rPr>
                <w:spacing w:val="-2"/>
              </w:rPr>
            </w:pPr>
          </w:p>
        </w:tc>
        <w:tc>
          <w:tcPr>
            <w:tcW w:w="695" w:type="dxa"/>
          </w:tcPr>
          <w:p w14:paraId="0EC9485B" w14:textId="77777777" w:rsidR="00FB5C07" w:rsidRDefault="00FB5C07" w:rsidP="00FB5C07">
            <w:pPr>
              <w:tabs>
                <w:tab w:val="center" w:pos="5400"/>
              </w:tabs>
              <w:suppressAutoHyphens/>
              <w:jc w:val="both"/>
              <w:rPr>
                <w:spacing w:val="-2"/>
              </w:rPr>
            </w:pPr>
          </w:p>
        </w:tc>
        <w:tc>
          <w:tcPr>
            <w:tcW w:w="2370" w:type="dxa"/>
          </w:tcPr>
          <w:p w14:paraId="5AE98C05" w14:textId="77777777" w:rsidR="00FB5C07" w:rsidRDefault="00FB5C07" w:rsidP="00FB5C07">
            <w:pPr>
              <w:tabs>
                <w:tab w:val="center" w:pos="5400"/>
              </w:tabs>
              <w:suppressAutoHyphens/>
              <w:rPr>
                <w:spacing w:val="-2"/>
              </w:rPr>
            </w:pPr>
          </w:p>
        </w:tc>
        <w:tc>
          <w:tcPr>
            <w:tcW w:w="624" w:type="dxa"/>
          </w:tcPr>
          <w:p w14:paraId="4CAD882A" w14:textId="77777777" w:rsidR="00FB5C07" w:rsidRDefault="00FB5C07" w:rsidP="00FB5C07">
            <w:pPr>
              <w:tabs>
                <w:tab w:val="center" w:pos="5400"/>
              </w:tabs>
              <w:suppressAutoHyphens/>
              <w:jc w:val="both"/>
              <w:rPr>
                <w:spacing w:val="-2"/>
              </w:rPr>
            </w:pPr>
          </w:p>
        </w:tc>
      </w:tr>
      <w:tr w:rsidR="00FB5C07" w14:paraId="62094B56" w14:textId="77777777" w:rsidTr="00361FD8">
        <w:trPr>
          <w:trHeight w:val="332"/>
        </w:trPr>
        <w:tc>
          <w:tcPr>
            <w:tcW w:w="809" w:type="dxa"/>
          </w:tcPr>
          <w:p w14:paraId="02C54656" w14:textId="57DD5DCF" w:rsidR="00FB5C07" w:rsidRPr="00761022" w:rsidRDefault="00FB5C07" w:rsidP="00FB5C07">
            <w:pPr>
              <w:tabs>
                <w:tab w:val="center" w:pos="5400"/>
              </w:tabs>
              <w:suppressAutoHyphens/>
              <w:jc w:val="both"/>
              <w:rPr>
                <w:strike/>
                <w:spacing w:val="-2"/>
              </w:rPr>
            </w:pPr>
            <w:r w:rsidRPr="00761022">
              <w:rPr>
                <w:strike/>
                <w:spacing w:val="-2"/>
              </w:rPr>
              <w:t>BADM</w:t>
            </w:r>
          </w:p>
        </w:tc>
        <w:tc>
          <w:tcPr>
            <w:tcW w:w="691" w:type="dxa"/>
          </w:tcPr>
          <w:p w14:paraId="6528058A" w14:textId="6264AD5B" w:rsidR="00FB5C07" w:rsidRPr="00761022" w:rsidRDefault="00FB5C07" w:rsidP="00FB5C07">
            <w:pPr>
              <w:tabs>
                <w:tab w:val="center" w:pos="5400"/>
              </w:tabs>
              <w:suppressAutoHyphens/>
              <w:jc w:val="both"/>
              <w:rPr>
                <w:strike/>
                <w:spacing w:val="-2"/>
              </w:rPr>
            </w:pPr>
            <w:r w:rsidRPr="00761022">
              <w:rPr>
                <w:strike/>
                <w:spacing w:val="-2"/>
              </w:rPr>
              <w:t>660</w:t>
            </w:r>
          </w:p>
        </w:tc>
        <w:tc>
          <w:tcPr>
            <w:tcW w:w="2500" w:type="dxa"/>
          </w:tcPr>
          <w:p w14:paraId="4B697718" w14:textId="4B5B701F" w:rsidR="00FB5C07" w:rsidRPr="00761022" w:rsidRDefault="00FB5C07" w:rsidP="00FB5C07">
            <w:pPr>
              <w:tabs>
                <w:tab w:val="center" w:pos="5400"/>
              </w:tabs>
              <w:suppressAutoHyphens/>
              <w:jc w:val="both"/>
              <w:rPr>
                <w:strike/>
                <w:spacing w:val="-2"/>
              </w:rPr>
            </w:pPr>
            <w:r w:rsidRPr="00761022">
              <w:rPr>
                <w:strike/>
                <w:spacing w:val="-2"/>
              </w:rPr>
              <w:t>Business Foundations II</w:t>
            </w:r>
          </w:p>
        </w:tc>
        <w:tc>
          <w:tcPr>
            <w:tcW w:w="581" w:type="dxa"/>
          </w:tcPr>
          <w:p w14:paraId="280ABD25" w14:textId="0DE93CF7" w:rsidR="00FB5C07" w:rsidRPr="00761022" w:rsidRDefault="00FB5C07" w:rsidP="00FB5C07">
            <w:pPr>
              <w:tabs>
                <w:tab w:val="center" w:pos="5400"/>
              </w:tabs>
              <w:suppressAutoHyphens/>
              <w:jc w:val="both"/>
              <w:rPr>
                <w:strike/>
                <w:spacing w:val="-2"/>
              </w:rPr>
            </w:pPr>
            <w:r w:rsidRPr="00761022">
              <w:rPr>
                <w:strike/>
                <w:spacing w:val="-2"/>
              </w:rPr>
              <w:t>3</w:t>
            </w:r>
          </w:p>
        </w:tc>
        <w:tc>
          <w:tcPr>
            <w:tcW w:w="265" w:type="dxa"/>
            <w:gridSpan w:val="2"/>
            <w:shd w:val="clear" w:color="auto" w:fill="000000" w:themeFill="text1"/>
          </w:tcPr>
          <w:p w14:paraId="3F06FDB9" w14:textId="77777777" w:rsidR="00FB5C07" w:rsidRPr="000F7054" w:rsidRDefault="00FB5C07" w:rsidP="00FB5C07">
            <w:pPr>
              <w:tabs>
                <w:tab w:val="center" w:pos="5400"/>
              </w:tabs>
              <w:suppressAutoHyphens/>
              <w:jc w:val="both"/>
              <w:rPr>
                <w:spacing w:val="-2"/>
              </w:rPr>
            </w:pPr>
          </w:p>
        </w:tc>
        <w:tc>
          <w:tcPr>
            <w:tcW w:w="820" w:type="dxa"/>
          </w:tcPr>
          <w:p w14:paraId="0A406E6A" w14:textId="77777777" w:rsidR="00FB5C07" w:rsidRDefault="00FB5C07" w:rsidP="00FB5C07">
            <w:pPr>
              <w:tabs>
                <w:tab w:val="center" w:pos="5400"/>
              </w:tabs>
              <w:suppressAutoHyphens/>
              <w:jc w:val="both"/>
              <w:rPr>
                <w:spacing w:val="-2"/>
              </w:rPr>
            </w:pPr>
          </w:p>
        </w:tc>
        <w:tc>
          <w:tcPr>
            <w:tcW w:w="695" w:type="dxa"/>
          </w:tcPr>
          <w:p w14:paraId="64D88191" w14:textId="77777777" w:rsidR="00FB5C07" w:rsidRDefault="00FB5C07" w:rsidP="00FB5C07">
            <w:pPr>
              <w:tabs>
                <w:tab w:val="center" w:pos="5400"/>
              </w:tabs>
              <w:suppressAutoHyphens/>
              <w:jc w:val="both"/>
              <w:rPr>
                <w:spacing w:val="-2"/>
              </w:rPr>
            </w:pPr>
          </w:p>
        </w:tc>
        <w:tc>
          <w:tcPr>
            <w:tcW w:w="2370" w:type="dxa"/>
          </w:tcPr>
          <w:p w14:paraId="60EF8631" w14:textId="77777777" w:rsidR="00FB5C07" w:rsidRDefault="00FB5C07" w:rsidP="00FB5C07">
            <w:pPr>
              <w:tabs>
                <w:tab w:val="center" w:pos="5400"/>
              </w:tabs>
              <w:suppressAutoHyphens/>
              <w:rPr>
                <w:spacing w:val="-2"/>
              </w:rPr>
            </w:pPr>
          </w:p>
        </w:tc>
        <w:tc>
          <w:tcPr>
            <w:tcW w:w="624" w:type="dxa"/>
          </w:tcPr>
          <w:p w14:paraId="5FFC02EE" w14:textId="77777777" w:rsidR="00FB5C07" w:rsidRDefault="00FB5C07" w:rsidP="00FB5C07">
            <w:pPr>
              <w:tabs>
                <w:tab w:val="center" w:pos="5400"/>
              </w:tabs>
              <w:suppressAutoHyphens/>
              <w:jc w:val="both"/>
              <w:rPr>
                <w:spacing w:val="-2"/>
              </w:rPr>
            </w:pPr>
          </w:p>
        </w:tc>
      </w:tr>
      <w:tr w:rsidR="009F0983" w14:paraId="4B6092E4" w14:textId="77777777" w:rsidTr="00361FD8">
        <w:trPr>
          <w:trHeight w:val="332"/>
        </w:trPr>
        <w:tc>
          <w:tcPr>
            <w:tcW w:w="809" w:type="dxa"/>
          </w:tcPr>
          <w:p w14:paraId="1D3C9FDA" w14:textId="77777777" w:rsidR="009F0983" w:rsidRPr="00761022" w:rsidRDefault="009F0983" w:rsidP="009F0983">
            <w:pPr>
              <w:tabs>
                <w:tab w:val="center" w:pos="5400"/>
              </w:tabs>
              <w:suppressAutoHyphens/>
              <w:jc w:val="both"/>
              <w:rPr>
                <w:strike/>
                <w:spacing w:val="-2"/>
              </w:rPr>
            </w:pPr>
          </w:p>
        </w:tc>
        <w:tc>
          <w:tcPr>
            <w:tcW w:w="691" w:type="dxa"/>
          </w:tcPr>
          <w:p w14:paraId="39CD27E4" w14:textId="77777777" w:rsidR="009F0983" w:rsidRPr="00761022" w:rsidRDefault="009F0983" w:rsidP="009F0983">
            <w:pPr>
              <w:tabs>
                <w:tab w:val="center" w:pos="5400"/>
              </w:tabs>
              <w:suppressAutoHyphens/>
              <w:jc w:val="both"/>
              <w:rPr>
                <w:strike/>
                <w:spacing w:val="-2"/>
              </w:rPr>
            </w:pPr>
          </w:p>
        </w:tc>
        <w:tc>
          <w:tcPr>
            <w:tcW w:w="2500" w:type="dxa"/>
          </w:tcPr>
          <w:p w14:paraId="0E802A6D" w14:textId="77777777" w:rsidR="009F0983" w:rsidRPr="00761022" w:rsidRDefault="009F0983" w:rsidP="009F0983">
            <w:pPr>
              <w:tabs>
                <w:tab w:val="center" w:pos="5400"/>
              </w:tabs>
              <w:suppressAutoHyphens/>
              <w:jc w:val="both"/>
              <w:rPr>
                <w:strike/>
                <w:spacing w:val="-2"/>
              </w:rPr>
            </w:pPr>
          </w:p>
        </w:tc>
        <w:tc>
          <w:tcPr>
            <w:tcW w:w="581" w:type="dxa"/>
          </w:tcPr>
          <w:p w14:paraId="65E84DD8" w14:textId="77777777" w:rsidR="009F0983" w:rsidRPr="00761022" w:rsidRDefault="009F0983" w:rsidP="009F0983">
            <w:pPr>
              <w:tabs>
                <w:tab w:val="center" w:pos="5400"/>
              </w:tabs>
              <w:suppressAutoHyphens/>
              <w:jc w:val="both"/>
              <w:rPr>
                <w:strike/>
                <w:spacing w:val="-2"/>
              </w:rPr>
            </w:pPr>
          </w:p>
        </w:tc>
        <w:tc>
          <w:tcPr>
            <w:tcW w:w="265" w:type="dxa"/>
            <w:gridSpan w:val="2"/>
            <w:shd w:val="clear" w:color="auto" w:fill="000000" w:themeFill="text1"/>
          </w:tcPr>
          <w:p w14:paraId="1BFF44CB" w14:textId="77777777" w:rsidR="009F0983" w:rsidRPr="000F7054" w:rsidRDefault="009F0983" w:rsidP="009F0983">
            <w:pPr>
              <w:tabs>
                <w:tab w:val="center" w:pos="5400"/>
              </w:tabs>
              <w:suppressAutoHyphens/>
              <w:jc w:val="both"/>
              <w:rPr>
                <w:spacing w:val="-2"/>
              </w:rPr>
            </w:pPr>
          </w:p>
        </w:tc>
        <w:tc>
          <w:tcPr>
            <w:tcW w:w="820" w:type="dxa"/>
          </w:tcPr>
          <w:p w14:paraId="2AFED3BF" w14:textId="53D7FF54" w:rsidR="009F0983" w:rsidRPr="009F0983" w:rsidRDefault="009F0983" w:rsidP="009F0983">
            <w:pPr>
              <w:tabs>
                <w:tab w:val="center" w:pos="5400"/>
              </w:tabs>
              <w:suppressAutoHyphens/>
              <w:jc w:val="both"/>
              <w:rPr>
                <w:b/>
                <w:bCs/>
                <w:spacing w:val="-2"/>
              </w:rPr>
            </w:pPr>
            <w:r w:rsidRPr="009F0983">
              <w:rPr>
                <w:b/>
                <w:bCs/>
                <w:spacing w:val="-2"/>
              </w:rPr>
              <w:t>ACCT</w:t>
            </w:r>
          </w:p>
        </w:tc>
        <w:tc>
          <w:tcPr>
            <w:tcW w:w="695" w:type="dxa"/>
          </w:tcPr>
          <w:p w14:paraId="0D0E227A" w14:textId="206B1348" w:rsidR="009F0983" w:rsidRPr="009F0983" w:rsidRDefault="009F0983" w:rsidP="009F0983">
            <w:pPr>
              <w:tabs>
                <w:tab w:val="center" w:pos="5400"/>
              </w:tabs>
              <w:suppressAutoHyphens/>
              <w:jc w:val="both"/>
              <w:rPr>
                <w:b/>
                <w:bCs/>
                <w:spacing w:val="-2"/>
              </w:rPr>
            </w:pPr>
            <w:r w:rsidRPr="009F0983">
              <w:rPr>
                <w:b/>
                <w:bCs/>
                <w:spacing w:val="-2"/>
              </w:rPr>
              <w:t>725</w:t>
            </w:r>
          </w:p>
        </w:tc>
        <w:tc>
          <w:tcPr>
            <w:tcW w:w="2370" w:type="dxa"/>
          </w:tcPr>
          <w:p w14:paraId="724D5EDC" w14:textId="46CF7BDC" w:rsidR="009F0983" w:rsidRPr="009F0983" w:rsidRDefault="009F0983" w:rsidP="009F0983">
            <w:pPr>
              <w:tabs>
                <w:tab w:val="center" w:pos="5400"/>
              </w:tabs>
              <w:suppressAutoHyphens/>
              <w:rPr>
                <w:b/>
                <w:bCs/>
                <w:spacing w:val="-2"/>
              </w:rPr>
            </w:pPr>
            <w:r w:rsidRPr="009F0983">
              <w:rPr>
                <w:b/>
                <w:bCs/>
                <w:spacing w:val="-2"/>
              </w:rPr>
              <w:t>Accounting for Managers</w:t>
            </w:r>
          </w:p>
        </w:tc>
        <w:tc>
          <w:tcPr>
            <w:tcW w:w="624" w:type="dxa"/>
          </w:tcPr>
          <w:p w14:paraId="1D3D1523" w14:textId="20CF846F" w:rsidR="009F0983" w:rsidRPr="009F0983" w:rsidRDefault="009F0983" w:rsidP="009F0983">
            <w:pPr>
              <w:tabs>
                <w:tab w:val="center" w:pos="5400"/>
              </w:tabs>
              <w:suppressAutoHyphens/>
              <w:jc w:val="both"/>
              <w:rPr>
                <w:b/>
                <w:bCs/>
                <w:spacing w:val="-2"/>
              </w:rPr>
            </w:pPr>
            <w:r w:rsidRPr="009F0983">
              <w:rPr>
                <w:b/>
                <w:bCs/>
                <w:spacing w:val="-2"/>
              </w:rPr>
              <w:t>3</w:t>
            </w:r>
          </w:p>
        </w:tc>
      </w:tr>
      <w:tr w:rsidR="009F0983" w14:paraId="7E477122" w14:textId="77777777" w:rsidTr="00361FD8">
        <w:trPr>
          <w:trHeight w:val="332"/>
        </w:trPr>
        <w:tc>
          <w:tcPr>
            <w:tcW w:w="809" w:type="dxa"/>
          </w:tcPr>
          <w:p w14:paraId="06B39A0F" w14:textId="77777777" w:rsidR="009F0983" w:rsidRPr="00761022" w:rsidRDefault="009F0983" w:rsidP="009F0983">
            <w:pPr>
              <w:tabs>
                <w:tab w:val="center" w:pos="5400"/>
              </w:tabs>
              <w:suppressAutoHyphens/>
              <w:jc w:val="both"/>
              <w:rPr>
                <w:strike/>
                <w:spacing w:val="-2"/>
              </w:rPr>
            </w:pPr>
          </w:p>
        </w:tc>
        <w:tc>
          <w:tcPr>
            <w:tcW w:w="691" w:type="dxa"/>
          </w:tcPr>
          <w:p w14:paraId="3329DD0F" w14:textId="77777777" w:rsidR="009F0983" w:rsidRPr="00761022" w:rsidRDefault="009F0983" w:rsidP="009F0983">
            <w:pPr>
              <w:tabs>
                <w:tab w:val="center" w:pos="5400"/>
              </w:tabs>
              <w:suppressAutoHyphens/>
              <w:jc w:val="both"/>
              <w:rPr>
                <w:strike/>
                <w:spacing w:val="-2"/>
              </w:rPr>
            </w:pPr>
          </w:p>
        </w:tc>
        <w:tc>
          <w:tcPr>
            <w:tcW w:w="2500" w:type="dxa"/>
          </w:tcPr>
          <w:p w14:paraId="68125759" w14:textId="77777777" w:rsidR="009F0983" w:rsidRPr="00761022" w:rsidRDefault="009F0983" w:rsidP="009F0983">
            <w:pPr>
              <w:tabs>
                <w:tab w:val="center" w:pos="5400"/>
              </w:tabs>
              <w:suppressAutoHyphens/>
              <w:jc w:val="both"/>
              <w:rPr>
                <w:strike/>
                <w:spacing w:val="-2"/>
              </w:rPr>
            </w:pPr>
          </w:p>
        </w:tc>
        <w:tc>
          <w:tcPr>
            <w:tcW w:w="581" w:type="dxa"/>
          </w:tcPr>
          <w:p w14:paraId="22ADD570" w14:textId="77777777" w:rsidR="009F0983" w:rsidRPr="00761022" w:rsidRDefault="009F0983" w:rsidP="009F0983">
            <w:pPr>
              <w:tabs>
                <w:tab w:val="center" w:pos="5400"/>
              </w:tabs>
              <w:suppressAutoHyphens/>
              <w:jc w:val="both"/>
              <w:rPr>
                <w:strike/>
                <w:spacing w:val="-2"/>
              </w:rPr>
            </w:pPr>
          </w:p>
        </w:tc>
        <w:tc>
          <w:tcPr>
            <w:tcW w:w="265" w:type="dxa"/>
            <w:gridSpan w:val="2"/>
            <w:shd w:val="clear" w:color="auto" w:fill="000000" w:themeFill="text1"/>
          </w:tcPr>
          <w:p w14:paraId="01E1F6F1" w14:textId="77777777" w:rsidR="009F0983" w:rsidRPr="000F7054" w:rsidRDefault="009F0983" w:rsidP="009F0983">
            <w:pPr>
              <w:tabs>
                <w:tab w:val="center" w:pos="5400"/>
              </w:tabs>
              <w:suppressAutoHyphens/>
              <w:jc w:val="both"/>
              <w:rPr>
                <w:spacing w:val="-2"/>
              </w:rPr>
            </w:pPr>
          </w:p>
        </w:tc>
        <w:tc>
          <w:tcPr>
            <w:tcW w:w="820" w:type="dxa"/>
          </w:tcPr>
          <w:p w14:paraId="54CB3971" w14:textId="6F6855E6" w:rsidR="009F0983" w:rsidRPr="009F0983" w:rsidRDefault="009F0983" w:rsidP="009F0983">
            <w:pPr>
              <w:tabs>
                <w:tab w:val="center" w:pos="5400"/>
              </w:tabs>
              <w:suppressAutoHyphens/>
              <w:jc w:val="both"/>
              <w:rPr>
                <w:b/>
                <w:bCs/>
                <w:spacing w:val="-2"/>
              </w:rPr>
            </w:pPr>
            <w:r w:rsidRPr="009F0983">
              <w:rPr>
                <w:b/>
                <w:bCs/>
                <w:spacing w:val="-2"/>
              </w:rPr>
              <w:t>BADM</w:t>
            </w:r>
          </w:p>
        </w:tc>
        <w:tc>
          <w:tcPr>
            <w:tcW w:w="695" w:type="dxa"/>
          </w:tcPr>
          <w:p w14:paraId="13677F3E" w14:textId="10B45E9B" w:rsidR="009F0983" w:rsidRPr="009F0983" w:rsidRDefault="009F0983" w:rsidP="009F0983">
            <w:pPr>
              <w:tabs>
                <w:tab w:val="center" w:pos="5400"/>
              </w:tabs>
              <w:suppressAutoHyphens/>
              <w:jc w:val="both"/>
              <w:rPr>
                <w:b/>
                <w:bCs/>
                <w:spacing w:val="-2"/>
              </w:rPr>
            </w:pPr>
            <w:r w:rsidRPr="009F0983">
              <w:rPr>
                <w:b/>
                <w:bCs/>
                <w:spacing w:val="-2"/>
              </w:rPr>
              <w:t>712</w:t>
            </w:r>
          </w:p>
        </w:tc>
        <w:tc>
          <w:tcPr>
            <w:tcW w:w="2370" w:type="dxa"/>
          </w:tcPr>
          <w:p w14:paraId="04893A2E" w14:textId="729E1222" w:rsidR="009F0983" w:rsidRPr="009F0983" w:rsidRDefault="009F0983" w:rsidP="009F0983">
            <w:pPr>
              <w:tabs>
                <w:tab w:val="center" w:pos="5400"/>
              </w:tabs>
              <w:suppressAutoHyphens/>
              <w:rPr>
                <w:b/>
                <w:bCs/>
                <w:spacing w:val="-2"/>
              </w:rPr>
            </w:pPr>
            <w:r w:rsidRPr="009F0983">
              <w:rPr>
                <w:b/>
                <w:bCs/>
                <w:spacing w:val="-2"/>
              </w:rPr>
              <w:t>Advanced Business Finance</w:t>
            </w:r>
          </w:p>
        </w:tc>
        <w:tc>
          <w:tcPr>
            <w:tcW w:w="624" w:type="dxa"/>
          </w:tcPr>
          <w:p w14:paraId="1F89A338" w14:textId="352A9A8A" w:rsidR="009F0983" w:rsidRPr="009F0983" w:rsidRDefault="009F0983" w:rsidP="009F0983">
            <w:pPr>
              <w:tabs>
                <w:tab w:val="center" w:pos="5400"/>
              </w:tabs>
              <w:suppressAutoHyphens/>
              <w:jc w:val="both"/>
              <w:rPr>
                <w:b/>
                <w:bCs/>
                <w:spacing w:val="-2"/>
              </w:rPr>
            </w:pPr>
            <w:r w:rsidRPr="009F0983">
              <w:rPr>
                <w:b/>
                <w:bCs/>
                <w:spacing w:val="-2"/>
              </w:rPr>
              <w:t>3</w:t>
            </w:r>
          </w:p>
        </w:tc>
      </w:tr>
      <w:tr w:rsidR="009F0983" w14:paraId="3E22EC58" w14:textId="77777777" w:rsidTr="00361FD8">
        <w:trPr>
          <w:trHeight w:val="332"/>
        </w:trPr>
        <w:tc>
          <w:tcPr>
            <w:tcW w:w="809" w:type="dxa"/>
          </w:tcPr>
          <w:p w14:paraId="0A3043A9" w14:textId="77777777" w:rsidR="009F0983" w:rsidRPr="00761022" w:rsidRDefault="009F0983" w:rsidP="009F0983">
            <w:pPr>
              <w:tabs>
                <w:tab w:val="center" w:pos="5400"/>
              </w:tabs>
              <w:suppressAutoHyphens/>
              <w:jc w:val="both"/>
              <w:rPr>
                <w:strike/>
                <w:spacing w:val="-2"/>
              </w:rPr>
            </w:pPr>
          </w:p>
        </w:tc>
        <w:tc>
          <w:tcPr>
            <w:tcW w:w="691" w:type="dxa"/>
          </w:tcPr>
          <w:p w14:paraId="78A060A4" w14:textId="77777777" w:rsidR="009F0983" w:rsidRPr="00761022" w:rsidRDefault="009F0983" w:rsidP="009F0983">
            <w:pPr>
              <w:tabs>
                <w:tab w:val="center" w:pos="5400"/>
              </w:tabs>
              <w:suppressAutoHyphens/>
              <w:jc w:val="both"/>
              <w:rPr>
                <w:strike/>
                <w:spacing w:val="-2"/>
              </w:rPr>
            </w:pPr>
          </w:p>
        </w:tc>
        <w:tc>
          <w:tcPr>
            <w:tcW w:w="2500" w:type="dxa"/>
          </w:tcPr>
          <w:p w14:paraId="3BA860E6" w14:textId="77777777" w:rsidR="009F0983" w:rsidRPr="00761022" w:rsidRDefault="009F0983" w:rsidP="009F0983">
            <w:pPr>
              <w:tabs>
                <w:tab w:val="center" w:pos="5400"/>
              </w:tabs>
              <w:suppressAutoHyphens/>
              <w:jc w:val="both"/>
              <w:rPr>
                <w:strike/>
                <w:spacing w:val="-2"/>
              </w:rPr>
            </w:pPr>
          </w:p>
        </w:tc>
        <w:tc>
          <w:tcPr>
            <w:tcW w:w="581" w:type="dxa"/>
          </w:tcPr>
          <w:p w14:paraId="459A31FE" w14:textId="77777777" w:rsidR="009F0983" w:rsidRPr="00761022" w:rsidRDefault="009F0983" w:rsidP="009F0983">
            <w:pPr>
              <w:tabs>
                <w:tab w:val="center" w:pos="5400"/>
              </w:tabs>
              <w:suppressAutoHyphens/>
              <w:jc w:val="both"/>
              <w:rPr>
                <w:strike/>
                <w:spacing w:val="-2"/>
              </w:rPr>
            </w:pPr>
          </w:p>
        </w:tc>
        <w:tc>
          <w:tcPr>
            <w:tcW w:w="265" w:type="dxa"/>
            <w:gridSpan w:val="2"/>
            <w:shd w:val="clear" w:color="auto" w:fill="000000" w:themeFill="text1"/>
          </w:tcPr>
          <w:p w14:paraId="477CC054" w14:textId="77777777" w:rsidR="009F0983" w:rsidRPr="000F7054" w:rsidRDefault="009F0983" w:rsidP="009F0983">
            <w:pPr>
              <w:tabs>
                <w:tab w:val="center" w:pos="5400"/>
              </w:tabs>
              <w:suppressAutoHyphens/>
              <w:jc w:val="both"/>
              <w:rPr>
                <w:spacing w:val="-2"/>
              </w:rPr>
            </w:pPr>
          </w:p>
        </w:tc>
        <w:tc>
          <w:tcPr>
            <w:tcW w:w="820" w:type="dxa"/>
          </w:tcPr>
          <w:p w14:paraId="17EB354D" w14:textId="057E0F1D" w:rsidR="009F0983" w:rsidRPr="009F0983" w:rsidRDefault="009F0983" w:rsidP="009F0983">
            <w:pPr>
              <w:tabs>
                <w:tab w:val="center" w:pos="5400"/>
              </w:tabs>
              <w:suppressAutoHyphens/>
              <w:jc w:val="both"/>
              <w:rPr>
                <w:b/>
                <w:bCs/>
                <w:spacing w:val="-2"/>
              </w:rPr>
            </w:pPr>
            <w:r w:rsidRPr="009F0983">
              <w:rPr>
                <w:b/>
                <w:bCs/>
                <w:spacing w:val="-2"/>
              </w:rPr>
              <w:t>BADM</w:t>
            </w:r>
          </w:p>
        </w:tc>
        <w:tc>
          <w:tcPr>
            <w:tcW w:w="695" w:type="dxa"/>
          </w:tcPr>
          <w:p w14:paraId="35689C32" w14:textId="50166D8D" w:rsidR="009F0983" w:rsidRPr="009F0983" w:rsidRDefault="009F0983" w:rsidP="009F0983">
            <w:pPr>
              <w:tabs>
                <w:tab w:val="center" w:pos="5400"/>
              </w:tabs>
              <w:suppressAutoHyphens/>
              <w:jc w:val="both"/>
              <w:rPr>
                <w:b/>
                <w:bCs/>
                <w:spacing w:val="-2"/>
              </w:rPr>
            </w:pPr>
            <w:r w:rsidRPr="009F0983">
              <w:rPr>
                <w:b/>
                <w:bCs/>
                <w:spacing w:val="-2"/>
              </w:rPr>
              <w:t>750</w:t>
            </w:r>
          </w:p>
        </w:tc>
        <w:tc>
          <w:tcPr>
            <w:tcW w:w="2370" w:type="dxa"/>
          </w:tcPr>
          <w:p w14:paraId="093D001C" w14:textId="0775A5E6" w:rsidR="009F0983" w:rsidRPr="009F0983" w:rsidRDefault="009F0983" w:rsidP="009F0983">
            <w:pPr>
              <w:tabs>
                <w:tab w:val="center" w:pos="5400"/>
              </w:tabs>
              <w:suppressAutoHyphens/>
              <w:rPr>
                <w:b/>
                <w:bCs/>
                <w:spacing w:val="-2"/>
              </w:rPr>
            </w:pPr>
            <w:r w:rsidRPr="009F0983">
              <w:rPr>
                <w:b/>
                <w:bCs/>
                <w:spacing w:val="-2"/>
              </w:rPr>
              <w:t>Legal and Ethical Environment of Business</w:t>
            </w:r>
          </w:p>
        </w:tc>
        <w:tc>
          <w:tcPr>
            <w:tcW w:w="624" w:type="dxa"/>
          </w:tcPr>
          <w:p w14:paraId="0439F2C4" w14:textId="476A1CB4" w:rsidR="009F0983" w:rsidRPr="009F0983" w:rsidRDefault="009F0983" w:rsidP="009F0983">
            <w:pPr>
              <w:tabs>
                <w:tab w:val="center" w:pos="5400"/>
              </w:tabs>
              <w:suppressAutoHyphens/>
              <w:jc w:val="both"/>
              <w:rPr>
                <w:b/>
                <w:bCs/>
                <w:spacing w:val="-2"/>
              </w:rPr>
            </w:pPr>
            <w:r w:rsidRPr="009F0983">
              <w:rPr>
                <w:b/>
                <w:bCs/>
                <w:spacing w:val="-2"/>
              </w:rPr>
              <w:t>3</w:t>
            </w:r>
          </w:p>
        </w:tc>
      </w:tr>
      <w:tr w:rsidR="009F0983" w14:paraId="3C3A4CE5" w14:textId="77777777" w:rsidTr="00361FD8">
        <w:trPr>
          <w:trHeight w:val="332"/>
        </w:trPr>
        <w:tc>
          <w:tcPr>
            <w:tcW w:w="809" w:type="dxa"/>
          </w:tcPr>
          <w:p w14:paraId="3C3A4CDC" w14:textId="31857446" w:rsidR="009F0983" w:rsidRPr="009F0983" w:rsidRDefault="009F0983" w:rsidP="009F0983">
            <w:pPr>
              <w:tabs>
                <w:tab w:val="center" w:pos="5400"/>
              </w:tabs>
              <w:suppressAutoHyphens/>
              <w:jc w:val="both"/>
              <w:rPr>
                <w:strike/>
                <w:spacing w:val="-2"/>
              </w:rPr>
            </w:pPr>
            <w:r w:rsidRPr="009F0983">
              <w:rPr>
                <w:strike/>
                <w:spacing w:val="-2"/>
              </w:rPr>
              <w:t>BADM</w:t>
            </w:r>
          </w:p>
        </w:tc>
        <w:tc>
          <w:tcPr>
            <w:tcW w:w="691" w:type="dxa"/>
          </w:tcPr>
          <w:p w14:paraId="3C3A4CDD" w14:textId="7D3070FA" w:rsidR="009F0983" w:rsidRPr="009F0983" w:rsidRDefault="009F0983" w:rsidP="009F0983">
            <w:pPr>
              <w:tabs>
                <w:tab w:val="center" w:pos="5400"/>
              </w:tabs>
              <w:suppressAutoHyphens/>
              <w:jc w:val="both"/>
              <w:rPr>
                <w:strike/>
                <w:spacing w:val="-2"/>
              </w:rPr>
            </w:pPr>
            <w:r w:rsidRPr="009F0983">
              <w:rPr>
                <w:strike/>
                <w:spacing w:val="-2"/>
              </w:rPr>
              <w:t>774</w:t>
            </w:r>
          </w:p>
        </w:tc>
        <w:tc>
          <w:tcPr>
            <w:tcW w:w="2500" w:type="dxa"/>
          </w:tcPr>
          <w:p w14:paraId="3C3A4CDE" w14:textId="731896F5" w:rsidR="009F0983" w:rsidRPr="009F0983" w:rsidRDefault="009F0983" w:rsidP="009F0983">
            <w:pPr>
              <w:tabs>
                <w:tab w:val="center" w:pos="5400"/>
              </w:tabs>
              <w:suppressAutoHyphens/>
              <w:jc w:val="both"/>
              <w:rPr>
                <w:strike/>
                <w:spacing w:val="-2"/>
              </w:rPr>
            </w:pPr>
            <w:r w:rsidRPr="009F0983">
              <w:rPr>
                <w:strike/>
                <w:spacing w:val="-2"/>
              </w:rPr>
              <w:t>Regulatory Environment of Sports/Non-profits</w:t>
            </w:r>
          </w:p>
        </w:tc>
        <w:tc>
          <w:tcPr>
            <w:tcW w:w="581" w:type="dxa"/>
          </w:tcPr>
          <w:p w14:paraId="3C3A4CDF" w14:textId="11642028" w:rsidR="009F0983" w:rsidRPr="009F0983" w:rsidRDefault="009F0983" w:rsidP="009F0983">
            <w:pPr>
              <w:tabs>
                <w:tab w:val="center" w:pos="5400"/>
              </w:tabs>
              <w:suppressAutoHyphens/>
              <w:jc w:val="both"/>
              <w:rPr>
                <w:strike/>
                <w:spacing w:val="-2"/>
              </w:rPr>
            </w:pPr>
            <w:r w:rsidRPr="009F0983">
              <w:rPr>
                <w:strike/>
                <w:spacing w:val="-2"/>
              </w:rPr>
              <w:t>3</w:t>
            </w:r>
          </w:p>
        </w:tc>
        <w:tc>
          <w:tcPr>
            <w:tcW w:w="265" w:type="dxa"/>
            <w:gridSpan w:val="2"/>
            <w:shd w:val="clear" w:color="auto" w:fill="000000" w:themeFill="text1"/>
          </w:tcPr>
          <w:p w14:paraId="3C3A4CE0" w14:textId="77777777" w:rsidR="009F0983" w:rsidRPr="000F7054" w:rsidRDefault="009F0983" w:rsidP="009F0983">
            <w:pPr>
              <w:tabs>
                <w:tab w:val="center" w:pos="5400"/>
              </w:tabs>
              <w:suppressAutoHyphens/>
              <w:jc w:val="both"/>
              <w:rPr>
                <w:spacing w:val="-2"/>
              </w:rPr>
            </w:pPr>
          </w:p>
        </w:tc>
        <w:tc>
          <w:tcPr>
            <w:tcW w:w="820" w:type="dxa"/>
          </w:tcPr>
          <w:p w14:paraId="3C3A4CE1" w14:textId="54FC1014" w:rsidR="009F0983" w:rsidRPr="009F0983" w:rsidRDefault="009F0983" w:rsidP="009F0983">
            <w:pPr>
              <w:tabs>
                <w:tab w:val="center" w:pos="5400"/>
              </w:tabs>
              <w:suppressAutoHyphens/>
              <w:jc w:val="both"/>
              <w:rPr>
                <w:b/>
                <w:bCs/>
                <w:spacing w:val="-2"/>
              </w:rPr>
            </w:pPr>
          </w:p>
        </w:tc>
        <w:tc>
          <w:tcPr>
            <w:tcW w:w="695" w:type="dxa"/>
          </w:tcPr>
          <w:p w14:paraId="3C3A4CE2" w14:textId="7576432D" w:rsidR="009F0983" w:rsidRPr="009F0983" w:rsidRDefault="009F0983" w:rsidP="009F0983">
            <w:pPr>
              <w:tabs>
                <w:tab w:val="center" w:pos="5400"/>
              </w:tabs>
              <w:suppressAutoHyphens/>
              <w:jc w:val="both"/>
              <w:rPr>
                <w:b/>
                <w:bCs/>
                <w:spacing w:val="-2"/>
              </w:rPr>
            </w:pPr>
          </w:p>
        </w:tc>
        <w:tc>
          <w:tcPr>
            <w:tcW w:w="2370" w:type="dxa"/>
          </w:tcPr>
          <w:p w14:paraId="3C3A4CE3" w14:textId="432ECCDE" w:rsidR="009F0983" w:rsidRPr="009F0983" w:rsidRDefault="009F0983" w:rsidP="009F0983">
            <w:pPr>
              <w:tabs>
                <w:tab w:val="center" w:pos="5400"/>
              </w:tabs>
              <w:suppressAutoHyphens/>
              <w:rPr>
                <w:b/>
                <w:bCs/>
                <w:spacing w:val="-2"/>
              </w:rPr>
            </w:pPr>
          </w:p>
        </w:tc>
        <w:tc>
          <w:tcPr>
            <w:tcW w:w="624" w:type="dxa"/>
          </w:tcPr>
          <w:p w14:paraId="3C3A4CE4" w14:textId="7D4E62BC" w:rsidR="009F0983" w:rsidRPr="009F0983" w:rsidRDefault="009F0983" w:rsidP="009F0983">
            <w:pPr>
              <w:tabs>
                <w:tab w:val="center" w:pos="5400"/>
              </w:tabs>
              <w:suppressAutoHyphens/>
              <w:jc w:val="both"/>
              <w:rPr>
                <w:b/>
                <w:bCs/>
                <w:spacing w:val="-2"/>
              </w:rPr>
            </w:pPr>
          </w:p>
        </w:tc>
      </w:tr>
      <w:tr w:rsidR="009F0983" w14:paraId="15E5C872" w14:textId="77777777" w:rsidTr="00361FD8">
        <w:trPr>
          <w:trHeight w:val="332"/>
        </w:trPr>
        <w:tc>
          <w:tcPr>
            <w:tcW w:w="809" w:type="dxa"/>
          </w:tcPr>
          <w:p w14:paraId="72847848" w14:textId="77777777" w:rsidR="009F0983" w:rsidRPr="009F0983" w:rsidRDefault="009F0983" w:rsidP="009F0983">
            <w:pPr>
              <w:tabs>
                <w:tab w:val="center" w:pos="5400"/>
              </w:tabs>
              <w:suppressAutoHyphens/>
              <w:jc w:val="both"/>
              <w:rPr>
                <w:strike/>
                <w:spacing w:val="-2"/>
              </w:rPr>
            </w:pPr>
          </w:p>
        </w:tc>
        <w:tc>
          <w:tcPr>
            <w:tcW w:w="691" w:type="dxa"/>
          </w:tcPr>
          <w:p w14:paraId="5F0746A2" w14:textId="77777777" w:rsidR="009F0983" w:rsidRPr="009F0983" w:rsidRDefault="009F0983" w:rsidP="009F0983">
            <w:pPr>
              <w:tabs>
                <w:tab w:val="center" w:pos="5400"/>
              </w:tabs>
              <w:suppressAutoHyphens/>
              <w:jc w:val="both"/>
              <w:rPr>
                <w:strike/>
                <w:spacing w:val="-2"/>
              </w:rPr>
            </w:pPr>
          </w:p>
        </w:tc>
        <w:tc>
          <w:tcPr>
            <w:tcW w:w="2500" w:type="dxa"/>
          </w:tcPr>
          <w:p w14:paraId="352DA505" w14:textId="77777777" w:rsidR="009F0983" w:rsidRPr="009F0983" w:rsidRDefault="009F0983" w:rsidP="009F0983">
            <w:pPr>
              <w:tabs>
                <w:tab w:val="center" w:pos="5400"/>
              </w:tabs>
              <w:suppressAutoHyphens/>
              <w:jc w:val="both"/>
              <w:rPr>
                <w:strike/>
                <w:spacing w:val="-2"/>
              </w:rPr>
            </w:pPr>
          </w:p>
        </w:tc>
        <w:tc>
          <w:tcPr>
            <w:tcW w:w="581" w:type="dxa"/>
          </w:tcPr>
          <w:p w14:paraId="3320876F" w14:textId="77777777" w:rsidR="009F0983" w:rsidRPr="009F0983" w:rsidRDefault="009F0983" w:rsidP="009F0983">
            <w:pPr>
              <w:tabs>
                <w:tab w:val="center" w:pos="5400"/>
              </w:tabs>
              <w:suppressAutoHyphens/>
              <w:jc w:val="both"/>
              <w:rPr>
                <w:strike/>
                <w:spacing w:val="-2"/>
              </w:rPr>
            </w:pPr>
          </w:p>
        </w:tc>
        <w:tc>
          <w:tcPr>
            <w:tcW w:w="265" w:type="dxa"/>
            <w:gridSpan w:val="2"/>
            <w:shd w:val="clear" w:color="auto" w:fill="000000" w:themeFill="text1"/>
          </w:tcPr>
          <w:p w14:paraId="01F88645" w14:textId="77777777" w:rsidR="009F0983" w:rsidRPr="000F7054" w:rsidRDefault="009F0983" w:rsidP="009F0983">
            <w:pPr>
              <w:tabs>
                <w:tab w:val="center" w:pos="5400"/>
              </w:tabs>
              <w:suppressAutoHyphens/>
              <w:jc w:val="both"/>
              <w:rPr>
                <w:spacing w:val="-2"/>
              </w:rPr>
            </w:pPr>
          </w:p>
        </w:tc>
        <w:tc>
          <w:tcPr>
            <w:tcW w:w="820" w:type="dxa"/>
          </w:tcPr>
          <w:p w14:paraId="3643A97C" w14:textId="637B9BE7" w:rsidR="009F0983" w:rsidRPr="009F0983" w:rsidRDefault="009F0983" w:rsidP="009F0983">
            <w:pPr>
              <w:tabs>
                <w:tab w:val="center" w:pos="5400"/>
              </w:tabs>
              <w:suppressAutoHyphens/>
              <w:jc w:val="both"/>
              <w:rPr>
                <w:b/>
                <w:bCs/>
                <w:spacing w:val="-2"/>
              </w:rPr>
            </w:pPr>
            <w:r w:rsidRPr="009F0983">
              <w:rPr>
                <w:b/>
                <w:bCs/>
                <w:spacing w:val="-2"/>
              </w:rPr>
              <w:t>BADM</w:t>
            </w:r>
          </w:p>
        </w:tc>
        <w:tc>
          <w:tcPr>
            <w:tcW w:w="695" w:type="dxa"/>
          </w:tcPr>
          <w:p w14:paraId="5CC9B82A" w14:textId="1818D6D5" w:rsidR="009F0983" w:rsidRPr="009F0983" w:rsidRDefault="009F0983" w:rsidP="009F0983">
            <w:pPr>
              <w:tabs>
                <w:tab w:val="center" w:pos="5400"/>
              </w:tabs>
              <w:suppressAutoHyphens/>
              <w:jc w:val="both"/>
              <w:rPr>
                <w:b/>
                <w:bCs/>
                <w:spacing w:val="-2"/>
              </w:rPr>
            </w:pPr>
            <w:r w:rsidRPr="009F0983">
              <w:rPr>
                <w:b/>
                <w:bCs/>
                <w:spacing w:val="-2"/>
              </w:rPr>
              <w:t>775</w:t>
            </w:r>
          </w:p>
        </w:tc>
        <w:tc>
          <w:tcPr>
            <w:tcW w:w="2370" w:type="dxa"/>
          </w:tcPr>
          <w:p w14:paraId="41AB03FE" w14:textId="0BF66660" w:rsidR="009F0983" w:rsidRPr="009F0983" w:rsidRDefault="009F0983" w:rsidP="009F0983">
            <w:pPr>
              <w:tabs>
                <w:tab w:val="center" w:pos="5400"/>
              </w:tabs>
              <w:suppressAutoHyphens/>
              <w:rPr>
                <w:b/>
                <w:bCs/>
                <w:spacing w:val="-2"/>
              </w:rPr>
            </w:pPr>
            <w:r w:rsidRPr="009F0983">
              <w:rPr>
                <w:b/>
                <w:bCs/>
                <w:spacing w:val="-2"/>
              </w:rPr>
              <w:t>Strategic Marketing</w:t>
            </w:r>
          </w:p>
        </w:tc>
        <w:tc>
          <w:tcPr>
            <w:tcW w:w="624" w:type="dxa"/>
          </w:tcPr>
          <w:p w14:paraId="58C4EDDB" w14:textId="06C21ECF" w:rsidR="009F0983" w:rsidRPr="009F0983" w:rsidRDefault="009F0983" w:rsidP="009F0983">
            <w:pPr>
              <w:tabs>
                <w:tab w:val="center" w:pos="5400"/>
              </w:tabs>
              <w:suppressAutoHyphens/>
              <w:jc w:val="both"/>
              <w:rPr>
                <w:b/>
                <w:bCs/>
                <w:spacing w:val="-2"/>
              </w:rPr>
            </w:pPr>
            <w:r w:rsidRPr="009F0983">
              <w:rPr>
                <w:b/>
                <w:bCs/>
                <w:spacing w:val="-2"/>
              </w:rPr>
              <w:t>3</w:t>
            </w:r>
          </w:p>
        </w:tc>
      </w:tr>
      <w:tr w:rsidR="009F0983" w14:paraId="3C3A4CEF" w14:textId="77777777" w:rsidTr="00361FD8">
        <w:tc>
          <w:tcPr>
            <w:tcW w:w="809" w:type="dxa"/>
          </w:tcPr>
          <w:p w14:paraId="3C3A4CE6" w14:textId="178F0909" w:rsidR="009F0983" w:rsidRPr="009F0983" w:rsidRDefault="009F0983" w:rsidP="009F0983">
            <w:pPr>
              <w:tabs>
                <w:tab w:val="center" w:pos="5400"/>
              </w:tabs>
              <w:suppressAutoHyphens/>
              <w:jc w:val="both"/>
              <w:rPr>
                <w:strike/>
                <w:spacing w:val="-2"/>
              </w:rPr>
            </w:pPr>
            <w:r w:rsidRPr="009F0983">
              <w:rPr>
                <w:strike/>
                <w:spacing w:val="-2"/>
              </w:rPr>
              <w:t>BADM</w:t>
            </w:r>
          </w:p>
        </w:tc>
        <w:tc>
          <w:tcPr>
            <w:tcW w:w="691" w:type="dxa"/>
          </w:tcPr>
          <w:p w14:paraId="3C3A4CE7" w14:textId="30508647" w:rsidR="009F0983" w:rsidRPr="009F0983" w:rsidRDefault="009F0983" w:rsidP="009F0983">
            <w:pPr>
              <w:tabs>
                <w:tab w:val="center" w:pos="5400"/>
              </w:tabs>
              <w:suppressAutoHyphens/>
              <w:jc w:val="both"/>
              <w:rPr>
                <w:strike/>
                <w:spacing w:val="-2"/>
              </w:rPr>
            </w:pPr>
            <w:r w:rsidRPr="009F0983">
              <w:rPr>
                <w:strike/>
                <w:spacing w:val="-2"/>
              </w:rPr>
              <w:t>776</w:t>
            </w:r>
          </w:p>
        </w:tc>
        <w:tc>
          <w:tcPr>
            <w:tcW w:w="2500" w:type="dxa"/>
          </w:tcPr>
          <w:p w14:paraId="3C3A4CE8" w14:textId="32C2BE85" w:rsidR="009F0983" w:rsidRPr="009F0983" w:rsidRDefault="009F0983" w:rsidP="009F0983">
            <w:pPr>
              <w:tabs>
                <w:tab w:val="center" w:pos="5400"/>
              </w:tabs>
              <w:suppressAutoHyphens/>
              <w:jc w:val="both"/>
              <w:rPr>
                <w:strike/>
                <w:spacing w:val="-2"/>
              </w:rPr>
            </w:pPr>
            <w:r w:rsidRPr="009F0983">
              <w:rPr>
                <w:strike/>
                <w:spacing w:val="-2"/>
              </w:rPr>
              <w:t>Fundraising Strategies</w:t>
            </w:r>
          </w:p>
        </w:tc>
        <w:tc>
          <w:tcPr>
            <w:tcW w:w="581" w:type="dxa"/>
          </w:tcPr>
          <w:p w14:paraId="3C3A4CE9" w14:textId="7413C683" w:rsidR="009F0983" w:rsidRPr="009F0983" w:rsidRDefault="009F0983" w:rsidP="009F0983">
            <w:pPr>
              <w:tabs>
                <w:tab w:val="center" w:pos="5400"/>
              </w:tabs>
              <w:suppressAutoHyphens/>
              <w:jc w:val="both"/>
              <w:rPr>
                <w:strike/>
                <w:spacing w:val="-2"/>
              </w:rPr>
            </w:pPr>
            <w:r w:rsidRPr="009F0983">
              <w:rPr>
                <w:strike/>
                <w:spacing w:val="-2"/>
              </w:rPr>
              <w:t>3</w:t>
            </w:r>
          </w:p>
        </w:tc>
        <w:tc>
          <w:tcPr>
            <w:tcW w:w="265" w:type="dxa"/>
            <w:gridSpan w:val="2"/>
            <w:shd w:val="clear" w:color="auto" w:fill="000000" w:themeFill="text1"/>
          </w:tcPr>
          <w:p w14:paraId="3C3A4CEA" w14:textId="77777777" w:rsidR="009F0983" w:rsidRPr="000F7054" w:rsidRDefault="009F0983" w:rsidP="009F0983">
            <w:pPr>
              <w:tabs>
                <w:tab w:val="center" w:pos="5400"/>
              </w:tabs>
              <w:suppressAutoHyphens/>
              <w:jc w:val="both"/>
              <w:rPr>
                <w:spacing w:val="-2"/>
              </w:rPr>
            </w:pPr>
          </w:p>
        </w:tc>
        <w:tc>
          <w:tcPr>
            <w:tcW w:w="820" w:type="dxa"/>
          </w:tcPr>
          <w:p w14:paraId="3C3A4CEB" w14:textId="32DED12F" w:rsidR="009F0983" w:rsidRPr="009F0983" w:rsidRDefault="009F0983" w:rsidP="009F0983">
            <w:pPr>
              <w:tabs>
                <w:tab w:val="center" w:pos="5400"/>
              </w:tabs>
              <w:suppressAutoHyphens/>
              <w:jc w:val="both"/>
              <w:rPr>
                <w:b/>
                <w:bCs/>
                <w:spacing w:val="-2"/>
              </w:rPr>
            </w:pPr>
          </w:p>
        </w:tc>
        <w:tc>
          <w:tcPr>
            <w:tcW w:w="695" w:type="dxa"/>
          </w:tcPr>
          <w:p w14:paraId="3C3A4CEC" w14:textId="5FF7720A" w:rsidR="009F0983" w:rsidRPr="009F0983" w:rsidRDefault="009F0983" w:rsidP="009F0983">
            <w:pPr>
              <w:tabs>
                <w:tab w:val="center" w:pos="5400"/>
              </w:tabs>
              <w:suppressAutoHyphens/>
              <w:jc w:val="both"/>
              <w:rPr>
                <w:b/>
                <w:bCs/>
                <w:spacing w:val="-2"/>
              </w:rPr>
            </w:pPr>
          </w:p>
        </w:tc>
        <w:tc>
          <w:tcPr>
            <w:tcW w:w="2370" w:type="dxa"/>
          </w:tcPr>
          <w:p w14:paraId="3C3A4CED" w14:textId="63918064" w:rsidR="009F0983" w:rsidRPr="009F0983" w:rsidRDefault="009F0983" w:rsidP="009F0983">
            <w:pPr>
              <w:tabs>
                <w:tab w:val="center" w:pos="5400"/>
              </w:tabs>
              <w:suppressAutoHyphens/>
              <w:jc w:val="both"/>
              <w:rPr>
                <w:b/>
                <w:bCs/>
                <w:spacing w:val="-2"/>
              </w:rPr>
            </w:pPr>
          </w:p>
        </w:tc>
        <w:tc>
          <w:tcPr>
            <w:tcW w:w="624" w:type="dxa"/>
          </w:tcPr>
          <w:p w14:paraId="3C3A4CEE" w14:textId="724BDE06" w:rsidR="009F0983" w:rsidRPr="009F0983" w:rsidRDefault="009F0983" w:rsidP="009F0983">
            <w:pPr>
              <w:tabs>
                <w:tab w:val="center" w:pos="5400"/>
              </w:tabs>
              <w:suppressAutoHyphens/>
              <w:jc w:val="both"/>
              <w:rPr>
                <w:b/>
                <w:bCs/>
                <w:spacing w:val="-2"/>
              </w:rPr>
            </w:pPr>
          </w:p>
        </w:tc>
      </w:tr>
      <w:tr w:rsidR="009F0983" w14:paraId="423E0A5D" w14:textId="77777777" w:rsidTr="00361FD8">
        <w:tc>
          <w:tcPr>
            <w:tcW w:w="809" w:type="dxa"/>
          </w:tcPr>
          <w:p w14:paraId="395B897A" w14:textId="7EDF628F" w:rsidR="009F0983" w:rsidRPr="009F0983" w:rsidRDefault="009F0983" w:rsidP="009F0983">
            <w:pPr>
              <w:tabs>
                <w:tab w:val="center" w:pos="5400"/>
              </w:tabs>
              <w:suppressAutoHyphens/>
              <w:jc w:val="both"/>
              <w:rPr>
                <w:strike/>
                <w:spacing w:val="-2"/>
              </w:rPr>
            </w:pPr>
            <w:r w:rsidRPr="009F0983">
              <w:rPr>
                <w:strike/>
                <w:spacing w:val="-2"/>
              </w:rPr>
              <w:t>BADM</w:t>
            </w:r>
          </w:p>
        </w:tc>
        <w:tc>
          <w:tcPr>
            <w:tcW w:w="691" w:type="dxa"/>
          </w:tcPr>
          <w:p w14:paraId="07B5E9DC" w14:textId="71475AD6" w:rsidR="009F0983" w:rsidRPr="009F0983" w:rsidRDefault="009F0983" w:rsidP="009F0983">
            <w:pPr>
              <w:tabs>
                <w:tab w:val="center" w:pos="5400"/>
              </w:tabs>
              <w:suppressAutoHyphens/>
              <w:jc w:val="both"/>
              <w:rPr>
                <w:strike/>
                <w:spacing w:val="-2"/>
              </w:rPr>
            </w:pPr>
            <w:r w:rsidRPr="009F0983">
              <w:rPr>
                <w:strike/>
                <w:spacing w:val="-2"/>
              </w:rPr>
              <w:t>777</w:t>
            </w:r>
          </w:p>
        </w:tc>
        <w:tc>
          <w:tcPr>
            <w:tcW w:w="2500" w:type="dxa"/>
          </w:tcPr>
          <w:p w14:paraId="68D95CE9" w14:textId="227FA850" w:rsidR="009F0983" w:rsidRPr="009F0983" w:rsidRDefault="009F0983" w:rsidP="009F0983">
            <w:pPr>
              <w:tabs>
                <w:tab w:val="center" w:pos="5400"/>
              </w:tabs>
              <w:suppressAutoHyphens/>
              <w:rPr>
                <w:strike/>
                <w:spacing w:val="-2"/>
              </w:rPr>
            </w:pPr>
            <w:r w:rsidRPr="009F0983">
              <w:rPr>
                <w:strike/>
                <w:spacing w:val="-2"/>
              </w:rPr>
              <w:t>Fiscal Management of Sports and Non-Profit Organizations</w:t>
            </w:r>
          </w:p>
        </w:tc>
        <w:tc>
          <w:tcPr>
            <w:tcW w:w="581" w:type="dxa"/>
          </w:tcPr>
          <w:p w14:paraId="75CE3520" w14:textId="1668BDDC" w:rsidR="009F0983" w:rsidRPr="009F0983" w:rsidRDefault="009F0983" w:rsidP="009F0983">
            <w:pPr>
              <w:tabs>
                <w:tab w:val="center" w:pos="5400"/>
              </w:tabs>
              <w:suppressAutoHyphens/>
              <w:jc w:val="both"/>
              <w:rPr>
                <w:strike/>
                <w:spacing w:val="-2"/>
              </w:rPr>
            </w:pPr>
            <w:r w:rsidRPr="009F0983">
              <w:rPr>
                <w:strike/>
                <w:spacing w:val="-2"/>
              </w:rPr>
              <w:t>3</w:t>
            </w:r>
          </w:p>
        </w:tc>
        <w:tc>
          <w:tcPr>
            <w:tcW w:w="265" w:type="dxa"/>
            <w:gridSpan w:val="2"/>
            <w:shd w:val="clear" w:color="auto" w:fill="000000" w:themeFill="text1"/>
          </w:tcPr>
          <w:p w14:paraId="02D90EB4" w14:textId="77777777" w:rsidR="009F0983" w:rsidRPr="000F7054" w:rsidRDefault="009F0983" w:rsidP="009F0983">
            <w:pPr>
              <w:tabs>
                <w:tab w:val="center" w:pos="5400"/>
              </w:tabs>
              <w:suppressAutoHyphens/>
              <w:jc w:val="both"/>
              <w:rPr>
                <w:spacing w:val="-2"/>
              </w:rPr>
            </w:pPr>
          </w:p>
        </w:tc>
        <w:tc>
          <w:tcPr>
            <w:tcW w:w="820" w:type="dxa"/>
          </w:tcPr>
          <w:p w14:paraId="5C15CF74" w14:textId="41765857" w:rsidR="009F0983" w:rsidRPr="000F7054" w:rsidRDefault="009F0983" w:rsidP="009F0983">
            <w:pPr>
              <w:tabs>
                <w:tab w:val="center" w:pos="5400"/>
              </w:tabs>
              <w:suppressAutoHyphens/>
              <w:jc w:val="both"/>
              <w:rPr>
                <w:spacing w:val="-2"/>
              </w:rPr>
            </w:pPr>
          </w:p>
        </w:tc>
        <w:tc>
          <w:tcPr>
            <w:tcW w:w="695" w:type="dxa"/>
          </w:tcPr>
          <w:p w14:paraId="4BC47A98" w14:textId="29B936C1" w:rsidR="009F0983" w:rsidRPr="000F7054" w:rsidRDefault="009F0983" w:rsidP="009F0983">
            <w:pPr>
              <w:tabs>
                <w:tab w:val="center" w:pos="5400"/>
              </w:tabs>
              <w:suppressAutoHyphens/>
              <w:jc w:val="both"/>
              <w:rPr>
                <w:spacing w:val="-2"/>
              </w:rPr>
            </w:pPr>
          </w:p>
        </w:tc>
        <w:tc>
          <w:tcPr>
            <w:tcW w:w="2370" w:type="dxa"/>
          </w:tcPr>
          <w:p w14:paraId="4BA007D0" w14:textId="0D4BA302" w:rsidR="009F0983" w:rsidRPr="000F7054" w:rsidRDefault="009F0983" w:rsidP="009F0983">
            <w:pPr>
              <w:tabs>
                <w:tab w:val="center" w:pos="5400"/>
              </w:tabs>
              <w:suppressAutoHyphens/>
              <w:jc w:val="both"/>
              <w:rPr>
                <w:spacing w:val="-2"/>
              </w:rPr>
            </w:pPr>
          </w:p>
        </w:tc>
        <w:tc>
          <w:tcPr>
            <w:tcW w:w="624" w:type="dxa"/>
          </w:tcPr>
          <w:p w14:paraId="5558944C" w14:textId="1B89B759" w:rsidR="009F0983" w:rsidRPr="000F7054" w:rsidRDefault="009F0983" w:rsidP="009F0983">
            <w:pPr>
              <w:tabs>
                <w:tab w:val="center" w:pos="5400"/>
              </w:tabs>
              <w:suppressAutoHyphens/>
              <w:jc w:val="both"/>
              <w:rPr>
                <w:spacing w:val="-2"/>
              </w:rPr>
            </w:pPr>
          </w:p>
        </w:tc>
      </w:tr>
      <w:tr w:rsidR="00AC6F32" w14:paraId="3C3A4CF9" w14:textId="77777777" w:rsidTr="00361FD8">
        <w:tc>
          <w:tcPr>
            <w:tcW w:w="809" w:type="dxa"/>
          </w:tcPr>
          <w:p w14:paraId="3C3A4CF0" w14:textId="3B18C81D" w:rsidR="00AC6F32" w:rsidRPr="00AC6F32" w:rsidRDefault="00AC6F32" w:rsidP="00AC6F32">
            <w:pPr>
              <w:tabs>
                <w:tab w:val="center" w:pos="5400"/>
              </w:tabs>
              <w:suppressAutoHyphens/>
              <w:jc w:val="both"/>
              <w:rPr>
                <w:spacing w:val="-2"/>
              </w:rPr>
            </w:pPr>
            <w:r w:rsidRPr="00AC6F32">
              <w:rPr>
                <w:spacing w:val="-2"/>
              </w:rPr>
              <w:t xml:space="preserve">PE </w:t>
            </w:r>
          </w:p>
        </w:tc>
        <w:tc>
          <w:tcPr>
            <w:tcW w:w="691" w:type="dxa"/>
          </w:tcPr>
          <w:p w14:paraId="3C3A4CF1" w14:textId="590D8D53" w:rsidR="00AC6F32" w:rsidRPr="00AC6F32" w:rsidRDefault="00AC6F32" w:rsidP="00AC6F32">
            <w:pPr>
              <w:tabs>
                <w:tab w:val="center" w:pos="5400"/>
              </w:tabs>
              <w:suppressAutoHyphens/>
              <w:jc w:val="both"/>
              <w:rPr>
                <w:spacing w:val="-2"/>
              </w:rPr>
            </w:pPr>
            <w:r w:rsidRPr="00AC6F32">
              <w:rPr>
                <w:spacing w:val="-2"/>
              </w:rPr>
              <w:t>775</w:t>
            </w:r>
          </w:p>
        </w:tc>
        <w:tc>
          <w:tcPr>
            <w:tcW w:w="2500" w:type="dxa"/>
          </w:tcPr>
          <w:p w14:paraId="3C3A4CF2" w14:textId="5E3BE730" w:rsidR="00AC6F32" w:rsidRPr="00AC6F32" w:rsidRDefault="00AC6F32" w:rsidP="00AC6F32">
            <w:pPr>
              <w:tabs>
                <w:tab w:val="center" w:pos="5400"/>
              </w:tabs>
              <w:suppressAutoHyphens/>
              <w:rPr>
                <w:spacing w:val="-2"/>
              </w:rPr>
            </w:pPr>
            <w:r w:rsidRPr="00AC6F32">
              <w:rPr>
                <w:spacing w:val="-2"/>
              </w:rPr>
              <w:t xml:space="preserve">Fan Experience, </w:t>
            </w:r>
            <w:proofErr w:type="spellStart"/>
            <w:r w:rsidRPr="00AC6F32">
              <w:rPr>
                <w:spacing w:val="-2"/>
              </w:rPr>
              <w:t>Sportainment</w:t>
            </w:r>
            <w:proofErr w:type="spellEnd"/>
            <w:r w:rsidRPr="00AC6F32">
              <w:rPr>
                <w:spacing w:val="-2"/>
              </w:rPr>
              <w:t xml:space="preserve"> and Brand </w:t>
            </w:r>
            <w:proofErr w:type="spellStart"/>
            <w:r w:rsidRPr="00AC6F32">
              <w:rPr>
                <w:spacing w:val="-2"/>
              </w:rPr>
              <w:t>Mgmt</w:t>
            </w:r>
            <w:proofErr w:type="spellEnd"/>
          </w:p>
        </w:tc>
        <w:tc>
          <w:tcPr>
            <w:tcW w:w="581" w:type="dxa"/>
          </w:tcPr>
          <w:p w14:paraId="3C3A4CF3" w14:textId="3B21105A" w:rsidR="00AC6F32" w:rsidRPr="00AC6F32" w:rsidRDefault="00AC6F32" w:rsidP="00AC6F32">
            <w:pPr>
              <w:tabs>
                <w:tab w:val="center" w:pos="5400"/>
              </w:tabs>
              <w:suppressAutoHyphens/>
              <w:jc w:val="both"/>
              <w:rPr>
                <w:spacing w:val="-2"/>
              </w:rPr>
            </w:pPr>
            <w:r w:rsidRPr="00AC6F32">
              <w:rPr>
                <w:spacing w:val="-2"/>
              </w:rPr>
              <w:t>3</w:t>
            </w:r>
          </w:p>
        </w:tc>
        <w:tc>
          <w:tcPr>
            <w:tcW w:w="265" w:type="dxa"/>
            <w:gridSpan w:val="2"/>
            <w:shd w:val="clear" w:color="auto" w:fill="000000" w:themeFill="text1"/>
          </w:tcPr>
          <w:p w14:paraId="3C3A4CF4" w14:textId="77777777" w:rsidR="00AC6F32" w:rsidRPr="000F7054" w:rsidRDefault="00AC6F32" w:rsidP="00AC6F32">
            <w:pPr>
              <w:tabs>
                <w:tab w:val="center" w:pos="5400"/>
              </w:tabs>
              <w:suppressAutoHyphens/>
              <w:jc w:val="both"/>
              <w:rPr>
                <w:spacing w:val="-2"/>
              </w:rPr>
            </w:pPr>
          </w:p>
        </w:tc>
        <w:tc>
          <w:tcPr>
            <w:tcW w:w="820" w:type="dxa"/>
          </w:tcPr>
          <w:p w14:paraId="3C3A4CF5" w14:textId="1975B071" w:rsidR="00AC6F32" w:rsidRPr="000F7054" w:rsidRDefault="00AC6F32" w:rsidP="00AC6F32">
            <w:pPr>
              <w:tabs>
                <w:tab w:val="center" w:pos="5400"/>
              </w:tabs>
              <w:suppressAutoHyphens/>
              <w:jc w:val="both"/>
              <w:rPr>
                <w:spacing w:val="-2"/>
              </w:rPr>
            </w:pPr>
            <w:r w:rsidRPr="00AC6F32">
              <w:rPr>
                <w:spacing w:val="-2"/>
              </w:rPr>
              <w:t xml:space="preserve">PE </w:t>
            </w:r>
          </w:p>
        </w:tc>
        <w:tc>
          <w:tcPr>
            <w:tcW w:w="695" w:type="dxa"/>
          </w:tcPr>
          <w:p w14:paraId="3C3A4CF6" w14:textId="52FE8CC2" w:rsidR="00AC6F32" w:rsidRPr="000F7054" w:rsidRDefault="00AC6F32" w:rsidP="00AC6F32">
            <w:pPr>
              <w:tabs>
                <w:tab w:val="center" w:pos="5400"/>
              </w:tabs>
              <w:suppressAutoHyphens/>
              <w:jc w:val="both"/>
              <w:rPr>
                <w:spacing w:val="-2"/>
              </w:rPr>
            </w:pPr>
            <w:r w:rsidRPr="00AC6F32">
              <w:rPr>
                <w:spacing w:val="-2"/>
              </w:rPr>
              <w:t>775</w:t>
            </w:r>
          </w:p>
        </w:tc>
        <w:tc>
          <w:tcPr>
            <w:tcW w:w="2370" w:type="dxa"/>
          </w:tcPr>
          <w:p w14:paraId="3C3A4CF7" w14:textId="0A6AC0AD" w:rsidR="00AC6F32" w:rsidRPr="000F7054" w:rsidRDefault="00AC6F32" w:rsidP="00AC6F32">
            <w:pPr>
              <w:tabs>
                <w:tab w:val="center" w:pos="5400"/>
              </w:tabs>
              <w:suppressAutoHyphens/>
              <w:rPr>
                <w:spacing w:val="-2"/>
              </w:rPr>
            </w:pPr>
            <w:r w:rsidRPr="00AC6F32">
              <w:rPr>
                <w:spacing w:val="-2"/>
              </w:rPr>
              <w:t xml:space="preserve">Fan Experience, </w:t>
            </w:r>
            <w:proofErr w:type="spellStart"/>
            <w:r w:rsidRPr="00AC6F32">
              <w:rPr>
                <w:spacing w:val="-2"/>
              </w:rPr>
              <w:t>Sportainment</w:t>
            </w:r>
            <w:proofErr w:type="spellEnd"/>
            <w:r w:rsidRPr="00AC6F32">
              <w:rPr>
                <w:spacing w:val="-2"/>
              </w:rPr>
              <w:t xml:space="preserve"> and Brand </w:t>
            </w:r>
            <w:proofErr w:type="spellStart"/>
            <w:r w:rsidRPr="00AC6F32">
              <w:rPr>
                <w:spacing w:val="-2"/>
              </w:rPr>
              <w:t>Mgmt</w:t>
            </w:r>
            <w:proofErr w:type="spellEnd"/>
          </w:p>
        </w:tc>
        <w:tc>
          <w:tcPr>
            <w:tcW w:w="624" w:type="dxa"/>
          </w:tcPr>
          <w:p w14:paraId="3C3A4CF8" w14:textId="3C6E6A4A" w:rsidR="00AC6F32" w:rsidRPr="000F7054" w:rsidRDefault="00AC6F32" w:rsidP="00AC6F32">
            <w:pPr>
              <w:tabs>
                <w:tab w:val="center" w:pos="5400"/>
              </w:tabs>
              <w:suppressAutoHyphens/>
              <w:jc w:val="both"/>
              <w:rPr>
                <w:spacing w:val="-2"/>
              </w:rPr>
            </w:pPr>
            <w:r w:rsidRPr="00AC6F32">
              <w:rPr>
                <w:spacing w:val="-2"/>
              </w:rPr>
              <w:t>3</w:t>
            </w:r>
          </w:p>
        </w:tc>
      </w:tr>
      <w:tr w:rsidR="00AC6F32" w14:paraId="3C3A4D03" w14:textId="77777777" w:rsidTr="00361FD8">
        <w:tc>
          <w:tcPr>
            <w:tcW w:w="809" w:type="dxa"/>
          </w:tcPr>
          <w:p w14:paraId="3C3A4CFA" w14:textId="22394793" w:rsidR="00AC6F32" w:rsidRPr="00AC6F32" w:rsidRDefault="00AC6F32" w:rsidP="00AC6F32">
            <w:pPr>
              <w:tabs>
                <w:tab w:val="center" w:pos="5400"/>
              </w:tabs>
              <w:suppressAutoHyphens/>
              <w:jc w:val="both"/>
              <w:rPr>
                <w:spacing w:val="-2"/>
              </w:rPr>
            </w:pPr>
            <w:r w:rsidRPr="00AC6F32">
              <w:rPr>
                <w:spacing w:val="-2"/>
              </w:rPr>
              <w:t>PE</w:t>
            </w:r>
          </w:p>
        </w:tc>
        <w:tc>
          <w:tcPr>
            <w:tcW w:w="691" w:type="dxa"/>
          </w:tcPr>
          <w:p w14:paraId="3C3A4CFB" w14:textId="729C72F0" w:rsidR="00AC6F32" w:rsidRPr="00AC6F32" w:rsidRDefault="00AC6F32" w:rsidP="00AC6F32">
            <w:pPr>
              <w:tabs>
                <w:tab w:val="center" w:pos="5400"/>
              </w:tabs>
              <w:suppressAutoHyphens/>
              <w:jc w:val="both"/>
              <w:rPr>
                <w:spacing w:val="-2"/>
              </w:rPr>
            </w:pPr>
            <w:r w:rsidRPr="00AC6F32">
              <w:rPr>
                <w:spacing w:val="-2"/>
              </w:rPr>
              <w:t>788</w:t>
            </w:r>
          </w:p>
        </w:tc>
        <w:tc>
          <w:tcPr>
            <w:tcW w:w="2500" w:type="dxa"/>
          </w:tcPr>
          <w:p w14:paraId="3C3A4CFC" w14:textId="3FE62323" w:rsidR="00AC6F32" w:rsidRPr="00AC6F32" w:rsidRDefault="00AC6F32" w:rsidP="00AC6F32">
            <w:pPr>
              <w:tabs>
                <w:tab w:val="center" w:pos="5400"/>
              </w:tabs>
              <w:suppressAutoHyphens/>
              <w:jc w:val="both"/>
              <w:rPr>
                <w:spacing w:val="-2"/>
              </w:rPr>
            </w:pPr>
            <w:r w:rsidRPr="00AC6F32">
              <w:rPr>
                <w:spacing w:val="-2"/>
              </w:rPr>
              <w:t>Facility, Risk and Event Management in Sports</w:t>
            </w:r>
          </w:p>
        </w:tc>
        <w:tc>
          <w:tcPr>
            <w:tcW w:w="581" w:type="dxa"/>
          </w:tcPr>
          <w:p w14:paraId="3C3A4CFD" w14:textId="7ADED911" w:rsidR="00AC6F32" w:rsidRPr="00AC6F32" w:rsidRDefault="00AC6F32" w:rsidP="00AC6F32">
            <w:pPr>
              <w:tabs>
                <w:tab w:val="center" w:pos="5400"/>
              </w:tabs>
              <w:suppressAutoHyphens/>
              <w:jc w:val="both"/>
              <w:rPr>
                <w:spacing w:val="-2"/>
              </w:rPr>
            </w:pPr>
            <w:r w:rsidRPr="00AC6F32">
              <w:rPr>
                <w:spacing w:val="-2"/>
              </w:rPr>
              <w:t>3</w:t>
            </w:r>
          </w:p>
        </w:tc>
        <w:tc>
          <w:tcPr>
            <w:tcW w:w="265" w:type="dxa"/>
            <w:gridSpan w:val="2"/>
            <w:shd w:val="clear" w:color="auto" w:fill="000000" w:themeFill="text1"/>
          </w:tcPr>
          <w:p w14:paraId="3C3A4CFE" w14:textId="329FC489" w:rsidR="00AC6F32" w:rsidRPr="000F7054" w:rsidRDefault="00AC6F32" w:rsidP="00AC6F32">
            <w:pPr>
              <w:tabs>
                <w:tab w:val="center" w:pos="5400"/>
              </w:tabs>
              <w:suppressAutoHyphens/>
              <w:jc w:val="both"/>
              <w:rPr>
                <w:spacing w:val="-2"/>
              </w:rPr>
            </w:pPr>
          </w:p>
        </w:tc>
        <w:tc>
          <w:tcPr>
            <w:tcW w:w="820" w:type="dxa"/>
          </w:tcPr>
          <w:p w14:paraId="3C3A4CFF" w14:textId="72F0709F" w:rsidR="00AC6F32" w:rsidRPr="000F7054" w:rsidRDefault="00AC6F32" w:rsidP="00AC6F32">
            <w:pPr>
              <w:tabs>
                <w:tab w:val="center" w:pos="5400"/>
              </w:tabs>
              <w:suppressAutoHyphens/>
              <w:jc w:val="both"/>
              <w:rPr>
                <w:spacing w:val="-2"/>
              </w:rPr>
            </w:pPr>
            <w:r w:rsidRPr="00AC6F32">
              <w:rPr>
                <w:spacing w:val="-2"/>
              </w:rPr>
              <w:t>PE</w:t>
            </w:r>
          </w:p>
        </w:tc>
        <w:tc>
          <w:tcPr>
            <w:tcW w:w="695" w:type="dxa"/>
          </w:tcPr>
          <w:p w14:paraId="3C3A4D00" w14:textId="0D1D7881" w:rsidR="00AC6F32" w:rsidRPr="000F7054" w:rsidRDefault="00AC6F32" w:rsidP="00AC6F32">
            <w:pPr>
              <w:tabs>
                <w:tab w:val="center" w:pos="5400"/>
              </w:tabs>
              <w:suppressAutoHyphens/>
              <w:jc w:val="both"/>
              <w:rPr>
                <w:spacing w:val="-2"/>
              </w:rPr>
            </w:pPr>
            <w:r w:rsidRPr="00AC6F32">
              <w:rPr>
                <w:spacing w:val="-2"/>
              </w:rPr>
              <w:t>788</w:t>
            </w:r>
          </w:p>
        </w:tc>
        <w:tc>
          <w:tcPr>
            <w:tcW w:w="2370" w:type="dxa"/>
          </w:tcPr>
          <w:p w14:paraId="3C3A4D01" w14:textId="3EA4A057" w:rsidR="00AC6F32" w:rsidRPr="000F7054" w:rsidRDefault="00AC6F32" w:rsidP="00AC6F32">
            <w:pPr>
              <w:tabs>
                <w:tab w:val="center" w:pos="5400"/>
              </w:tabs>
              <w:suppressAutoHyphens/>
              <w:jc w:val="both"/>
              <w:rPr>
                <w:spacing w:val="-2"/>
              </w:rPr>
            </w:pPr>
            <w:r w:rsidRPr="00AC6F32">
              <w:rPr>
                <w:spacing w:val="-2"/>
              </w:rPr>
              <w:t>Facility, Risk and Event Management in Sports</w:t>
            </w:r>
          </w:p>
        </w:tc>
        <w:tc>
          <w:tcPr>
            <w:tcW w:w="624" w:type="dxa"/>
          </w:tcPr>
          <w:p w14:paraId="3C3A4D02" w14:textId="4CA7FB47" w:rsidR="00AC6F32" w:rsidRPr="000F7054" w:rsidRDefault="00AC6F32" w:rsidP="00AC6F32">
            <w:pPr>
              <w:tabs>
                <w:tab w:val="center" w:pos="5400"/>
              </w:tabs>
              <w:suppressAutoHyphens/>
              <w:jc w:val="both"/>
              <w:rPr>
                <w:spacing w:val="-2"/>
              </w:rPr>
            </w:pPr>
            <w:r w:rsidRPr="00AC6F32">
              <w:rPr>
                <w:spacing w:val="-2"/>
              </w:rPr>
              <w:t>3</w:t>
            </w:r>
          </w:p>
        </w:tc>
      </w:tr>
      <w:tr w:rsidR="00AC6F32" w14:paraId="3C3A4D0D" w14:textId="77777777" w:rsidTr="00361FD8">
        <w:tc>
          <w:tcPr>
            <w:tcW w:w="809" w:type="dxa"/>
          </w:tcPr>
          <w:p w14:paraId="3C3A4D04" w14:textId="1510F1F6" w:rsidR="00AC6F32" w:rsidRPr="000F7054" w:rsidRDefault="00AC6F32" w:rsidP="00AC6F32">
            <w:pPr>
              <w:tabs>
                <w:tab w:val="center" w:pos="5400"/>
              </w:tabs>
              <w:suppressAutoHyphens/>
              <w:jc w:val="both"/>
              <w:rPr>
                <w:spacing w:val="-2"/>
              </w:rPr>
            </w:pPr>
          </w:p>
        </w:tc>
        <w:tc>
          <w:tcPr>
            <w:tcW w:w="691" w:type="dxa"/>
          </w:tcPr>
          <w:p w14:paraId="3C3A4D05" w14:textId="31293632" w:rsidR="00AC6F32" w:rsidRPr="000F7054" w:rsidRDefault="00AC6F32" w:rsidP="00AC6F32">
            <w:pPr>
              <w:tabs>
                <w:tab w:val="center" w:pos="5400"/>
              </w:tabs>
              <w:suppressAutoHyphens/>
              <w:jc w:val="both"/>
              <w:rPr>
                <w:spacing w:val="-2"/>
              </w:rPr>
            </w:pPr>
          </w:p>
        </w:tc>
        <w:tc>
          <w:tcPr>
            <w:tcW w:w="2500" w:type="dxa"/>
          </w:tcPr>
          <w:p w14:paraId="3C3A4D06" w14:textId="687909AC" w:rsidR="00AC6F32" w:rsidRPr="000F7054" w:rsidRDefault="00AC6F32" w:rsidP="00AC6F32">
            <w:pPr>
              <w:tabs>
                <w:tab w:val="center" w:pos="5400"/>
              </w:tabs>
              <w:suppressAutoHyphens/>
              <w:jc w:val="both"/>
              <w:rPr>
                <w:spacing w:val="-2"/>
              </w:rPr>
            </w:pPr>
          </w:p>
        </w:tc>
        <w:tc>
          <w:tcPr>
            <w:tcW w:w="581" w:type="dxa"/>
          </w:tcPr>
          <w:p w14:paraId="3C3A4D07" w14:textId="58A90D88" w:rsidR="00AC6F32" w:rsidRPr="000F7054" w:rsidRDefault="00AC6F32" w:rsidP="00AC6F32">
            <w:pPr>
              <w:tabs>
                <w:tab w:val="center" w:pos="5400"/>
              </w:tabs>
              <w:suppressAutoHyphens/>
              <w:jc w:val="both"/>
              <w:rPr>
                <w:spacing w:val="-2"/>
              </w:rPr>
            </w:pPr>
          </w:p>
        </w:tc>
        <w:tc>
          <w:tcPr>
            <w:tcW w:w="265" w:type="dxa"/>
            <w:gridSpan w:val="2"/>
            <w:shd w:val="clear" w:color="auto" w:fill="000000" w:themeFill="text1"/>
          </w:tcPr>
          <w:p w14:paraId="3C3A4D08" w14:textId="77777777" w:rsidR="00AC6F32" w:rsidRPr="000F7054" w:rsidRDefault="00AC6F32" w:rsidP="00AC6F32">
            <w:pPr>
              <w:tabs>
                <w:tab w:val="center" w:pos="5400"/>
              </w:tabs>
              <w:suppressAutoHyphens/>
              <w:jc w:val="both"/>
              <w:rPr>
                <w:spacing w:val="-2"/>
              </w:rPr>
            </w:pPr>
          </w:p>
        </w:tc>
        <w:tc>
          <w:tcPr>
            <w:tcW w:w="820" w:type="dxa"/>
          </w:tcPr>
          <w:p w14:paraId="3C3A4D09" w14:textId="40CE05B7" w:rsidR="00AC6F32" w:rsidRPr="000F7054" w:rsidRDefault="00AC6F32" w:rsidP="00AC6F32">
            <w:pPr>
              <w:tabs>
                <w:tab w:val="center" w:pos="5400"/>
              </w:tabs>
              <w:suppressAutoHyphens/>
              <w:jc w:val="both"/>
              <w:rPr>
                <w:spacing w:val="-2"/>
              </w:rPr>
            </w:pPr>
          </w:p>
        </w:tc>
        <w:tc>
          <w:tcPr>
            <w:tcW w:w="695" w:type="dxa"/>
          </w:tcPr>
          <w:p w14:paraId="3C3A4D0A" w14:textId="178412B2" w:rsidR="00AC6F32" w:rsidRPr="000F7054" w:rsidRDefault="00AC6F32" w:rsidP="00AC6F32">
            <w:pPr>
              <w:tabs>
                <w:tab w:val="center" w:pos="5400"/>
              </w:tabs>
              <w:suppressAutoHyphens/>
              <w:jc w:val="both"/>
              <w:rPr>
                <w:spacing w:val="-2"/>
              </w:rPr>
            </w:pPr>
          </w:p>
        </w:tc>
        <w:tc>
          <w:tcPr>
            <w:tcW w:w="2370" w:type="dxa"/>
          </w:tcPr>
          <w:p w14:paraId="3C3A4D0B" w14:textId="6E99A60C" w:rsidR="00AC6F32" w:rsidRPr="000F7054" w:rsidRDefault="00AC6F32" w:rsidP="00AC6F32">
            <w:pPr>
              <w:tabs>
                <w:tab w:val="center" w:pos="5400"/>
              </w:tabs>
              <w:suppressAutoHyphens/>
              <w:rPr>
                <w:spacing w:val="-2"/>
              </w:rPr>
            </w:pPr>
          </w:p>
        </w:tc>
        <w:tc>
          <w:tcPr>
            <w:tcW w:w="624" w:type="dxa"/>
          </w:tcPr>
          <w:p w14:paraId="3C3A4D0C" w14:textId="0C27D16B" w:rsidR="00AC6F32" w:rsidRPr="000F7054" w:rsidRDefault="00AC6F32" w:rsidP="00AC6F32">
            <w:pPr>
              <w:tabs>
                <w:tab w:val="center" w:pos="5400"/>
              </w:tabs>
              <w:suppressAutoHyphens/>
              <w:jc w:val="both"/>
              <w:rPr>
                <w:spacing w:val="-2"/>
              </w:rPr>
            </w:pPr>
          </w:p>
        </w:tc>
      </w:tr>
      <w:tr w:rsidR="00AC6F32" w14:paraId="3C3A4D21" w14:textId="77777777" w:rsidTr="00361FD8">
        <w:tc>
          <w:tcPr>
            <w:tcW w:w="809" w:type="dxa"/>
            <w:tcBorders>
              <w:left w:val="nil"/>
              <w:bottom w:val="nil"/>
              <w:right w:val="nil"/>
            </w:tcBorders>
          </w:tcPr>
          <w:p w14:paraId="3C3A4D18" w14:textId="77777777" w:rsidR="00AC6F32" w:rsidRPr="000F7054" w:rsidRDefault="00AC6F32" w:rsidP="00AC6F32">
            <w:pPr>
              <w:tabs>
                <w:tab w:val="center" w:pos="5400"/>
              </w:tabs>
              <w:suppressAutoHyphens/>
              <w:jc w:val="both"/>
              <w:rPr>
                <w:spacing w:val="-2"/>
              </w:rPr>
            </w:pPr>
          </w:p>
        </w:tc>
        <w:tc>
          <w:tcPr>
            <w:tcW w:w="691" w:type="dxa"/>
            <w:tcBorders>
              <w:left w:val="nil"/>
              <w:bottom w:val="nil"/>
              <w:right w:val="nil"/>
            </w:tcBorders>
          </w:tcPr>
          <w:p w14:paraId="3C3A4D19" w14:textId="77777777" w:rsidR="00AC6F32" w:rsidRPr="000F7054" w:rsidRDefault="00AC6F32" w:rsidP="00AC6F32">
            <w:pPr>
              <w:tabs>
                <w:tab w:val="center" w:pos="5400"/>
              </w:tabs>
              <w:suppressAutoHyphens/>
              <w:jc w:val="both"/>
              <w:rPr>
                <w:spacing w:val="-2"/>
              </w:rPr>
            </w:pPr>
          </w:p>
        </w:tc>
        <w:tc>
          <w:tcPr>
            <w:tcW w:w="2500" w:type="dxa"/>
            <w:tcBorders>
              <w:left w:val="nil"/>
              <w:bottom w:val="nil"/>
            </w:tcBorders>
          </w:tcPr>
          <w:p w14:paraId="3C3A4D1A" w14:textId="77777777" w:rsidR="00AC6F32" w:rsidRPr="000F7054" w:rsidRDefault="00AC6F32" w:rsidP="00AC6F32">
            <w:pPr>
              <w:tabs>
                <w:tab w:val="center" w:pos="5400"/>
              </w:tabs>
              <w:suppressAutoHyphens/>
              <w:jc w:val="right"/>
              <w:rPr>
                <w:spacing w:val="-2"/>
              </w:rPr>
            </w:pPr>
            <w:r>
              <w:rPr>
                <w:spacing w:val="-2"/>
              </w:rPr>
              <w:t>Total Hours Required</w:t>
            </w:r>
          </w:p>
        </w:tc>
        <w:tc>
          <w:tcPr>
            <w:tcW w:w="581" w:type="dxa"/>
          </w:tcPr>
          <w:p w14:paraId="3C3A4D1B" w14:textId="7EEBDE90" w:rsidR="00AC6F32" w:rsidRPr="000F7054" w:rsidRDefault="00AC6F32" w:rsidP="00AC6F32">
            <w:pPr>
              <w:tabs>
                <w:tab w:val="center" w:pos="5400"/>
              </w:tabs>
              <w:suppressAutoHyphens/>
              <w:jc w:val="both"/>
              <w:rPr>
                <w:spacing w:val="-2"/>
              </w:rPr>
            </w:pPr>
            <w:r>
              <w:rPr>
                <w:spacing w:val="-2"/>
              </w:rPr>
              <w:t>15</w:t>
            </w:r>
          </w:p>
        </w:tc>
        <w:tc>
          <w:tcPr>
            <w:tcW w:w="265" w:type="dxa"/>
            <w:gridSpan w:val="2"/>
            <w:tcBorders>
              <w:right w:val="nil"/>
            </w:tcBorders>
            <w:shd w:val="clear" w:color="auto" w:fill="000000" w:themeFill="text1"/>
          </w:tcPr>
          <w:p w14:paraId="3C3A4D1C" w14:textId="77777777" w:rsidR="00AC6F32" w:rsidRPr="000F7054" w:rsidRDefault="00AC6F32" w:rsidP="00AC6F32">
            <w:pPr>
              <w:tabs>
                <w:tab w:val="center" w:pos="5400"/>
              </w:tabs>
              <w:suppressAutoHyphens/>
              <w:jc w:val="both"/>
              <w:rPr>
                <w:spacing w:val="-2"/>
              </w:rPr>
            </w:pPr>
          </w:p>
        </w:tc>
        <w:tc>
          <w:tcPr>
            <w:tcW w:w="820" w:type="dxa"/>
            <w:tcBorders>
              <w:left w:val="nil"/>
              <w:bottom w:val="nil"/>
              <w:right w:val="nil"/>
            </w:tcBorders>
          </w:tcPr>
          <w:p w14:paraId="3C3A4D1D" w14:textId="77777777" w:rsidR="00AC6F32" w:rsidRPr="000F7054" w:rsidRDefault="00AC6F32" w:rsidP="00AC6F32">
            <w:pPr>
              <w:tabs>
                <w:tab w:val="center" w:pos="5400"/>
              </w:tabs>
              <w:suppressAutoHyphens/>
              <w:jc w:val="both"/>
              <w:rPr>
                <w:spacing w:val="-2"/>
              </w:rPr>
            </w:pPr>
          </w:p>
        </w:tc>
        <w:tc>
          <w:tcPr>
            <w:tcW w:w="695" w:type="dxa"/>
            <w:tcBorders>
              <w:left w:val="nil"/>
              <w:bottom w:val="nil"/>
              <w:right w:val="nil"/>
            </w:tcBorders>
          </w:tcPr>
          <w:p w14:paraId="3C3A4D1E" w14:textId="77777777" w:rsidR="00AC6F32" w:rsidRPr="000F7054" w:rsidRDefault="00AC6F32" w:rsidP="00AC6F32">
            <w:pPr>
              <w:tabs>
                <w:tab w:val="center" w:pos="5400"/>
              </w:tabs>
              <w:suppressAutoHyphens/>
              <w:jc w:val="both"/>
              <w:rPr>
                <w:spacing w:val="-2"/>
              </w:rPr>
            </w:pPr>
          </w:p>
        </w:tc>
        <w:tc>
          <w:tcPr>
            <w:tcW w:w="2370" w:type="dxa"/>
            <w:tcBorders>
              <w:left w:val="nil"/>
              <w:bottom w:val="nil"/>
            </w:tcBorders>
          </w:tcPr>
          <w:p w14:paraId="3C3A4D1F" w14:textId="77777777" w:rsidR="00AC6F32" w:rsidRPr="000F7054" w:rsidRDefault="00AC6F32" w:rsidP="00AC6F32">
            <w:pPr>
              <w:tabs>
                <w:tab w:val="center" w:pos="5400"/>
              </w:tabs>
              <w:suppressAutoHyphens/>
              <w:jc w:val="right"/>
              <w:rPr>
                <w:spacing w:val="-2"/>
              </w:rPr>
            </w:pPr>
            <w:r>
              <w:rPr>
                <w:spacing w:val="-2"/>
              </w:rPr>
              <w:t>Total Hours Required</w:t>
            </w:r>
          </w:p>
        </w:tc>
        <w:tc>
          <w:tcPr>
            <w:tcW w:w="624" w:type="dxa"/>
          </w:tcPr>
          <w:p w14:paraId="3C3A4D20" w14:textId="63E6311C" w:rsidR="00AC6F32" w:rsidRPr="000F7054" w:rsidRDefault="00AC6F32" w:rsidP="00AC6F32">
            <w:pPr>
              <w:tabs>
                <w:tab w:val="center" w:pos="5400"/>
              </w:tabs>
              <w:suppressAutoHyphens/>
              <w:jc w:val="both"/>
              <w:rPr>
                <w:spacing w:val="-2"/>
              </w:rPr>
            </w:pPr>
            <w:r>
              <w:rPr>
                <w:spacing w:val="-2"/>
              </w:rPr>
              <w:t>12</w:t>
            </w:r>
          </w:p>
        </w:tc>
      </w:tr>
    </w:tbl>
    <w:p w14:paraId="3C3A4D22" w14:textId="77777777" w:rsidR="00E93E9F" w:rsidRDefault="00E93E9F" w:rsidP="004F72E5">
      <w:pPr>
        <w:tabs>
          <w:tab w:val="center" w:pos="5400"/>
        </w:tabs>
        <w:suppressAutoHyphens/>
        <w:jc w:val="both"/>
        <w:rPr>
          <w:spacing w:val="-2"/>
          <w:sz w:val="24"/>
        </w:rPr>
      </w:pPr>
    </w:p>
    <w:p w14:paraId="3C3A4D23" w14:textId="0661C0EB" w:rsidR="00E93E9F" w:rsidRDefault="0032416C" w:rsidP="00F96624">
      <w:pPr>
        <w:pStyle w:val="ListParagraph"/>
        <w:numPr>
          <w:ilvl w:val="0"/>
          <w:numId w:val="4"/>
        </w:numPr>
        <w:tabs>
          <w:tab w:val="center" w:pos="5400"/>
        </w:tabs>
        <w:suppressAutoHyphens/>
        <w:ind w:left="360"/>
        <w:jc w:val="both"/>
        <w:rPr>
          <w:b/>
          <w:spacing w:val="-2"/>
          <w:sz w:val="24"/>
        </w:rPr>
      </w:pPr>
      <w:r w:rsidRPr="00F96624">
        <w:rPr>
          <w:b/>
          <w:spacing w:val="-2"/>
          <w:sz w:val="24"/>
        </w:rPr>
        <w:t>Explanation of the Change:</w:t>
      </w:r>
    </w:p>
    <w:p w14:paraId="3C3A4D24" w14:textId="77777777" w:rsidR="0032416C" w:rsidRDefault="0032416C" w:rsidP="004F72E5">
      <w:pPr>
        <w:tabs>
          <w:tab w:val="center" w:pos="5400"/>
        </w:tabs>
        <w:suppressAutoHyphens/>
        <w:jc w:val="both"/>
        <w:rPr>
          <w:spacing w:val="-2"/>
          <w:sz w:val="24"/>
        </w:rPr>
      </w:pPr>
    </w:p>
    <w:p w14:paraId="3C3A4D25" w14:textId="67DD2F61" w:rsidR="0032416C" w:rsidRDefault="00A301EC" w:rsidP="004F72E5">
      <w:pPr>
        <w:tabs>
          <w:tab w:val="center" w:pos="5400"/>
        </w:tabs>
        <w:suppressAutoHyphens/>
        <w:jc w:val="both"/>
        <w:rPr>
          <w:spacing w:val="-2"/>
          <w:sz w:val="24"/>
        </w:rPr>
      </w:pPr>
      <w:r>
        <w:rPr>
          <w:spacing w:val="-2"/>
          <w:sz w:val="24"/>
        </w:rPr>
        <w:t xml:space="preserve">This is a revision to the curriculum in </w:t>
      </w:r>
      <w:r w:rsidR="008154D5">
        <w:rPr>
          <w:spacing w:val="-2"/>
          <w:sz w:val="24"/>
        </w:rPr>
        <w:t xml:space="preserve">the </w:t>
      </w:r>
      <w:r>
        <w:rPr>
          <w:spacing w:val="-2"/>
          <w:sz w:val="24"/>
        </w:rPr>
        <w:t>Sports Management emphasis in the MBA program. It will align that emphasis with all other emphases in the program.</w:t>
      </w:r>
      <w:r w:rsidR="008A2DFD">
        <w:rPr>
          <w:spacing w:val="-2"/>
          <w:sz w:val="24"/>
        </w:rPr>
        <w:t xml:space="preserve"> This change also corrects </w:t>
      </w:r>
      <w:r w:rsidR="001B1F25">
        <w:rPr>
          <w:spacing w:val="-2"/>
          <w:sz w:val="24"/>
        </w:rPr>
        <w:t>past errors of including BADM 610 and 660 in the Sports emphasis. BADM 610 and 660 are foundational knowledge courses that might be required by the Admissions Committee for students who need additional preparation before entering the MBA program. They are not, however, a required part of any emphasis.</w:t>
      </w:r>
    </w:p>
    <w:sectPr w:rsidR="0032416C" w:rsidSect="006403C1">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5B7EC" w14:textId="77777777" w:rsidR="00B92960" w:rsidRDefault="00B92960" w:rsidP="00193C86">
      <w:r>
        <w:separator/>
      </w:r>
    </w:p>
  </w:endnote>
  <w:endnote w:type="continuationSeparator" w:id="0">
    <w:p w14:paraId="49DE48F7" w14:textId="77777777" w:rsidR="00B92960" w:rsidRDefault="00B92960"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4D2C" w14:textId="77777777" w:rsidR="006403C1" w:rsidRPr="006403C1" w:rsidRDefault="006403C1" w:rsidP="00D45CE1">
    <w:pPr>
      <w:pStyle w:val="Footer"/>
      <w:jc w:val="center"/>
      <w:rPr>
        <w:i/>
      </w:rPr>
    </w:pPr>
  </w:p>
  <w:p w14:paraId="3C3A4D2D" w14:textId="77777777" w:rsidR="00E00D8E" w:rsidRPr="006403C1" w:rsidRDefault="00E00D8E" w:rsidP="00D45CE1">
    <w:pPr>
      <w:pStyle w:val="Footer"/>
      <w:jc w:val="center"/>
      <w:rPr>
        <w:i/>
      </w:rPr>
    </w:pPr>
    <w:r w:rsidRPr="006403C1">
      <w:rPr>
        <w:i/>
      </w:rPr>
      <w:t xml:space="preserve">Program Forms, </w:t>
    </w:r>
    <w:r w:rsidR="00517491" w:rsidRPr="006403C1">
      <w:rPr>
        <w:i/>
      </w:rPr>
      <w:t>Minor Program Modification</w:t>
    </w:r>
    <w:r w:rsidRPr="006403C1">
      <w:rPr>
        <w:i/>
      </w:rPr>
      <w:t xml:space="preserve"> Form (last revised </w:t>
    </w:r>
    <w:r w:rsidR="006403C1">
      <w:rPr>
        <w:i/>
      </w:rPr>
      <w:t>0</w:t>
    </w:r>
    <w:r w:rsidR="0067491D">
      <w:rPr>
        <w:i/>
      </w:rPr>
      <w:t>8</w:t>
    </w:r>
    <w:r w:rsidRPr="006403C1">
      <w:rPr>
        <w:i/>
      </w:rPr>
      <w:t>/201</w:t>
    </w:r>
    <w:r w:rsidR="007666E1" w:rsidRPr="006403C1">
      <w:rPr>
        <w:i/>
      </w:rPr>
      <w:t>6</w:t>
    </w:r>
    <w:r w:rsidRPr="006403C1">
      <w:rPr>
        <w:i/>
      </w:rPr>
      <w:t>)</w:t>
    </w:r>
  </w:p>
  <w:p w14:paraId="3C3A4D2E" w14:textId="77777777" w:rsidR="006403C1" w:rsidRPr="006403C1" w:rsidRDefault="006403C1" w:rsidP="00D45CE1">
    <w:pPr>
      <w:pStyle w:val="Footer"/>
      <w:jc w:val="center"/>
      <w:rPr>
        <w:i/>
      </w:rPr>
    </w:pPr>
  </w:p>
  <w:sdt>
    <w:sdtPr>
      <w:id w:val="-1492719604"/>
      <w:docPartObj>
        <w:docPartGallery w:val="Page Numbers (Top of Page)"/>
        <w:docPartUnique/>
      </w:docPartObj>
    </w:sdtPr>
    <w:sdtEndPr/>
    <w:sdtContent>
      <w:p w14:paraId="3C3A4D2F" w14:textId="2EDCB6F0" w:rsidR="006403C1" w:rsidRPr="006403C1" w:rsidRDefault="006403C1" w:rsidP="006403C1">
        <w:pPr>
          <w:pStyle w:val="Header"/>
          <w:jc w:val="center"/>
        </w:pPr>
        <w:r w:rsidRPr="006403C1">
          <w:t xml:space="preserve">Page </w:t>
        </w:r>
        <w:r w:rsidRPr="006403C1">
          <w:rPr>
            <w:bCs/>
          </w:rPr>
          <w:fldChar w:fldCharType="begin"/>
        </w:r>
        <w:r w:rsidRPr="006403C1">
          <w:rPr>
            <w:bCs/>
          </w:rPr>
          <w:instrText xml:space="preserve"> PAGE </w:instrText>
        </w:r>
        <w:r w:rsidRPr="006403C1">
          <w:rPr>
            <w:bCs/>
          </w:rPr>
          <w:fldChar w:fldCharType="separate"/>
        </w:r>
        <w:r w:rsidR="001D3D07">
          <w:rPr>
            <w:bCs/>
            <w:noProof/>
          </w:rPr>
          <w:t>1</w:t>
        </w:r>
        <w:r w:rsidRPr="006403C1">
          <w:rPr>
            <w:bCs/>
          </w:rPr>
          <w:fldChar w:fldCharType="end"/>
        </w:r>
        <w:r w:rsidRPr="006403C1">
          <w:t xml:space="preserve"> of </w:t>
        </w:r>
        <w:r w:rsidRPr="006403C1">
          <w:rPr>
            <w:bCs/>
          </w:rPr>
          <w:fldChar w:fldCharType="begin"/>
        </w:r>
        <w:r w:rsidRPr="006403C1">
          <w:rPr>
            <w:bCs/>
          </w:rPr>
          <w:instrText xml:space="preserve"> NUMPAGES  </w:instrText>
        </w:r>
        <w:r w:rsidRPr="006403C1">
          <w:rPr>
            <w:bCs/>
          </w:rPr>
          <w:fldChar w:fldCharType="separate"/>
        </w:r>
        <w:r w:rsidR="001D3D07">
          <w:rPr>
            <w:bCs/>
            <w:noProof/>
          </w:rPr>
          <w:t>2</w:t>
        </w:r>
        <w:r w:rsidRPr="006403C1">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A88D9" w14:textId="77777777" w:rsidR="00B92960" w:rsidRDefault="00B92960" w:rsidP="00193C86">
      <w:r>
        <w:separator/>
      </w:r>
    </w:p>
  </w:footnote>
  <w:footnote w:type="continuationSeparator" w:id="0">
    <w:p w14:paraId="2A3A26F0" w14:textId="77777777" w:rsidR="00B92960" w:rsidRDefault="00B92960"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3D9F"/>
    <w:multiLevelType w:val="hybridMultilevel"/>
    <w:tmpl w:val="82568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DF540B"/>
    <w:multiLevelType w:val="hybridMultilevel"/>
    <w:tmpl w:val="E2DA6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ECF4146"/>
    <w:multiLevelType w:val="multilevel"/>
    <w:tmpl w:val="A2BA2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5B28E3"/>
    <w:multiLevelType w:val="hybridMultilevel"/>
    <w:tmpl w:val="B678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0920313">
    <w:abstractNumId w:val="3"/>
  </w:num>
  <w:num w:numId="2" w16cid:durableId="888226818">
    <w:abstractNumId w:val="1"/>
  </w:num>
  <w:num w:numId="3" w16cid:durableId="1634017946">
    <w:abstractNumId w:val="2"/>
  </w:num>
  <w:num w:numId="4" w16cid:durableId="25298465">
    <w:abstractNumId w:val="5"/>
  </w:num>
  <w:num w:numId="5" w16cid:durableId="433940964">
    <w:abstractNumId w:val="0"/>
  </w:num>
  <w:num w:numId="6" w16cid:durableId="1180201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BCE"/>
    <w:rsid w:val="00015290"/>
    <w:rsid w:val="00016828"/>
    <w:rsid w:val="0003723F"/>
    <w:rsid w:val="0006564F"/>
    <w:rsid w:val="00074FAB"/>
    <w:rsid w:val="000A3D02"/>
    <w:rsid w:val="000A4909"/>
    <w:rsid w:val="000B6EC4"/>
    <w:rsid w:val="000C1AA6"/>
    <w:rsid w:val="000C1E3D"/>
    <w:rsid w:val="000C7E66"/>
    <w:rsid w:val="000E0027"/>
    <w:rsid w:val="000E2D48"/>
    <w:rsid w:val="000F4F07"/>
    <w:rsid w:val="000F7054"/>
    <w:rsid w:val="00126BD1"/>
    <w:rsid w:val="00142F19"/>
    <w:rsid w:val="001433A7"/>
    <w:rsid w:val="00155A55"/>
    <w:rsid w:val="001666CA"/>
    <w:rsid w:val="00183156"/>
    <w:rsid w:val="0018503F"/>
    <w:rsid w:val="00187FB9"/>
    <w:rsid w:val="00193C86"/>
    <w:rsid w:val="00194A20"/>
    <w:rsid w:val="00195F72"/>
    <w:rsid w:val="001A16C7"/>
    <w:rsid w:val="001B0006"/>
    <w:rsid w:val="001B1F25"/>
    <w:rsid w:val="001B70FE"/>
    <w:rsid w:val="001D1169"/>
    <w:rsid w:val="001D3D07"/>
    <w:rsid w:val="001F4FF4"/>
    <w:rsid w:val="002012F1"/>
    <w:rsid w:val="00201FD6"/>
    <w:rsid w:val="00217036"/>
    <w:rsid w:val="00231663"/>
    <w:rsid w:val="00247E66"/>
    <w:rsid w:val="00260CDE"/>
    <w:rsid w:val="00265C64"/>
    <w:rsid w:val="00285247"/>
    <w:rsid w:val="002B2B2F"/>
    <w:rsid w:val="002B4787"/>
    <w:rsid w:val="002C6235"/>
    <w:rsid w:val="002D4652"/>
    <w:rsid w:val="002E67ED"/>
    <w:rsid w:val="00311BB3"/>
    <w:rsid w:val="0032349F"/>
    <w:rsid w:val="0032416C"/>
    <w:rsid w:val="00337997"/>
    <w:rsid w:val="0035740B"/>
    <w:rsid w:val="00361FD8"/>
    <w:rsid w:val="00364B43"/>
    <w:rsid w:val="00372E04"/>
    <w:rsid w:val="00377961"/>
    <w:rsid w:val="00384C6A"/>
    <w:rsid w:val="0038763F"/>
    <w:rsid w:val="003964D0"/>
    <w:rsid w:val="003B1075"/>
    <w:rsid w:val="003B56D3"/>
    <w:rsid w:val="003E1595"/>
    <w:rsid w:val="003E69F8"/>
    <w:rsid w:val="003F30B1"/>
    <w:rsid w:val="004067C3"/>
    <w:rsid w:val="00412340"/>
    <w:rsid w:val="004124BA"/>
    <w:rsid w:val="00414146"/>
    <w:rsid w:val="00434733"/>
    <w:rsid w:val="004408F2"/>
    <w:rsid w:val="00443C57"/>
    <w:rsid w:val="004735F7"/>
    <w:rsid w:val="00476AEC"/>
    <w:rsid w:val="00482868"/>
    <w:rsid w:val="0048543A"/>
    <w:rsid w:val="004A4CF5"/>
    <w:rsid w:val="004B7303"/>
    <w:rsid w:val="004C4A61"/>
    <w:rsid w:val="004D522C"/>
    <w:rsid w:val="004D5B9D"/>
    <w:rsid w:val="004E2E84"/>
    <w:rsid w:val="004F26FC"/>
    <w:rsid w:val="004F72E5"/>
    <w:rsid w:val="00517491"/>
    <w:rsid w:val="00527759"/>
    <w:rsid w:val="005379CF"/>
    <w:rsid w:val="0054080A"/>
    <w:rsid w:val="005441CE"/>
    <w:rsid w:val="00555023"/>
    <w:rsid w:val="005646F3"/>
    <w:rsid w:val="005647ED"/>
    <w:rsid w:val="00576F43"/>
    <w:rsid w:val="005A2A89"/>
    <w:rsid w:val="005B675F"/>
    <w:rsid w:val="005C52D2"/>
    <w:rsid w:val="005D3A16"/>
    <w:rsid w:val="005E2229"/>
    <w:rsid w:val="005E37FC"/>
    <w:rsid w:val="005F056A"/>
    <w:rsid w:val="005F0B88"/>
    <w:rsid w:val="005F3039"/>
    <w:rsid w:val="00600D89"/>
    <w:rsid w:val="006356E2"/>
    <w:rsid w:val="006403C1"/>
    <w:rsid w:val="00656014"/>
    <w:rsid w:val="00663027"/>
    <w:rsid w:val="0066628B"/>
    <w:rsid w:val="00671ED7"/>
    <w:rsid w:val="0067491D"/>
    <w:rsid w:val="00681937"/>
    <w:rsid w:val="00686CAC"/>
    <w:rsid w:val="00690332"/>
    <w:rsid w:val="006A0361"/>
    <w:rsid w:val="006B2979"/>
    <w:rsid w:val="006D4E72"/>
    <w:rsid w:val="006D69E7"/>
    <w:rsid w:val="006D708F"/>
    <w:rsid w:val="006E778C"/>
    <w:rsid w:val="006F624A"/>
    <w:rsid w:val="00700DE1"/>
    <w:rsid w:val="00711C37"/>
    <w:rsid w:val="0072651A"/>
    <w:rsid w:val="00727DC0"/>
    <w:rsid w:val="00730886"/>
    <w:rsid w:val="00761022"/>
    <w:rsid w:val="007666E1"/>
    <w:rsid w:val="007727F9"/>
    <w:rsid w:val="00780450"/>
    <w:rsid w:val="00790E4D"/>
    <w:rsid w:val="00795246"/>
    <w:rsid w:val="007A0FB1"/>
    <w:rsid w:val="007A152B"/>
    <w:rsid w:val="007A4C65"/>
    <w:rsid w:val="007C12A4"/>
    <w:rsid w:val="007C7DC8"/>
    <w:rsid w:val="007E6E7D"/>
    <w:rsid w:val="007F147B"/>
    <w:rsid w:val="00802589"/>
    <w:rsid w:val="008074EE"/>
    <w:rsid w:val="008154D5"/>
    <w:rsid w:val="00842B1F"/>
    <w:rsid w:val="0084510C"/>
    <w:rsid w:val="008468F0"/>
    <w:rsid w:val="008520C2"/>
    <w:rsid w:val="008534A7"/>
    <w:rsid w:val="00854C5D"/>
    <w:rsid w:val="008561FB"/>
    <w:rsid w:val="00862072"/>
    <w:rsid w:val="00865F36"/>
    <w:rsid w:val="00872312"/>
    <w:rsid w:val="00873F63"/>
    <w:rsid w:val="00874B3A"/>
    <w:rsid w:val="00874DBC"/>
    <w:rsid w:val="00876A06"/>
    <w:rsid w:val="00886CE4"/>
    <w:rsid w:val="008900E1"/>
    <w:rsid w:val="008A2109"/>
    <w:rsid w:val="008A2DFD"/>
    <w:rsid w:val="008C046D"/>
    <w:rsid w:val="008D5DEE"/>
    <w:rsid w:val="008E00F9"/>
    <w:rsid w:val="008E2E7B"/>
    <w:rsid w:val="008F005B"/>
    <w:rsid w:val="0090012F"/>
    <w:rsid w:val="0090787E"/>
    <w:rsid w:val="009102CF"/>
    <w:rsid w:val="009333FA"/>
    <w:rsid w:val="00960589"/>
    <w:rsid w:val="00964CB1"/>
    <w:rsid w:val="00964D4D"/>
    <w:rsid w:val="0097259D"/>
    <w:rsid w:val="00982E18"/>
    <w:rsid w:val="009A016B"/>
    <w:rsid w:val="009B1A9C"/>
    <w:rsid w:val="009B7F05"/>
    <w:rsid w:val="009C3CA8"/>
    <w:rsid w:val="009D05E2"/>
    <w:rsid w:val="009F0983"/>
    <w:rsid w:val="00A0679A"/>
    <w:rsid w:val="00A071F4"/>
    <w:rsid w:val="00A1689A"/>
    <w:rsid w:val="00A301EC"/>
    <w:rsid w:val="00A31D2B"/>
    <w:rsid w:val="00A3328E"/>
    <w:rsid w:val="00A34D50"/>
    <w:rsid w:val="00A3769E"/>
    <w:rsid w:val="00A4711D"/>
    <w:rsid w:val="00A63AF2"/>
    <w:rsid w:val="00A839E0"/>
    <w:rsid w:val="00A83B0B"/>
    <w:rsid w:val="00AB29D7"/>
    <w:rsid w:val="00AC30B9"/>
    <w:rsid w:val="00AC6F32"/>
    <w:rsid w:val="00AE11AB"/>
    <w:rsid w:val="00AF69A7"/>
    <w:rsid w:val="00B27661"/>
    <w:rsid w:val="00B27906"/>
    <w:rsid w:val="00B5594A"/>
    <w:rsid w:val="00B607D6"/>
    <w:rsid w:val="00B6567E"/>
    <w:rsid w:val="00B70EBD"/>
    <w:rsid w:val="00B8396C"/>
    <w:rsid w:val="00B86622"/>
    <w:rsid w:val="00B92960"/>
    <w:rsid w:val="00B943F4"/>
    <w:rsid w:val="00B94ED9"/>
    <w:rsid w:val="00B96457"/>
    <w:rsid w:val="00B9714A"/>
    <w:rsid w:val="00BA0279"/>
    <w:rsid w:val="00BA41F9"/>
    <w:rsid w:val="00BB0F8B"/>
    <w:rsid w:val="00BD3C3B"/>
    <w:rsid w:val="00BD4589"/>
    <w:rsid w:val="00C12FFD"/>
    <w:rsid w:val="00C342BB"/>
    <w:rsid w:val="00C456C7"/>
    <w:rsid w:val="00C8239B"/>
    <w:rsid w:val="00C836F7"/>
    <w:rsid w:val="00C961FD"/>
    <w:rsid w:val="00CB57A3"/>
    <w:rsid w:val="00CD5571"/>
    <w:rsid w:val="00CE621D"/>
    <w:rsid w:val="00CF10B4"/>
    <w:rsid w:val="00CF5444"/>
    <w:rsid w:val="00D2387D"/>
    <w:rsid w:val="00D3098B"/>
    <w:rsid w:val="00D368BD"/>
    <w:rsid w:val="00D42B2E"/>
    <w:rsid w:val="00D45CE1"/>
    <w:rsid w:val="00D470F9"/>
    <w:rsid w:val="00D47F51"/>
    <w:rsid w:val="00D5286E"/>
    <w:rsid w:val="00D52B0F"/>
    <w:rsid w:val="00D6759D"/>
    <w:rsid w:val="00D85CB4"/>
    <w:rsid w:val="00D86EA5"/>
    <w:rsid w:val="00DC05BB"/>
    <w:rsid w:val="00E00D8E"/>
    <w:rsid w:val="00E141D7"/>
    <w:rsid w:val="00E51918"/>
    <w:rsid w:val="00E80AE8"/>
    <w:rsid w:val="00E815B3"/>
    <w:rsid w:val="00E93E9F"/>
    <w:rsid w:val="00E96AAF"/>
    <w:rsid w:val="00EA044B"/>
    <w:rsid w:val="00EA66E9"/>
    <w:rsid w:val="00ED5455"/>
    <w:rsid w:val="00EF3A93"/>
    <w:rsid w:val="00EF6E4E"/>
    <w:rsid w:val="00F01C5B"/>
    <w:rsid w:val="00F31754"/>
    <w:rsid w:val="00F37BFE"/>
    <w:rsid w:val="00F96624"/>
    <w:rsid w:val="00FB4818"/>
    <w:rsid w:val="00FB5C07"/>
    <w:rsid w:val="00FC41D3"/>
    <w:rsid w:val="00FC5F66"/>
    <w:rsid w:val="00FD068B"/>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A4C65"/>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F96624"/>
    <w:pPr>
      <w:ind w:left="720"/>
      <w:contextualSpacing/>
    </w:pPr>
  </w:style>
  <w:style w:type="character" w:styleId="PlaceholderText">
    <w:name w:val="Placeholder Text"/>
    <w:basedOn w:val="DefaultParagraphFont"/>
    <w:uiPriority w:val="99"/>
    <w:semiHidden/>
    <w:rsid w:val="002B4787"/>
    <w:rPr>
      <w:color w:val="808080"/>
    </w:rPr>
  </w:style>
  <w:style w:type="character" w:styleId="UnresolvedMention">
    <w:name w:val="Unresolved Mention"/>
    <w:basedOn w:val="DefaultParagraphFont"/>
    <w:uiPriority w:val="99"/>
    <w:semiHidden/>
    <w:unhideWhenUsed/>
    <w:rsid w:val="00065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89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D61DE3D4E54E029DFE2831FD138CA7"/>
        <w:category>
          <w:name w:val="General"/>
          <w:gallery w:val="placeholder"/>
        </w:category>
        <w:types>
          <w:type w:val="bbPlcHdr"/>
        </w:types>
        <w:behaviors>
          <w:behavior w:val="content"/>
        </w:behaviors>
        <w:guid w:val="{29DE0F81-7072-4E68-85ED-0E5DE302E51C}"/>
      </w:docPartPr>
      <w:docPartBody>
        <w:p w:rsidR="007D3075" w:rsidRDefault="000E2756" w:rsidP="000E2756">
          <w:pPr>
            <w:pStyle w:val="A4D61DE3D4E54E029DFE2831FD138CA7"/>
          </w:pPr>
          <w:r w:rsidRPr="00263BCD">
            <w:rPr>
              <w:rStyle w:val="PlaceholderText"/>
            </w:rPr>
            <w:t>Click here to enter a date.</w:t>
          </w:r>
        </w:p>
      </w:docPartBody>
    </w:docPart>
    <w:docPart>
      <w:docPartPr>
        <w:name w:val="C591F1CE042340CDA242856F366B9C24"/>
        <w:category>
          <w:name w:val="General"/>
          <w:gallery w:val="placeholder"/>
        </w:category>
        <w:types>
          <w:type w:val="bbPlcHdr"/>
        </w:types>
        <w:behaviors>
          <w:behavior w:val="content"/>
        </w:behaviors>
        <w:guid w:val="{717F47EE-4798-4114-BD5E-410294053621}"/>
      </w:docPartPr>
      <w:docPartBody>
        <w:p w:rsidR="007D3075" w:rsidRDefault="000E2756" w:rsidP="000E2756">
          <w:pPr>
            <w:pStyle w:val="C591F1CE042340CDA242856F366B9C24"/>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756"/>
    <w:rsid w:val="00063DA7"/>
    <w:rsid w:val="000E2756"/>
    <w:rsid w:val="001673B7"/>
    <w:rsid w:val="005A1B7F"/>
    <w:rsid w:val="007D3075"/>
    <w:rsid w:val="00893CE7"/>
    <w:rsid w:val="00946008"/>
    <w:rsid w:val="00955D35"/>
    <w:rsid w:val="00A13865"/>
    <w:rsid w:val="00A27335"/>
    <w:rsid w:val="00CC32A8"/>
    <w:rsid w:val="00E02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2756"/>
    <w:rPr>
      <w:color w:val="808080"/>
    </w:rPr>
  </w:style>
  <w:style w:type="paragraph" w:customStyle="1" w:styleId="A4D61DE3D4E54E029DFE2831FD138CA7">
    <w:name w:val="A4D61DE3D4E54E029DFE2831FD138CA7"/>
    <w:rsid w:val="000E2756"/>
  </w:style>
  <w:style w:type="paragraph" w:customStyle="1" w:styleId="C591F1CE042340CDA242856F366B9C24">
    <w:name w:val="C591F1CE042340CDA242856F366B9C24"/>
    <w:rsid w:val="000E27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59E35AD67A2E469422A367FD03BCF0" ma:contentTypeVersion="12" ma:contentTypeDescription="Create a new document." ma:contentTypeScope="" ma:versionID="a8bca31e794f4bc52c3b5a5362093afe">
  <xsd:schema xmlns:xsd="http://www.w3.org/2001/XMLSchema" xmlns:xs="http://www.w3.org/2001/XMLSchema" xmlns:p="http://schemas.microsoft.com/office/2006/metadata/properties" xmlns:ns2="fd2ba085-9857-428f-a9b5-5f4cc20ec357" xmlns:ns3="91c03298-90c1-4eee-8119-424120b797a3" targetNamespace="http://schemas.microsoft.com/office/2006/metadata/properties" ma:root="true" ma:fieldsID="7f0205a2993c70b3c56bbac38a81bee6" ns2:_="" ns3:_="">
    <xsd:import namespace="fd2ba085-9857-428f-a9b5-5f4cc20ec357"/>
    <xsd:import namespace="91c03298-90c1-4eee-8119-424120b797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ba085-9857-428f-a9b5-5f4cc20ec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c03298-90c1-4eee-8119-424120b797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4B85A-B087-49E4-89BB-0622E7D5A7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CB8230-F60F-47EE-8074-FDF5BD1DC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ba085-9857-428f-a9b5-5f4cc20ec357"/>
    <ds:schemaRef ds:uri="91c03298-90c1-4eee-8119-424120b7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6D5A9-8FCD-4FF5-9D8A-7EC40259902B}">
  <ds:schemaRefs>
    <ds:schemaRef ds:uri="http://schemas.microsoft.com/sharepoint/v3/contenttype/forms"/>
  </ds:schemaRefs>
</ds:datastoreItem>
</file>

<file path=customXml/itemProps4.xml><?xml version="1.0" encoding="utf-8"?>
<ds:datastoreItem xmlns:ds="http://schemas.openxmlformats.org/officeDocument/2006/customXml" ds:itemID="{BEAB82CF-0A52-494A-94AE-FE06D13C7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9</cp:revision>
  <cp:lastPrinted>2016-08-26T16:24:00Z</cp:lastPrinted>
  <dcterms:created xsi:type="dcterms:W3CDTF">2022-04-04T21:39:00Z</dcterms:created>
  <dcterms:modified xsi:type="dcterms:W3CDTF">2022-05-03T18:38:00Z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0x0101004C59E35AD67A2E469422A367FD03BCF0</vt:lpwstr>
  </property>
</Properties>
</file>