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0C904" w14:textId="5C83370F" w:rsidR="00011A4C" w:rsidRDefault="00011A4C" w:rsidP="00011A4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Graduate Council Agenda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Monday, March 7, 2022; 4:00 PM</w:t>
      </w:r>
    </w:p>
    <w:p w14:paraId="30E42A52" w14:textId="77777777" w:rsidR="00B0150D" w:rsidRDefault="00B0150D" w:rsidP="00011A4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BCCA240" w14:textId="32514174" w:rsidR="00011A4C" w:rsidRPr="00B0150D" w:rsidRDefault="00011A4C" w:rsidP="00B0150D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B0150D">
        <w:rPr>
          <w:rFonts w:ascii="Times New Roman" w:hAnsi="Times New Roman" w:cs="Times New Roman"/>
          <w:sz w:val="24"/>
          <w:szCs w:val="24"/>
        </w:rPr>
        <w:t xml:space="preserve">Present: </w:t>
      </w:r>
      <w:r w:rsidR="005C18BB" w:rsidRPr="00B0150D">
        <w:rPr>
          <w:rFonts w:ascii="Times New Roman" w:hAnsi="Times New Roman" w:cs="Times New Roman"/>
          <w:sz w:val="24"/>
          <w:szCs w:val="24"/>
        </w:rPr>
        <w:t xml:space="preserve">Jack Walters, Mark Hawkes, </w:t>
      </w:r>
      <w:r w:rsidR="001C09A9">
        <w:rPr>
          <w:rFonts w:ascii="Times New Roman" w:hAnsi="Times New Roman" w:cs="Times New Roman"/>
          <w:sz w:val="24"/>
          <w:szCs w:val="24"/>
        </w:rPr>
        <w:t>Stephen Krebsbach, Erin Blankespoor, Haley Larson, Dorine Bennett, David Kenley</w:t>
      </w:r>
      <w:r w:rsidR="004049BC">
        <w:rPr>
          <w:rFonts w:ascii="Times New Roman" w:hAnsi="Times New Roman" w:cs="Times New Roman"/>
          <w:sz w:val="24"/>
          <w:szCs w:val="24"/>
        </w:rPr>
        <w:t>, Renae Spohn, Austin O’Brien, Yo</w:t>
      </w:r>
      <w:r w:rsidR="005B6A2B">
        <w:rPr>
          <w:rFonts w:ascii="Times New Roman" w:hAnsi="Times New Roman" w:cs="Times New Roman"/>
          <w:sz w:val="24"/>
          <w:szCs w:val="24"/>
        </w:rPr>
        <w:t>n</w:t>
      </w:r>
      <w:r w:rsidR="004049BC">
        <w:rPr>
          <w:rFonts w:ascii="Times New Roman" w:hAnsi="Times New Roman" w:cs="Times New Roman"/>
          <w:sz w:val="24"/>
          <w:szCs w:val="24"/>
        </w:rPr>
        <w:t xml:space="preserve">g Wang, Cherie Noteboom, Jun Liu, </w:t>
      </w:r>
      <w:r w:rsidR="005B6A2B">
        <w:rPr>
          <w:rFonts w:ascii="Times New Roman" w:hAnsi="Times New Roman" w:cs="Times New Roman"/>
          <w:sz w:val="24"/>
          <w:szCs w:val="24"/>
        </w:rPr>
        <w:t xml:space="preserve">Kevin Smith, Chris Olson, </w:t>
      </w:r>
      <w:r w:rsidR="001176AF">
        <w:rPr>
          <w:rFonts w:ascii="Times New Roman" w:hAnsi="Times New Roman" w:cs="Times New Roman"/>
          <w:sz w:val="24"/>
          <w:szCs w:val="24"/>
        </w:rPr>
        <w:t>Ronghua</w:t>
      </w:r>
      <w:r w:rsidR="00294B06">
        <w:rPr>
          <w:rFonts w:ascii="Times New Roman" w:hAnsi="Times New Roman" w:cs="Times New Roman"/>
          <w:sz w:val="24"/>
          <w:szCs w:val="24"/>
        </w:rPr>
        <w:t xml:space="preserve"> Shan, Jen Mees, </w:t>
      </w:r>
      <w:r w:rsidR="00C85ADC">
        <w:rPr>
          <w:rFonts w:ascii="Times New Roman" w:hAnsi="Times New Roman" w:cs="Times New Roman"/>
          <w:sz w:val="24"/>
          <w:szCs w:val="24"/>
        </w:rPr>
        <w:t xml:space="preserve">Pat Engebretson, </w:t>
      </w:r>
      <w:r w:rsidR="001176AF">
        <w:rPr>
          <w:rFonts w:ascii="Times New Roman" w:hAnsi="Times New Roman" w:cs="Times New Roman"/>
          <w:sz w:val="24"/>
          <w:szCs w:val="24"/>
        </w:rPr>
        <w:t>Richard Hanson, Kathy Callies</w:t>
      </w:r>
      <w:r w:rsidR="00B0270F">
        <w:rPr>
          <w:rFonts w:ascii="Times New Roman" w:hAnsi="Times New Roman" w:cs="Times New Roman"/>
          <w:sz w:val="24"/>
          <w:szCs w:val="24"/>
        </w:rPr>
        <w:t>, Nicole Claussen</w:t>
      </w:r>
      <w:r w:rsidR="003C6F5B">
        <w:rPr>
          <w:rFonts w:ascii="Times New Roman" w:hAnsi="Times New Roman" w:cs="Times New Roman"/>
          <w:sz w:val="24"/>
          <w:szCs w:val="24"/>
        </w:rPr>
        <w:br/>
        <w:t xml:space="preserve">Not Present:  </w:t>
      </w:r>
      <w:r w:rsidR="00823A24">
        <w:rPr>
          <w:rFonts w:ascii="Times New Roman" w:hAnsi="Times New Roman" w:cs="Times New Roman"/>
          <w:sz w:val="24"/>
          <w:szCs w:val="24"/>
        </w:rPr>
        <w:t xml:space="preserve">Jan Enright, </w:t>
      </w:r>
      <w:r w:rsidR="00154AF7">
        <w:rPr>
          <w:rFonts w:ascii="Times New Roman" w:hAnsi="Times New Roman" w:cs="Times New Roman"/>
          <w:sz w:val="24"/>
          <w:szCs w:val="24"/>
        </w:rPr>
        <w:t>Renae Spohn, Sarah Rasmussen, Stacey Berry, Justin Blessinger, Kevin Streff</w:t>
      </w:r>
    </w:p>
    <w:p w14:paraId="04795E93" w14:textId="564F9916" w:rsidR="00011A4C" w:rsidRDefault="00011A4C" w:rsidP="00011A4C">
      <w:pPr>
        <w:spacing w:after="24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Graduate Faculty Nomination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Dr. William Bendix</w:t>
      </w:r>
      <w:r w:rsidR="00DB4A99">
        <w:rPr>
          <w:rFonts w:ascii="Times New Roman" w:hAnsi="Times New Roman" w:cs="Times New Roman"/>
          <w:sz w:val="24"/>
          <w:szCs w:val="24"/>
        </w:rPr>
        <w:t xml:space="preserve"> </w:t>
      </w:r>
      <w:r w:rsidR="00C73847">
        <w:rPr>
          <w:rFonts w:ascii="Times New Roman" w:hAnsi="Times New Roman" w:cs="Times New Roman"/>
          <w:sz w:val="24"/>
          <w:szCs w:val="24"/>
        </w:rPr>
        <w:t>–</w:t>
      </w:r>
      <w:r w:rsidR="003C6F5B">
        <w:rPr>
          <w:rFonts w:ascii="Times New Roman" w:hAnsi="Times New Roman" w:cs="Times New Roman"/>
          <w:sz w:val="24"/>
          <w:szCs w:val="24"/>
        </w:rPr>
        <w:t xml:space="preserve"> </w:t>
      </w:r>
      <w:r w:rsidR="009A28CF">
        <w:rPr>
          <w:rFonts w:ascii="Times New Roman" w:hAnsi="Times New Roman" w:cs="Times New Roman"/>
          <w:sz w:val="24"/>
          <w:szCs w:val="24"/>
        </w:rPr>
        <w:t>Approve nomination.</w:t>
      </w:r>
    </w:p>
    <w:p w14:paraId="6F2E66C5" w14:textId="0B1748A0" w:rsidR="002B4F0B" w:rsidRPr="00FB5DEE" w:rsidRDefault="00011A4C" w:rsidP="00011A4C">
      <w:pPr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Curriculum:</w:t>
      </w:r>
      <w:r w:rsidR="002B4F0B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2B4F0B" w:rsidRPr="00FB5DEE">
        <w:rPr>
          <w:rFonts w:ascii="Times New Roman" w:hAnsi="Times New Roman" w:cs="Times New Roman"/>
          <w:sz w:val="24"/>
          <w:szCs w:val="24"/>
        </w:rPr>
        <w:t xml:space="preserve">Council approved the following curriculum changes.  These changes are posted to </w:t>
      </w:r>
      <w:hyperlink r:id="rId4" w:history="1">
        <w:r w:rsidR="00FB5DEE" w:rsidRPr="00FB5DEE">
          <w:rPr>
            <w:rStyle w:val="Hyperlink"/>
            <w:rFonts w:ascii="Times New Roman" w:hAnsi="Times New Roman" w:cs="Times New Roman"/>
            <w:sz w:val="24"/>
            <w:szCs w:val="24"/>
          </w:rPr>
          <w:t>https://public-info.dsu.edu/curriculum/</w:t>
        </w:r>
      </w:hyperlink>
    </w:p>
    <w:p w14:paraId="3F2DE167" w14:textId="75DD7F4B" w:rsidR="00011A4C" w:rsidRDefault="00011A4C" w:rsidP="00011A4C">
      <w:pPr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 Modification</w:t>
      </w:r>
      <w:r>
        <w:rPr>
          <w:rFonts w:ascii="Times New Roman" w:hAnsi="Times New Roman" w:cs="Times New Roman"/>
          <w:sz w:val="24"/>
          <w:szCs w:val="24"/>
        </w:rPr>
        <w:br/>
        <w:t>Ph.D. in Cyber Operations</w:t>
      </w:r>
      <w:r>
        <w:rPr>
          <w:rFonts w:ascii="Times New Roman" w:hAnsi="Times New Roman" w:cs="Times New Roman"/>
          <w:sz w:val="24"/>
          <w:szCs w:val="24"/>
        </w:rPr>
        <w:br/>
        <w:t>MS in Cyber Defense</w:t>
      </w:r>
      <w:r>
        <w:rPr>
          <w:rFonts w:ascii="Times New Roman" w:hAnsi="Times New Roman" w:cs="Times New Roman"/>
          <w:sz w:val="24"/>
          <w:szCs w:val="24"/>
        </w:rPr>
        <w:br/>
        <w:t>MS in Computer Science</w:t>
      </w:r>
    </w:p>
    <w:p w14:paraId="5E2D0881" w14:textId="77777777" w:rsidR="00011A4C" w:rsidRDefault="00011A4C" w:rsidP="00011A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Course Request</w:t>
      </w:r>
    </w:p>
    <w:p w14:paraId="00AC1FC6" w14:textId="77777777" w:rsidR="00011A4C" w:rsidRDefault="00011A4C" w:rsidP="00011A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CSC 808 Mixed Research Methods for Computer and Cyber Sciences: Design and Implementation</w:t>
      </w:r>
      <w:r>
        <w:rPr>
          <w:rFonts w:ascii="Times New Roman" w:hAnsi="Times New Roman" w:cs="Times New Roman"/>
          <w:sz w:val="24"/>
          <w:szCs w:val="24"/>
        </w:rPr>
        <w:br/>
        <w:t>INFA 722 Data Privacy Management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>Minor Course Modification</w:t>
      </w:r>
      <w:r>
        <w:rPr>
          <w:rFonts w:ascii="Times New Roman" w:hAnsi="Times New Roman" w:cs="Times New Roman"/>
          <w:sz w:val="24"/>
          <w:szCs w:val="24"/>
        </w:rPr>
        <w:br/>
        <w:t>CSC 803 An Introduction to Cyber Security Research (title, description)</w:t>
      </w:r>
      <w:r>
        <w:rPr>
          <w:rFonts w:ascii="Times New Roman" w:hAnsi="Times New Roman" w:cs="Times New Roman"/>
          <w:sz w:val="24"/>
          <w:szCs w:val="24"/>
        </w:rPr>
        <w:br/>
        <w:t>CSC 804 Cyber Security Research Methodologies (title, description)</w:t>
      </w:r>
      <w:r>
        <w:rPr>
          <w:rFonts w:ascii="Times New Roman" w:hAnsi="Times New Roman" w:cs="Times New Roman"/>
          <w:sz w:val="24"/>
          <w:szCs w:val="24"/>
        </w:rPr>
        <w:br/>
        <w:t>CSC 807 Cyber Security Research (prerequisite, title, description)</w:t>
      </w:r>
      <w:r>
        <w:rPr>
          <w:rFonts w:ascii="Times New Roman" w:hAnsi="Times New Roman" w:cs="Times New Roman"/>
          <w:sz w:val="24"/>
          <w:szCs w:val="24"/>
        </w:rPr>
        <w:br/>
        <w:t>CSC 809 Dissertation Preparation (prerequisite)</w:t>
      </w:r>
    </w:p>
    <w:p w14:paraId="3FC05026" w14:textId="24D3E7DD" w:rsidR="00011A4C" w:rsidRDefault="00011A4C" w:rsidP="00834D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INFA 754 Intrusion Detection (title)</w:t>
      </w:r>
    </w:p>
    <w:p w14:paraId="7072C4ED" w14:textId="7DF9A869" w:rsidR="00D415B6" w:rsidRDefault="00D415B6" w:rsidP="00834DEB">
      <w:pPr>
        <w:rPr>
          <w:rFonts w:ascii="Times New Roman" w:hAnsi="Times New Roman" w:cs="Times New Roman"/>
          <w:sz w:val="24"/>
          <w:szCs w:val="24"/>
        </w:rPr>
      </w:pPr>
    </w:p>
    <w:p w14:paraId="6DBECF22" w14:textId="74EBE81F" w:rsidR="00D415B6" w:rsidRDefault="00D415B6" w:rsidP="00834DEB">
      <w:r w:rsidRPr="00A03FF6">
        <w:rPr>
          <w:rFonts w:ascii="Times New Roman" w:hAnsi="Times New Roman" w:cs="Times New Roman"/>
          <w:b/>
          <w:bCs/>
          <w:sz w:val="24"/>
          <w:szCs w:val="24"/>
        </w:rPr>
        <w:t xml:space="preserve">Graduate forms </w:t>
      </w:r>
      <w:r>
        <w:rPr>
          <w:rFonts w:ascii="Times New Roman" w:hAnsi="Times New Roman" w:cs="Times New Roman"/>
          <w:sz w:val="24"/>
          <w:szCs w:val="24"/>
        </w:rPr>
        <w:t>– The graduate forms ha</w:t>
      </w:r>
      <w:r w:rsidR="005F01D3">
        <w:rPr>
          <w:rFonts w:ascii="Times New Roman" w:hAnsi="Times New Roman" w:cs="Times New Roman"/>
          <w:sz w:val="24"/>
          <w:szCs w:val="24"/>
        </w:rPr>
        <w:t xml:space="preserve">ve been converted to Docusign to streamline the signing of the forms.  </w:t>
      </w:r>
      <w:r w:rsidR="00A03FF6">
        <w:rPr>
          <w:rFonts w:ascii="Times New Roman" w:hAnsi="Times New Roman" w:cs="Times New Roman"/>
          <w:sz w:val="24"/>
          <w:szCs w:val="24"/>
        </w:rPr>
        <w:t>Mark showed how to find them on the DSU portal.</w:t>
      </w:r>
    </w:p>
    <w:p w14:paraId="12D767BF" w14:textId="77777777" w:rsidR="002624A8" w:rsidRDefault="00A03FF6"/>
    <w:sectPr w:rsidR="002624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A4C"/>
    <w:rsid w:val="00011A4C"/>
    <w:rsid w:val="001176AF"/>
    <w:rsid w:val="00154AF7"/>
    <w:rsid w:val="001C09A9"/>
    <w:rsid w:val="00294B06"/>
    <w:rsid w:val="002B4F0B"/>
    <w:rsid w:val="003C6F5B"/>
    <w:rsid w:val="004049BC"/>
    <w:rsid w:val="005B6A2B"/>
    <w:rsid w:val="005C18BB"/>
    <w:rsid w:val="005F01D3"/>
    <w:rsid w:val="00823A24"/>
    <w:rsid w:val="00834DEB"/>
    <w:rsid w:val="00914977"/>
    <w:rsid w:val="009A28CF"/>
    <w:rsid w:val="00A03FF6"/>
    <w:rsid w:val="00B0150D"/>
    <w:rsid w:val="00B0270F"/>
    <w:rsid w:val="00B056A7"/>
    <w:rsid w:val="00C73847"/>
    <w:rsid w:val="00C85ADC"/>
    <w:rsid w:val="00D415B6"/>
    <w:rsid w:val="00DB4A99"/>
    <w:rsid w:val="00FB5DEE"/>
    <w:rsid w:val="00FB7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30DA4E"/>
  <w15:chartTrackingRefBased/>
  <w15:docId w15:val="{539DFA51-9EE5-4CAA-8AE9-BA4DAF610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1A4C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11A4C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011A4C"/>
    <w:pPr>
      <w:spacing w:before="100" w:beforeAutospacing="1" w:after="100" w:afterAutospacing="1"/>
    </w:pPr>
  </w:style>
  <w:style w:type="character" w:styleId="UnresolvedMention">
    <w:name w:val="Unresolved Mention"/>
    <w:basedOn w:val="DefaultParagraphFont"/>
    <w:uiPriority w:val="99"/>
    <w:semiHidden/>
    <w:unhideWhenUsed/>
    <w:rsid w:val="00FB5D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8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ublic-info.dsu.edu/curriculu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212</Words>
  <Characters>1211</Characters>
  <Application>Microsoft Office Word</Application>
  <DocSecurity>0</DocSecurity>
  <Lines>10</Lines>
  <Paragraphs>2</Paragraphs>
  <ScaleCrop>false</ScaleCrop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Slaughter, Susan</dc:creator>
  <cp:keywords/>
  <dc:description/>
  <cp:lastModifiedBy>Slaughter, Susan</cp:lastModifiedBy>
  <cp:revision>23</cp:revision>
  <cp:lastPrinted>2022-03-07T15:17:00Z</cp:lastPrinted>
  <dcterms:created xsi:type="dcterms:W3CDTF">2022-03-07T15:16:00Z</dcterms:created>
  <dcterms:modified xsi:type="dcterms:W3CDTF">2022-03-08T14:14:00Z</dcterms:modified>
</cp:coreProperties>
</file>