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46B93AE7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0106CBB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12800F4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78F80148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4B158222" w14:textId="77777777" w:rsidR="006403C1" w:rsidRPr="00CB4BA4" w:rsidRDefault="006403C1" w:rsidP="006B4335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ADB2E2B" wp14:editId="2587062F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132E2E4B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DB2A1D9" w14:textId="77777777" w:rsidR="006403C1" w:rsidRPr="001E60AF" w:rsidRDefault="006403C1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5B557582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5D56264F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4D0887FB" w14:textId="77777777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38972402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7889E77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5D80FDD8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4D20B8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3EECEAF7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21FEE172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4A1B927A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E519B1D" w14:textId="77777777" w:rsidTr="00BD3C3B">
        <w:tc>
          <w:tcPr>
            <w:tcW w:w="5063" w:type="dxa"/>
          </w:tcPr>
          <w:p w14:paraId="1ECF37C7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0E9B7E86" w14:textId="541D02CD" w:rsidR="00BD3C3B" w:rsidRPr="00FE585B" w:rsidRDefault="00445F5C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D4081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4A615555" w14:textId="77777777" w:rsidTr="00BD3C3B">
        <w:tc>
          <w:tcPr>
            <w:tcW w:w="5063" w:type="dxa"/>
          </w:tcPr>
          <w:p w14:paraId="1BB8AFD5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73E4171" w14:textId="43765D2C" w:rsidR="00BD3C3B" w:rsidRPr="00690CC0" w:rsidRDefault="00862F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Website Design and Development </w:t>
            </w:r>
            <w:r w:rsidR="00A315D4">
              <w:rPr>
                <w:bCs/>
                <w:sz w:val="24"/>
                <w:szCs w:val="24"/>
              </w:rPr>
              <w:t>Certificate</w:t>
            </w:r>
          </w:p>
        </w:tc>
      </w:tr>
      <w:tr w:rsidR="00BD3C3B" w14:paraId="33B91C3E" w14:textId="77777777" w:rsidTr="00BD3C3B">
        <w:tc>
          <w:tcPr>
            <w:tcW w:w="5063" w:type="dxa"/>
          </w:tcPr>
          <w:p w14:paraId="13136A1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6AD9770D" w14:textId="576817BE" w:rsidR="00BD3C3B" w:rsidRPr="00690CC0" w:rsidRDefault="009C0212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11.0801</w:t>
            </w:r>
          </w:p>
        </w:tc>
      </w:tr>
      <w:tr w:rsidR="00BD3C3B" w14:paraId="5EEFC344" w14:textId="77777777" w:rsidTr="00BD3C3B">
        <w:tc>
          <w:tcPr>
            <w:tcW w:w="5063" w:type="dxa"/>
          </w:tcPr>
          <w:p w14:paraId="5F7D4D5D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650DD6A1" w14:textId="386C4404" w:rsidR="00BD3C3B" w:rsidRPr="00690CC0" w:rsidRDefault="00862FB0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Sciences</w:t>
            </w:r>
          </w:p>
        </w:tc>
      </w:tr>
      <w:tr w:rsidR="00496E02" w14:paraId="379F32D8" w14:textId="77777777" w:rsidTr="00BD3C3B">
        <w:tc>
          <w:tcPr>
            <w:tcW w:w="5063" w:type="dxa"/>
          </w:tcPr>
          <w:p w14:paraId="2F22ED4F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69F6AEDD" w14:textId="4F05E36A" w:rsidR="00496E02" w:rsidRPr="00690CC0" w:rsidRDefault="009C0212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DAS</w:t>
            </w:r>
          </w:p>
        </w:tc>
      </w:tr>
      <w:tr w:rsidR="00BD3C3B" w14:paraId="1C79DF00" w14:textId="77777777" w:rsidTr="00BD3C3B">
        <w:tc>
          <w:tcPr>
            <w:tcW w:w="5063" w:type="dxa"/>
          </w:tcPr>
          <w:p w14:paraId="716E6B26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3411731D" w14:textId="6BBD0459" w:rsidR="00BD3C3B" w:rsidRPr="00690CC0" w:rsidRDefault="009C0212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Fine and Applied Arts</w:t>
            </w:r>
          </w:p>
        </w:tc>
      </w:tr>
      <w:tr w:rsidR="00104531" w14:paraId="3093D31A" w14:textId="77777777" w:rsidTr="00BD3C3B">
        <w:tc>
          <w:tcPr>
            <w:tcW w:w="5063" w:type="dxa"/>
          </w:tcPr>
          <w:p w14:paraId="0A6CD713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0C839FBD" w14:textId="2EF3BDD5" w:rsidR="00104531" w:rsidRPr="00690CC0" w:rsidRDefault="009C0212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DARTS</w:t>
            </w:r>
          </w:p>
        </w:tc>
      </w:tr>
    </w:tbl>
    <w:p w14:paraId="32166430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200E53D1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0B22C40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CC6510D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2E587D5A" w14:textId="5940D8AD" w:rsidR="00FE585B" w:rsidRDefault="00B01F67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7C555C4" wp14:editId="66998819">
                  <wp:extent cx="1920281" cy="46482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024" cy="47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3CDA0F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2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2A4F135" w14:textId="4BEB33A8" w:rsidR="00FE585B" w:rsidRDefault="00B01F67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2/3/2022</w:t>
                </w:r>
              </w:p>
            </w:tc>
          </w:sdtContent>
        </w:sdt>
      </w:tr>
      <w:tr w:rsidR="00FE585B" w14:paraId="4BA7AD7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7F202E8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10A68E00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0A24115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7AB6FBE8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464427F9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58EAE446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3FBE4D6E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2AD43DD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4C113307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4DF5E1F7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DF60CC" w14:textId="20BF6783" w:rsidR="002B4787" w:rsidRDefault="00497E4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6914700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5DC37C" w14:textId="69F187FC" w:rsidR="002B4787" w:rsidRDefault="00497E4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E2148E2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240B3177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CEA8EBA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D727924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B9E58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4C0D07D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2E6B9BF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7564FD" w14:textId="3CAF7ADF" w:rsidR="002B4787" w:rsidRDefault="00497E4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EB0380C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962DAAE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06C3981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8708A7D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607D966E" w14:textId="1C4AAEF3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1-08-0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E4886">
            <w:rPr>
              <w:b/>
              <w:spacing w:val="-2"/>
              <w:sz w:val="24"/>
            </w:rPr>
            <w:t>8/2/2021</w:t>
          </w:r>
        </w:sdtContent>
      </w:sdt>
    </w:p>
    <w:p w14:paraId="351A8204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4FA970A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C812E54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20813B41" w14:textId="77777777" w:rsidTr="0067792F">
        <w:tc>
          <w:tcPr>
            <w:tcW w:w="1260" w:type="dxa"/>
          </w:tcPr>
          <w:p w14:paraId="72DB223B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BBD29D8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02FB196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60AB818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14456098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497529A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7C48BE4D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DB98072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18CAFC0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E33D3CA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6550C32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9F2E231" w14:textId="77777777" w:rsidTr="00744878">
        <w:tc>
          <w:tcPr>
            <w:tcW w:w="1260" w:type="dxa"/>
          </w:tcPr>
          <w:p w14:paraId="665B6FA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lastRenderedPageBreak/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CD84F1C" w14:textId="75EFCEE3" w:rsidR="002B4787" w:rsidRPr="002F4625" w:rsidRDefault="00497E4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715FCA6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E4941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6129CC3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6314AD39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2B464005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4112D14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9ABA52C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8EC5F87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5F199003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43"/>
        <w:gridCol w:w="690"/>
        <w:gridCol w:w="2473"/>
        <w:gridCol w:w="581"/>
        <w:gridCol w:w="90"/>
        <w:gridCol w:w="174"/>
        <w:gridCol w:w="842"/>
        <w:gridCol w:w="695"/>
        <w:gridCol w:w="2343"/>
        <w:gridCol w:w="624"/>
      </w:tblGrid>
      <w:tr w:rsidR="00E93E9F" w14:paraId="1D4EDDBA" w14:textId="77777777" w:rsidTr="00445F5C">
        <w:tc>
          <w:tcPr>
            <w:tcW w:w="4677" w:type="dxa"/>
            <w:gridSpan w:val="5"/>
            <w:tcBorders>
              <w:top w:val="nil"/>
              <w:left w:val="nil"/>
              <w:right w:val="nil"/>
            </w:tcBorders>
          </w:tcPr>
          <w:p w14:paraId="72B6B85A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66CB38CC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2878D826" w14:textId="77777777" w:rsidTr="00445F5C">
        <w:tc>
          <w:tcPr>
            <w:tcW w:w="843" w:type="dxa"/>
          </w:tcPr>
          <w:p w14:paraId="759CE675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1F42180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73" w:type="dxa"/>
          </w:tcPr>
          <w:p w14:paraId="45A1AD2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667D53E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710822A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6027204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42" w:type="dxa"/>
          </w:tcPr>
          <w:p w14:paraId="580F726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63A4D55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43" w:type="dxa"/>
          </w:tcPr>
          <w:p w14:paraId="4599A1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4" w:type="dxa"/>
          </w:tcPr>
          <w:p w14:paraId="31E139F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497E46" w14:paraId="5389A62D" w14:textId="77777777" w:rsidTr="00445F5C">
        <w:tc>
          <w:tcPr>
            <w:tcW w:w="843" w:type="dxa"/>
          </w:tcPr>
          <w:p w14:paraId="3F08FE79" w14:textId="65B1FAB8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0" w:type="dxa"/>
          </w:tcPr>
          <w:p w14:paraId="57174B89" w14:textId="60B8F990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473" w:type="dxa"/>
          </w:tcPr>
          <w:p w14:paraId="33B9AFF8" w14:textId="4860F776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2-D Design on Computers I</w:t>
            </w:r>
          </w:p>
        </w:tc>
        <w:tc>
          <w:tcPr>
            <w:tcW w:w="581" w:type="dxa"/>
          </w:tcPr>
          <w:p w14:paraId="75A097D4" w14:textId="4B02485A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2CED9EF2" w14:textId="77777777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</w:tcPr>
          <w:p w14:paraId="32F7785D" w14:textId="3886C6A9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5" w:type="dxa"/>
          </w:tcPr>
          <w:p w14:paraId="5AD16871" w14:textId="2580141E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282</w:t>
            </w:r>
          </w:p>
        </w:tc>
        <w:tc>
          <w:tcPr>
            <w:tcW w:w="2343" w:type="dxa"/>
          </w:tcPr>
          <w:p w14:paraId="2EA09D08" w14:textId="3D908AC1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2-D Design on Computers I</w:t>
            </w:r>
          </w:p>
        </w:tc>
        <w:tc>
          <w:tcPr>
            <w:tcW w:w="624" w:type="dxa"/>
          </w:tcPr>
          <w:p w14:paraId="62B4F78C" w14:textId="6D27EF5E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7E46" w14:paraId="6AEA7218" w14:textId="77777777" w:rsidTr="00445F5C">
        <w:tc>
          <w:tcPr>
            <w:tcW w:w="843" w:type="dxa"/>
          </w:tcPr>
          <w:p w14:paraId="62B8F0E6" w14:textId="2A7F9159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MCOM</w:t>
            </w:r>
          </w:p>
        </w:tc>
        <w:tc>
          <w:tcPr>
            <w:tcW w:w="690" w:type="dxa"/>
          </w:tcPr>
          <w:p w14:paraId="6BFE9E9D" w14:textId="39507790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351</w:t>
            </w:r>
          </w:p>
        </w:tc>
        <w:tc>
          <w:tcPr>
            <w:tcW w:w="2473" w:type="dxa"/>
          </w:tcPr>
          <w:p w14:paraId="2217DEEE" w14:textId="00C4DFDC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Design</w:t>
            </w:r>
          </w:p>
        </w:tc>
        <w:tc>
          <w:tcPr>
            <w:tcW w:w="581" w:type="dxa"/>
          </w:tcPr>
          <w:p w14:paraId="08D00789" w14:textId="1BCCB1D9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2FBDD9A7" w14:textId="77777777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</w:tcPr>
          <w:p w14:paraId="2153AF11" w14:textId="3016E083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MCOM</w:t>
            </w:r>
          </w:p>
        </w:tc>
        <w:tc>
          <w:tcPr>
            <w:tcW w:w="695" w:type="dxa"/>
          </w:tcPr>
          <w:p w14:paraId="226FD906" w14:textId="78AFC2B3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351</w:t>
            </w:r>
          </w:p>
        </w:tc>
        <w:tc>
          <w:tcPr>
            <w:tcW w:w="2343" w:type="dxa"/>
          </w:tcPr>
          <w:p w14:paraId="37E57759" w14:textId="09CD4750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Web Design</w:t>
            </w:r>
          </w:p>
        </w:tc>
        <w:tc>
          <w:tcPr>
            <w:tcW w:w="624" w:type="dxa"/>
          </w:tcPr>
          <w:p w14:paraId="792065B3" w14:textId="23358C53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497E46" w14:paraId="300E16D3" w14:textId="77777777" w:rsidTr="00445F5C">
        <w:tc>
          <w:tcPr>
            <w:tcW w:w="843" w:type="dxa"/>
          </w:tcPr>
          <w:p w14:paraId="3F27FC7A" w14:textId="0C78EB2A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MCOM</w:t>
            </w:r>
          </w:p>
        </w:tc>
        <w:tc>
          <w:tcPr>
            <w:tcW w:w="690" w:type="dxa"/>
          </w:tcPr>
          <w:p w14:paraId="7C0DB49A" w14:textId="71D15B51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352</w:t>
            </w:r>
          </w:p>
        </w:tc>
        <w:tc>
          <w:tcPr>
            <w:tcW w:w="2473" w:type="dxa"/>
          </w:tcPr>
          <w:p w14:paraId="34D66172" w14:textId="310596B9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Advanced Web Design</w:t>
            </w:r>
          </w:p>
        </w:tc>
        <w:tc>
          <w:tcPr>
            <w:tcW w:w="581" w:type="dxa"/>
          </w:tcPr>
          <w:p w14:paraId="1F6522AA" w14:textId="3E740C8D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05EF9BD8" w14:textId="77777777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</w:tcPr>
          <w:p w14:paraId="543A56E7" w14:textId="585511D6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MCOM</w:t>
            </w:r>
          </w:p>
        </w:tc>
        <w:tc>
          <w:tcPr>
            <w:tcW w:w="695" w:type="dxa"/>
          </w:tcPr>
          <w:p w14:paraId="5D24C6EA" w14:textId="529A15BC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352</w:t>
            </w:r>
          </w:p>
        </w:tc>
        <w:tc>
          <w:tcPr>
            <w:tcW w:w="2343" w:type="dxa"/>
          </w:tcPr>
          <w:p w14:paraId="66EFE788" w14:textId="7C40A2B6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Advanced Web Design</w:t>
            </w:r>
          </w:p>
        </w:tc>
        <w:tc>
          <w:tcPr>
            <w:tcW w:w="624" w:type="dxa"/>
          </w:tcPr>
          <w:p w14:paraId="1C923529" w14:textId="56AF2304" w:rsidR="00497E46" w:rsidRPr="000F7054" w:rsidRDefault="00497E46" w:rsidP="00497E4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3C635DCC" w14:textId="77777777" w:rsidTr="00445F5C">
        <w:tc>
          <w:tcPr>
            <w:tcW w:w="843" w:type="dxa"/>
          </w:tcPr>
          <w:p w14:paraId="278E6795" w14:textId="09BF935C" w:rsidR="000F7054" w:rsidRPr="00497E46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97E46">
              <w:rPr>
                <w:strike/>
                <w:spacing w:val="-2"/>
              </w:rPr>
              <w:t>ENGL</w:t>
            </w:r>
          </w:p>
        </w:tc>
        <w:tc>
          <w:tcPr>
            <w:tcW w:w="690" w:type="dxa"/>
          </w:tcPr>
          <w:p w14:paraId="1D288B2F" w14:textId="250BC002" w:rsidR="000F7054" w:rsidRPr="00497E46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97E46">
              <w:rPr>
                <w:strike/>
                <w:spacing w:val="-2"/>
              </w:rPr>
              <w:t>408</w:t>
            </w:r>
          </w:p>
        </w:tc>
        <w:tc>
          <w:tcPr>
            <w:tcW w:w="2473" w:type="dxa"/>
          </w:tcPr>
          <w:p w14:paraId="37704B90" w14:textId="47118F40" w:rsidR="000F7054" w:rsidRPr="00497E46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97E46">
              <w:rPr>
                <w:strike/>
                <w:spacing w:val="-2"/>
              </w:rPr>
              <w:t>Writing for the Web</w:t>
            </w:r>
          </w:p>
        </w:tc>
        <w:tc>
          <w:tcPr>
            <w:tcW w:w="581" w:type="dxa"/>
          </w:tcPr>
          <w:p w14:paraId="6A0FA3B5" w14:textId="07B164B1" w:rsidR="000F7054" w:rsidRPr="00497E46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497E46">
              <w:rPr>
                <w:strike/>
                <w:spacing w:val="-2"/>
              </w:rPr>
              <w:t>3</w:t>
            </w: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7508532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</w:tcPr>
          <w:p w14:paraId="5B6A2D45" w14:textId="25369B8D" w:rsidR="000F7054" w:rsidRPr="008E616F" w:rsidRDefault="008A19E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ENGL</w:t>
            </w:r>
          </w:p>
        </w:tc>
        <w:tc>
          <w:tcPr>
            <w:tcW w:w="695" w:type="dxa"/>
          </w:tcPr>
          <w:p w14:paraId="13579BE4" w14:textId="4E5237E0" w:rsidR="000F7054" w:rsidRPr="008E616F" w:rsidRDefault="008A19E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375</w:t>
            </w:r>
          </w:p>
        </w:tc>
        <w:tc>
          <w:tcPr>
            <w:tcW w:w="2343" w:type="dxa"/>
          </w:tcPr>
          <w:p w14:paraId="23043BEB" w14:textId="5C640AC9" w:rsidR="000F7054" w:rsidRPr="008E616F" w:rsidRDefault="00C2258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Publishing for New Media</w:t>
            </w:r>
          </w:p>
        </w:tc>
        <w:tc>
          <w:tcPr>
            <w:tcW w:w="624" w:type="dxa"/>
          </w:tcPr>
          <w:p w14:paraId="747B61C9" w14:textId="04FEA9A0" w:rsidR="000F7054" w:rsidRPr="008E616F" w:rsidRDefault="00C2258E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  <w:highlight w:val="yellow"/>
              </w:rPr>
              <w:t>3</w:t>
            </w:r>
          </w:p>
        </w:tc>
      </w:tr>
      <w:tr w:rsidR="000F7054" w14:paraId="309D5DB7" w14:textId="77777777" w:rsidTr="00445F5C">
        <w:tc>
          <w:tcPr>
            <w:tcW w:w="843" w:type="dxa"/>
          </w:tcPr>
          <w:p w14:paraId="4B1225A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</w:tcPr>
          <w:p w14:paraId="123BBA5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3" w:type="dxa"/>
          </w:tcPr>
          <w:p w14:paraId="186824F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6E5F32F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5533AEC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</w:tcPr>
          <w:p w14:paraId="3AC61D2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</w:tcPr>
          <w:p w14:paraId="5D58645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43" w:type="dxa"/>
          </w:tcPr>
          <w:p w14:paraId="230E1FE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6FEB4AB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75F988B6" w14:textId="77777777" w:rsidTr="00445F5C">
        <w:tc>
          <w:tcPr>
            <w:tcW w:w="843" w:type="dxa"/>
            <w:tcBorders>
              <w:bottom w:val="single" w:sz="4" w:space="0" w:color="auto"/>
            </w:tcBorders>
          </w:tcPr>
          <w:p w14:paraId="5C045C84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E5E1FE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14:paraId="6BFBA58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00940F9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4" w:type="dxa"/>
            <w:gridSpan w:val="2"/>
            <w:shd w:val="clear" w:color="auto" w:fill="000000" w:themeFill="text1"/>
          </w:tcPr>
          <w:p w14:paraId="6E0E54B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36D4DC87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F1CFE3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3650346E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3DF83441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333FA" w14:paraId="0D04FD05" w14:textId="77777777" w:rsidTr="00445F5C">
        <w:tc>
          <w:tcPr>
            <w:tcW w:w="843" w:type="dxa"/>
            <w:tcBorders>
              <w:left w:val="nil"/>
              <w:bottom w:val="nil"/>
              <w:right w:val="nil"/>
            </w:tcBorders>
          </w:tcPr>
          <w:p w14:paraId="00FEABE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451655A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73" w:type="dxa"/>
            <w:tcBorders>
              <w:left w:val="nil"/>
              <w:bottom w:val="nil"/>
            </w:tcBorders>
          </w:tcPr>
          <w:p w14:paraId="04E198A2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5DA92211" w14:textId="425EC6E8" w:rsidR="009333FA" w:rsidRPr="000F7054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  <w:tc>
          <w:tcPr>
            <w:tcW w:w="264" w:type="dxa"/>
            <w:gridSpan w:val="2"/>
            <w:tcBorders>
              <w:right w:val="nil"/>
            </w:tcBorders>
            <w:shd w:val="clear" w:color="auto" w:fill="000000" w:themeFill="text1"/>
          </w:tcPr>
          <w:p w14:paraId="3C8CCE40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</w:tcPr>
          <w:p w14:paraId="00D1528F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7958DB3D" w14:textId="77777777" w:rsidR="009333FA" w:rsidRPr="000F7054" w:rsidRDefault="009333FA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43" w:type="dxa"/>
            <w:tcBorders>
              <w:left w:val="nil"/>
              <w:bottom w:val="nil"/>
            </w:tcBorders>
          </w:tcPr>
          <w:p w14:paraId="60DFA234" w14:textId="77777777" w:rsidR="009333FA" w:rsidRPr="000F7054" w:rsidRDefault="009333FA" w:rsidP="009333F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4" w:type="dxa"/>
          </w:tcPr>
          <w:p w14:paraId="7E5E919C" w14:textId="59136DD5" w:rsidR="009333FA" w:rsidRPr="000F7054" w:rsidRDefault="00497E4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</w:t>
            </w:r>
          </w:p>
        </w:tc>
      </w:tr>
    </w:tbl>
    <w:p w14:paraId="136B594C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84D8018" w14:textId="3D8D2366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  <w:r w:rsidR="00497E46">
        <w:rPr>
          <w:b/>
          <w:spacing w:val="-2"/>
          <w:sz w:val="24"/>
        </w:rPr>
        <w:t xml:space="preserve"> </w:t>
      </w:r>
      <w:r w:rsidR="00F15A03">
        <w:rPr>
          <w:bCs/>
          <w:spacing w:val="-2"/>
          <w:sz w:val="24"/>
        </w:rPr>
        <w:t xml:space="preserve">Due to </w:t>
      </w:r>
      <w:r w:rsidR="00734D50">
        <w:rPr>
          <w:bCs/>
          <w:spacing w:val="-2"/>
          <w:sz w:val="24"/>
        </w:rPr>
        <w:t xml:space="preserve">ENGL 408 Writing for the Web </w:t>
      </w:r>
      <w:r w:rsidR="00F15A03">
        <w:rPr>
          <w:bCs/>
          <w:spacing w:val="-2"/>
          <w:sz w:val="24"/>
        </w:rPr>
        <w:t xml:space="preserve">no longer needed </w:t>
      </w:r>
      <w:r w:rsidR="00630A44">
        <w:rPr>
          <w:bCs/>
          <w:spacing w:val="-2"/>
          <w:sz w:val="24"/>
        </w:rPr>
        <w:t>by our major programs, it was deleted.</w:t>
      </w:r>
      <w:r w:rsidR="00C2258E">
        <w:rPr>
          <w:bCs/>
          <w:spacing w:val="-2"/>
          <w:sz w:val="24"/>
        </w:rPr>
        <w:t xml:space="preserve"> ENGL 375 Publishing for New Media will </w:t>
      </w:r>
      <w:r w:rsidR="009C16F5">
        <w:rPr>
          <w:bCs/>
          <w:spacing w:val="-2"/>
          <w:sz w:val="24"/>
        </w:rPr>
        <w:t>replace ENGL 408.</w:t>
      </w:r>
    </w:p>
    <w:p w14:paraId="7037D722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94518F5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7B38" w14:textId="77777777" w:rsidR="00A443B7" w:rsidRDefault="00A443B7" w:rsidP="00193C86">
      <w:r>
        <w:separator/>
      </w:r>
    </w:p>
  </w:endnote>
  <w:endnote w:type="continuationSeparator" w:id="0">
    <w:p w14:paraId="3418649F" w14:textId="77777777" w:rsidR="00A443B7" w:rsidRDefault="00A443B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C912E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40AB4DE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51AFE379" w14:textId="77777777" w:rsidTr="00070C66">
          <w:tc>
            <w:tcPr>
              <w:tcW w:w="7835" w:type="dxa"/>
            </w:tcPr>
            <w:p w14:paraId="59C99418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254348D8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10/2018</w:t>
              </w:r>
              <w:r>
                <w:rPr>
                  <w:i/>
                  <w:sz w:val="16"/>
                  <w:szCs w:val="16"/>
                </w:rPr>
                <w:t xml:space="preserve"> – Clerical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14E3E11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63B675DE" w14:textId="77777777" w:rsidR="006403C1" w:rsidRPr="007E1BD5" w:rsidRDefault="00445F5C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995F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1465E" w14:textId="77777777" w:rsidR="00A443B7" w:rsidRDefault="00A443B7" w:rsidP="00193C86">
      <w:r>
        <w:separator/>
      </w:r>
    </w:p>
  </w:footnote>
  <w:footnote w:type="continuationSeparator" w:id="0">
    <w:p w14:paraId="6DB3F24E" w14:textId="77777777" w:rsidR="00A443B7" w:rsidRDefault="00A443B7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905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F0E5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04091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25A22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4081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5F5C"/>
    <w:rsid w:val="004735F7"/>
    <w:rsid w:val="00476AEC"/>
    <w:rsid w:val="00482868"/>
    <w:rsid w:val="0048543A"/>
    <w:rsid w:val="00496E02"/>
    <w:rsid w:val="00497E46"/>
    <w:rsid w:val="004A4CF5"/>
    <w:rsid w:val="004B7303"/>
    <w:rsid w:val="004C4A61"/>
    <w:rsid w:val="004D522C"/>
    <w:rsid w:val="004D5B9D"/>
    <w:rsid w:val="004E2E84"/>
    <w:rsid w:val="004E6EEF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E4886"/>
    <w:rsid w:val="005F056A"/>
    <w:rsid w:val="005F0B88"/>
    <w:rsid w:val="00600D89"/>
    <w:rsid w:val="00630A44"/>
    <w:rsid w:val="006356E2"/>
    <w:rsid w:val="006403C1"/>
    <w:rsid w:val="0064327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4D50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2FB0"/>
    <w:rsid w:val="00872312"/>
    <w:rsid w:val="00873F63"/>
    <w:rsid w:val="00874B3A"/>
    <w:rsid w:val="00874DBC"/>
    <w:rsid w:val="00876A06"/>
    <w:rsid w:val="00877D36"/>
    <w:rsid w:val="00886CE4"/>
    <w:rsid w:val="008900E1"/>
    <w:rsid w:val="008A19E4"/>
    <w:rsid w:val="008A2109"/>
    <w:rsid w:val="008C046D"/>
    <w:rsid w:val="008D5DEE"/>
    <w:rsid w:val="008E00F9"/>
    <w:rsid w:val="008E2E7B"/>
    <w:rsid w:val="008E616F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0212"/>
    <w:rsid w:val="009C16F5"/>
    <w:rsid w:val="009C3CA8"/>
    <w:rsid w:val="009D05E2"/>
    <w:rsid w:val="00A0679A"/>
    <w:rsid w:val="00A071F4"/>
    <w:rsid w:val="00A1689A"/>
    <w:rsid w:val="00A315D4"/>
    <w:rsid w:val="00A31D2B"/>
    <w:rsid w:val="00A3328E"/>
    <w:rsid w:val="00A34D50"/>
    <w:rsid w:val="00A3769E"/>
    <w:rsid w:val="00A443B7"/>
    <w:rsid w:val="00A4711D"/>
    <w:rsid w:val="00A63AF2"/>
    <w:rsid w:val="00A839E0"/>
    <w:rsid w:val="00A83B0B"/>
    <w:rsid w:val="00AB29D7"/>
    <w:rsid w:val="00AC30B9"/>
    <w:rsid w:val="00AE11AB"/>
    <w:rsid w:val="00AF69A7"/>
    <w:rsid w:val="00B01F6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2258E"/>
    <w:rsid w:val="00C342BB"/>
    <w:rsid w:val="00C8239B"/>
    <w:rsid w:val="00C961FD"/>
    <w:rsid w:val="00CB57A3"/>
    <w:rsid w:val="00CD5571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15A03"/>
    <w:rsid w:val="00F25490"/>
    <w:rsid w:val="00F31754"/>
    <w:rsid w:val="00F37BFE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1E46F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D8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2" ma:contentTypeDescription="Create a new document." ma:contentTypeScope="" ma:versionID="17782c5cf5fd3fac25d53b5964024f84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758a958065dac71c0ff2b4ec969477ba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FD8CA5-B2A7-44A4-B32B-4288DA78A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5</cp:revision>
  <cp:lastPrinted>2016-08-26T16:24:00Z</cp:lastPrinted>
  <dcterms:created xsi:type="dcterms:W3CDTF">2021-12-07T17:01:00Z</dcterms:created>
  <dcterms:modified xsi:type="dcterms:W3CDTF">2022-02-03T21:13:00Z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0x0101001B01DAA7189872419BD73E247B867F8C</vt:lpwstr>
  </property>
</Properties>
</file>