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3C3A4C67" w14:textId="77777777" w:rsidTr="008534A7">
        <w:trPr>
          <w:trHeight w:val="90"/>
        </w:trPr>
        <w:tc>
          <w:tcPr>
            <w:tcW w:w="1883" w:type="dxa"/>
            <w:shd w:val="clear" w:color="auto" w:fill="000000" w:themeFill="text1"/>
            <w:vAlign w:val="center"/>
          </w:tcPr>
          <w:p w14:paraId="3C3A4C65"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66" w14:textId="77777777" w:rsidR="008534A7" w:rsidRPr="008534A7" w:rsidRDefault="008534A7" w:rsidP="006B4335">
            <w:pPr>
              <w:jc w:val="center"/>
              <w:rPr>
                <w:b/>
                <w:sz w:val="10"/>
                <w:szCs w:val="10"/>
              </w:rPr>
            </w:pPr>
          </w:p>
        </w:tc>
      </w:tr>
      <w:tr w:rsidR="006403C1" w:rsidRPr="00CB4BA4" w14:paraId="3C3A4C6B" w14:textId="77777777" w:rsidTr="00B8396C">
        <w:trPr>
          <w:trHeight w:val="890"/>
        </w:trPr>
        <w:tc>
          <w:tcPr>
            <w:tcW w:w="1883" w:type="dxa"/>
            <w:vMerge w:val="restart"/>
            <w:vAlign w:val="center"/>
          </w:tcPr>
          <w:p w14:paraId="3C3A4C68" w14:textId="77777777" w:rsidR="006403C1" w:rsidRPr="00CB4BA4" w:rsidRDefault="006403C1" w:rsidP="006B4335">
            <w:pPr>
              <w:jc w:val="center"/>
            </w:pPr>
            <w:r w:rsidRPr="00CB4BA4">
              <w:rPr>
                <w:noProof/>
              </w:rPr>
              <w:drawing>
                <wp:inline distT="0" distB="0" distL="0" distR="0" wp14:anchorId="3C3A4D26" wp14:editId="3C3A4D27">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3C3A4C69" w14:textId="77777777" w:rsidR="006403C1" w:rsidRDefault="006403C1" w:rsidP="006B4335">
            <w:pPr>
              <w:jc w:val="center"/>
              <w:rPr>
                <w:b/>
                <w:sz w:val="28"/>
                <w:szCs w:val="28"/>
              </w:rPr>
            </w:pPr>
            <w:r>
              <w:rPr>
                <w:b/>
                <w:sz w:val="28"/>
                <w:szCs w:val="28"/>
              </w:rPr>
              <w:t>SOUTH DAKOTA BOARD OF REGENTS</w:t>
            </w:r>
          </w:p>
          <w:p w14:paraId="3C3A4C6A" w14:textId="77777777" w:rsidR="006403C1" w:rsidRPr="001E60AF" w:rsidRDefault="006403C1" w:rsidP="006B4335">
            <w:pPr>
              <w:jc w:val="center"/>
              <w:rPr>
                <w:sz w:val="36"/>
                <w:szCs w:val="36"/>
              </w:rPr>
            </w:pPr>
            <w:r w:rsidRPr="001E60AF">
              <w:rPr>
                <w:sz w:val="28"/>
                <w:szCs w:val="28"/>
              </w:rPr>
              <w:t>ACADEMIC AFFAIRS FORMS</w:t>
            </w:r>
          </w:p>
        </w:tc>
      </w:tr>
      <w:tr w:rsidR="006403C1" w:rsidRPr="00CB4BA4" w14:paraId="3C3A4C6E" w14:textId="77777777" w:rsidTr="00B8396C">
        <w:trPr>
          <w:trHeight w:val="710"/>
        </w:trPr>
        <w:tc>
          <w:tcPr>
            <w:tcW w:w="1883" w:type="dxa"/>
            <w:vMerge/>
            <w:vAlign w:val="center"/>
          </w:tcPr>
          <w:p w14:paraId="3C3A4C6C" w14:textId="77777777" w:rsidR="006403C1" w:rsidRPr="00CB4BA4" w:rsidRDefault="006403C1" w:rsidP="006B4335">
            <w:pPr>
              <w:jc w:val="center"/>
              <w:rPr>
                <w:noProof/>
              </w:rPr>
            </w:pPr>
          </w:p>
        </w:tc>
        <w:tc>
          <w:tcPr>
            <w:tcW w:w="7467" w:type="dxa"/>
            <w:vAlign w:val="center"/>
          </w:tcPr>
          <w:p w14:paraId="3C3A4C6D" w14:textId="77777777" w:rsidR="006403C1" w:rsidRDefault="006403C1" w:rsidP="006B4335">
            <w:pPr>
              <w:jc w:val="center"/>
              <w:rPr>
                <w:b/>
                <w:sz w:val="28"/>
                <w:szCs w:val="28"/>
              </w:rPr>
            </w:pPr>
            <w:r>
              <w:rPr>
                <w:sz w:val="36"/>
                <w:szCs w:val="36"/>
              </w:rPr>
              <w:t>Minor Program Modification</w:t>
            </w:r>
          </w:p>
        </w:tc>
      </w:tr>
      <w:tr w:rsidR="008534A7" w:rsidRPr="00CB4BA4" w14:paraId="3C3A4C71" w14:textId="77777777" w:rsidTr="008534A7">
        <w:trPr>
          <w:trHeight w:val="80"/>
        </w:trPr>
        <w:tc>
          <w:tcPr>
            <w:tcW w:w="1883" w:type="dxa"/>
            <w:shd w:val="clear" w:color="auto" w:fill="000000" w:themeFill="text1"/>
            <w:vAlign w:val="center"/>
          </w:tcPr>
          <w:p w14:paraId="3C3A4C6F"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70" w14:textId="77777777" w:rsidR="008534A7" w:rsidRPr="008534A7" w:rsidRDefault="008534A7" w:rsidP="006B4335">
            <w:pPr>
              <w:jc w:val="center"/>
              <w:rPr>
                <w:sz w:val="10"/>
                <w:szCs w:val="10"/>
              </w:rPr>
            </w:pPr>
          </w:p>
        </w:tc>
      </w:tr>
    </w:tbl>
    <w:p w14:paraId="3C3A4C72"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C3A4C73"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w:t>
      </w:r>
      <w:proofErr w:type="gramStart"/>
      <w:r w:rsidR="00671ED7">
        <w:t>modifications</w:t>
      </w:r>
      <w:proofErr w:type="gramEnd"/>
      <w:r w:rsidR="00671ED7">
        <w:t xml:space="preserve"> and they are included in the Annual </w:t>
      </w:r>
      <w:r w:rsidR="00671ED7" w:rsidRPr="00671ED7">
        <w:rPr>
          <w:bCs/>
        </w:rPr>
        <w:t>Minor Program Modification Summary</w:t>
      </w:r>
      <w:r w:rsidR="00671ED7">
        <w:rPr>
          <w:bCs/>
        </w:rPr>
        <w:t xml:space="preserve"> form.</w:t>
      </w:r>
    </w:p>
    <w:p w14:paraId="3C3A4C74"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3C3A4C7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3C3A4C78" w14:textId="77777777" w:rsidTr="00BD3C3B">
        <w:tc>
          <w:tcPr>
            <w:tcW w:w="5063" w:type="dxa"/>
          </w:tcPr>
          <w:p w14:paraId="3C3A4C76" w14:textId="77777777" w:rsidR="00BD3C3B" w:rsidRPr="00FE585B" w:rsidRDefault="00BD3C3B" w:rsidP="00BD3C3B">
            <w:pPr>
              <w:rPr>
                <w:b/>
                <w:bCs/>
                <w:sz w:val="24"/>
                <w:szCs w:val="24"/>
              </w:rPr>
            </w:pPr>
            <w:r w:rsidRPr="00FE585B">
              <w:rPr>
                <w:b/>
                <w:bCs/>
                <w:sz w:val="24"/>
                <w:szCs w:val="24"/>
              </w:rPr>
              <w:t>UNIVERSITY:</w:t>
            </w:r>
          </w:p>
        </w:tc>
        <w:tc>
          <w:tcPr>
            <w:tcW w:w="4287" w:type="dxa"/>
          </w:tcPr>
          <w:p w14:paraId="3C3A4C77" w14:textId="5C079280" w:rsidR="00BD3C3B" w:rsidRPr="00FE585B" w:rsidRDefault="00F203ED"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865F36">
                  <w:rPr>
                    <w:spacing w:val="-2"/>
                    <w:sz w:val="24"/>
                  </w:rPr>
                  <w:t>DSU</w:t>
                </w:r>
              </w:sdtContent>
            </w:sdt>
          </w:p>
        </w:tc>
      </w:tr>
      <w:tr w:rsidR="00BD3C3B" w14:paraId="3C3A4C7B" w14:textId="77777777" w:rsidTr="00BD3C3B">
        <w:tc>
          <w:tcPr>
            <w:tcW w:w="5063" w:type="dxa"/>
          </w:tcPr>
          <w:p w14:paraId="3C3A4C79"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5F4E31D0" w14:textId="7E5AAEF8" w:rsidR="00505D9E" w:rsidRDefault="00686CAC" w:rsidP="00BD3C3B">
            <w:pPr>
              <w:rPr>
                <w:b/>
                <w:bCs/>
                <w:sz w:val="24"/>
                <w:szCs w:val="24"/>
              </w:rPr>
            </w:pPr>
            <w:r>
              <w:rPr>
                <w:b/>
                <w:bCs/>
                <w:sz w:val="24"/>
                <w:szCs w:val="24"/>
              </w:rPr>
              <w:t>PhD Information Systems</w:t>
            </w:r>
            <w:r w:rsidR="0044314C">
              <w:rPr>
                <w:b/>
                <w:bCs/>
                <w:sz w:val="24"/>
                <w:szCs w:val="24"/>
              </w:rPr>
              <w:t xml:space="preserve"> – Healthcare Information Systems </w:t>
            </w:r>
            <w:proofErr w:type="gramStart"/>
            <w:r w:rsidR="0044314C">
              <w:rPr>
                <w:b/>
                <w:bCs/>
                <w:sz w:val="24"/>
                <w:szCs w:val="24"/>
              </w:rPr>
              <w:t>Specialization</w:t>
            </w:r>
            <w:r w:rsidR="00505D9E">
              <w:rPr>
                <w:b/>
                <w:bCs/>
                <w:sz w:val="24"/>
                <w:szCs w:val="24"/>
              </w:rPr>
              <w:t>;</w:t>
            </w:r>
            <w:proofErr w:type="gramEnd"/>
            <w:r w:rsidR="00505D9E">
              <w:rPr>
                <w:b/>
                <w:bCs/>
                <w:sz w:val="24"/>
                <w:szCs w:val="24"/>
              </w:rPr>
              <w:t xml:space="preserve"> </w:t>
            </w:r>
          </w:p>
          <w:p w14:paraId="77F76E88" w14:textId="77777777" w:rsidR="00F203ED" w:rsidRDefault="00F203ED" w:rsidP="00BD3C3B">
            <w:pPr>
              <w:rPr>
                <w:b/>
                <w:bCs/>
                <w:sz w:val="24"/>
                <w:szCs w:val="24"/>
              </w:rPr>
            </w:pPr>
          </w:p>
          <w:p w14:paraId="3C3A4C7A" w14:textId="2559BAA9" w:rsidR="00505D9E" w:rsidRPr="00FE585B" w:rsidRDefault="00F203ED" w:rsidP="00BD3C3B">
            <w:pPr>
              <w:rPr>
                <w:b/>
                <w:bCs/>
                <w:sz w:val="24"/>
                <w:szCs w:val="24"/>
              </w:rPr>
            </w:pPr>
            <w:r>
              <w:rPr>
                <w:b/>
                <w:bCs/>
                <w:sz w:val="24"/>
                <w:szCs w:val="24"/>
              </w:rPr>
              <w:t>Healthcare Information Systems Research Electives</w:t>
            </w:r>
          </w:p>
        </w:tc>
      </w:tr>
      <w:tr w:rsidR="00BD3C3B" w14:paraId="3C3A4C7E" w14:textId="77777777" w:rsidTr="00BD3C3B">
        <w:tc>
          <w:tcPr>
            <w:tcW w:w="5063" w:type="dxa"/>
          </w:tcPr>
          <w:p w14:paraId="3C3A4C7C"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3C3A4C7D" w14:textId="7BE90471" w:rsidR="00BD3C3B" w:rsidRPr="00FE585B" w:rsidRDefault="0044314C" w:rsidP="00BD3C3B">
            <w:pPr>
              <w:rPr>
                <w:b/>
                <w:bCs/>
                <w:sz w:val="24"/>
                <w:szCs w:val="24"/>
              </w:rPr>
            </w:pPr>
            <w:r>
              <w:rPr>
                <w:b/>
                <w:bCs/>
                <w:sz w:val="24"/>
                <w:szCs w:val="24"/>
              </w:rPr>
              <w:t>11.0401</w:t>
            </w:r>
          </w:p>
        </w:tc>
      </w:tr>
      <w:tr w:rsidR="00BD3C3B" w14:paraId="3C3A4C81" w14:textId="77777777" w:rsidTr="00BD3C3B">
        <w:tc>
          <w:tcPr>
            <w:tcW w:w="5063" w:type="dxa"/>
          </w:tcPr>
          <w:p w14:paraId="3C3A4C7F" w14:textId="77777777" w:rsidR="00BD3C3B" w:rsidRPr="00FE585B" w:rsidRDefault="00CE621D" w:rsidP="00BD3C3B">
            <w:pPr>
              <w:rPr>
                <w:b/>
                <w:bCs/>
                <w:sz w:val="24"/>
                <w:szCs w:val="24"/>
              </w:rPr>
            </w:pPr>
            <w:r>
              <w:rPr>
                <w:b/>
                <w:bCs/>
                <w:sz w:val="24"/>
                <w:szCs w:val="24"/>
              </w:rPr>
              <w:t>UNIVERSITY DEPARTMENT:</w:t>
            </w:r>
          </w:p>
        </w:tc>
        <w:tc>
          <w:tcPr>
            <w:tcW w:w="4287" w:type="dxa"/>
          </w:tcPr>
          <w:p w14:paraId="3C3A4C80" w14:textId="4BF0C86D" w:rsidR="00BD3C3B" w:rsidRPr="00FE585B" w:rsidRDefault="0044314C" w:rsidP="00BD3C3B">
            <w:pPr>
              <w:rPr>
                <w:b/>
                <w:bCs/>
                <w:sz w:val="24"/>
                <w:szCs w:val="24"/>
              </w:rPr>
            </w:pPr>
            <w:r>
              <w:rPr>
                <w:b/>
                <w:bCs/>
                <w:sz w:val="24"/>
                <w:szCs w:val="24"/>
              </w:rPr>
              <w:t>DINFS</w:t>
            </w:r>
          </w:p>
        </w:tc>
      </w:tr>
      <w:tr w:rsidR="00BD3C3B" w14:paraId="3C3A4C84" w14:textId="77777777" w:rsidTr="00BD3C3B">
        <w:tc>
          <w:tcPr>
            <w:tcW w:w="5063" w:type="dxa"/>
          </w:tcPr>
          <w:p w14:paraId="3C3A4C82" w14:textId="77777777" w:rsidR="00BD3C3B" w:rsidRPr="00FE585B" w:rsidRDefault="00CE621D" w:rsidP="00BD3C3B">
            <w:pPr>
              <w:rPr>
                <w:b/>
                <w:bCs/>
                <w:sz w:val="24"/>
                <w:szCs w:val="24"/>
              </w:rPr>
            </w:pPr>
            <w:r>
              <w:rPr>
                <w:b/>
                <w:bCs/>
                <w:sz w:val="24"/>
                <w:szCs w:val="24"/>
              </w:rPr>
              <w:t>UNIVERSITY DIVISION:</w:t>
            </w:r>
          </w:p>
        </w:tc>
        <w:tc>
          <w:tcPr>
            <w:tcW w:w="4287" w:type="dxa"/>
          </w:tcPr>
          <w:p w14:paraId="3C3A4C83" w14:textId="1CD42506" w:rsidR="00BD3C3B" w:rsidRPr="00FE585B" w:rsidRDefault="0044314C" w:rsidP="00BD3C3B">
            <w:pPr>
              <w:rPr>
                <w:b/>
                <w:bCs/>
                <w:sz w:val="24"/>
                <w:szCs w:val="24"/>
              </w:rPr>
            </w:pPr>
            <w:r>
              <w:rPr>
                <w:b/>
                <w:bCs/>
                <w:sz w:val="24"/>
                <w:szCs w:val="24"/>
              </w:rPr>
              <w:t>DCBIS</w:t>
            </w:r>
          </w:p>
        </w:tc>
      </w:tr>
    </w:tbl>
    <w:p w14:paraId="3C3A4C85"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C3A4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C3A4C87"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C3A4C8B" w14:textId="77777777" w:rsidTr="00126BD1">
        <w:tc>
          <w:tcPr>
            <w:tcW w:w="6385" w:type="dxa"/>
            <w:tcBorders>
              <w:bottom w:val="single" w:sz="4" w:space="0" w:color="auto"/>
            </w:tcBorders>
          </w:tcPr>
          <w:p w14:paraId="3C3A4C88" w14:textId="0276078B" w:rsidR="0044314C" w:rsidRDefault="0044314C" w:rsidP="0044314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050C227C" wp14:editId="3D93B15C">
                  <wp:extent cx="1922082" cy="63813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4772" cy="648991"/>
                          </a:xfrm>
                          <a:prstGeom prst="rect">
                            <a:avLst/>
                          </a:prstGeom>
                          <a:noFill/>
                        </pic:spPr>
                      </pic:pic>
                    </a:graphicData>
                  </a:graphic>
                </wp:inline>
              </w:drawing>
            </w:r>
          </w:p>
        </w:tc>
        <w:tc>
          <w:tcPr>
            <w:tcW w:w="900" w:type="dxa"/>
          </w:tcPr>
          <w:p w14:paraId="3C3A4C8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2-01-25T00:00:00Z">
              <w:dateFormat w:val="M/d/yyyy"/>
              <w:lid w:val="en-US"/>
              <w:storeMappedDataAs w:val="dateTime"/>
              <w:calendar w:val="gregorian"/>
            </w:date>
          </w:sdtPr>
          <w:sdtEndPr/>
          <w:sdtContent>
            <w:tc>
              <w:tcPr>
                <w:tcW w:w="2065" w:type="dxa"/>
                <w:tcBorders>
                  <w:bottom w:val="single" w:sz="4" w:space="0" w:color="auto"/>
                </w:tcBorders>
                <w:vAlign w:val="bottom"/>
              </w:tcPr>
              <w:p w14:paraId="3C3A4C8A" w14:textId="558588F6" w:rsidR="00FE585B" w:rsidRDefault="0044314C"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1/25/2022</w:t>
                </w:r>
              </w:p>
            </w:tc>
          </w:sdtContent>
        </w:sdt>
      </w:tr>
      <w:tr w:rsidR="00FE585B" w14:paraId="3C3A4C8F" w14:textId="77777777" w:rsidTr="0003723F">
        <w:tc>
          <w:tcPr>
            <w:tcW w:w="6385" w:type="dxa"/>
            <w:tcBorders>
              <w:top w:val="single" w:sz="4" w:space="0" w:color="auto"/>
            </w:tcBorders>
          </w:tcPr>
          <w:p w14:paraId="3C3A4C8C"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C3A4C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C3A4C8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C3A4C9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3A4C92" w14:textId="77777777" w:rsidTr="008534A7">
        <w:trPr>
          <w:trHeight w:val="71"/>
        </w:trPr>
        <w:tc>
          <w:tcPr>
            <w:tcW w:w="9350" w:type="dxa"/>
            <w:shd w:val="clear" w:color="auto" w:fill="000000" w:themeFill="text1"/>
          </w:tcPr>
          <w:p w14:paraId="3C3A4C91" w14:textId="77777777" w:rsidR="004F72E5" w:rsidRPr="008534A7" w:rsidRDefault="004F72E5" w:rsidP="004F72E5">
            <w:pPr>
              <w:tabs>
                <w:tab w:val="center" w:pos="5400"/>
              </w:tabs>
              <w:suppressAutoHyphens/>
              <w:jc w:val="both"/>
              <w:rPr>
                <w:spacing w:val="-2"/>
                <w:sz w:val="10"/>
                <w:szCs w:val="10"/>
              </w:rPr>
            </w:pPr>
          </w:p>
        </w:tc>
      </w:tr>
    </w:tbl>
    <w:p w14:paraId="3C3A4C93" w14:textId="77777777" w:rsidR="004F72E5" w:rsidRDefault="004F72E5" w:rsidP="004F72E5">
      <w:pPr>
        <w:tabs>
          <w:tab w:val="center" w:pos="5400"/>
        </w:tabs>
        <w:suppressAutoHyphens/>
        <w:jc w:val="both"/>
        <w:rPr>
          <w:spacing w:val="-2"/>
          <w:sz w:val="24"/>
        </w:rPr>
      </w:pPr>
    </w:p>
    <w:p w14:paraId="3C3A4C94"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C3A4C95"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3C3A4C9A" w14:textId="77777777" w:rsidTr="00744878">
        <w:sdt>
          <w:sdtPr>
            <w:rPr>
              <w:spacing w:val="-2"/>
              <w:sz w:val="24"/>
            </w:rPr>
            <w:id w:val="2028753144"/>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3C3A4C96" w14:textId="7E47DE79" w:rsidR="002B4787" w:rsidRDefault="00686CAC"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3C3A4C97"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Yu Gothic UI"/>
              <w14:uncheckedState w14:val="2610" w14:font="Yu Gothic UI"/>
            </w14:checkbox>
          </w:sdtPr>
          <w:sdtEndPr/>
          <w:sdtContent>
            <w:tc>
              <w:tcPr>
                <w:tcW w:w="630" w:type="dxa"/>
                <w:tcBorders>
                  <w:top w:val="nil"/>
                  <w:left w:val="nil"/>
                  <w:bottom w:val="nil"/>
                  <w:right w:val="nil"/>
                </w:tcBorders>
              </w:tcPr>
              <w:p w14:paraId="3C3A4C98" w14:textId="2FA6EFFD" w:rsidR="002B4787" w:rsidRDefault="00686CAC"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3C3A4C99"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3C3A4C9F" w14:textId="77777777" w:rsidTr="00744878">
        <w:tc>
          <w:tcPr>
            <w:tcW w:w="625" w:type="dxa"/>
            <w:tcBorders>
              <w:top w:val="nil"/>
              <w:left w:val="nil"/>
              <w:bottom w:val="nil"/>
              <w:right w:val="nil"/>
            </w:tcBorders>
          </w:tcPr>
          <w:p w14:paraId="3C3A4C9B" w14:textId="77777777" w:rsidR="002B4787" w:rsidRDefault="002B4787" w:rsidP="00744878">
            <w:pPr>
              <w:tabs>
                <w:tab w:val="center" w:pos="5400"/>
              </w:tabs>
              <w:suppressAutoHyphens/>
              <w:jc w:val="both"/>
              <w:rPr>
                <w:spacing w:val="-2"/>
                <w:sz w:val="24"/>
              </w:rPr>
            </w:pPr>
          </w:p>
        </w:tc>
        <w:tc>
          <w:tcPr>
            <w:tcW w:w="4230" w:type="dxa"/>
            <w:tcBorders>
              <w:top w:val="nil"/>
              <w:left w:val="nil"/>
              <w:bottom w:val="nil"/>
              <w:right w:val="nil"/>
            </w:tcBorders>
          </w:tcPr>
          <w:p w14:paraId="3C3A4C9C"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C3A4C9D"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9E" w14:textId="77777777" w:rsidR="002B4787" w:rsidRDefault="002B4787" w:rsidP="00744878">
            <w:pPr>
              <w:tabs>
                <w:tab w:val="center" w:pos="5400"/>
              </w:tabs>
              <w:suppressAutoHyphens/>
              <w:jc w:val="both"/>
              <w:rPr>
                <w:spacing w:val="-2"/>
                <w:sz w:val="24"/>
              </w:rPr>
            </w:pPr>
          </w:p>
        </w:tc>
      </w:tr>
      <w:tr w:rsidR="002B4787" w14:paraId="3C3A4CA4" w14:textId="77777777" w:rsidTr="00744878">
        <w:sdt>
          <w:sdtPr>
            <w:rPr>
              <w:spacing w:val="-2"/>
              <w:sz w:val="24"/>
            </w:rPr>
            <w:id w:val="-1536192542"/>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3C3A4CA0"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C3A4CA1"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3C3A4CA2"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A3" w14:textId="77777777" w:rsidR="002B4787" w:rsidRDefault="002B4787" w:rsidP="00744878">
            <w:pPr>
              <w:tabs>
                <w:tab w:val="center" w:pos="5400"/>
              </w:tabs>
              <w:suppressAutoHyphens/>
              <w:jc w:val="both"/>
              <w:rPr>
                <w:spacing w:val="-2"/>
                <w:sz w:val="24"/>
              </w:rPr>
            </w:pPr>
          </w:p>
        </w:tc>
      </w:tr>
    </w:tbl>
    <w:p w14:paraId="3C3A4CA5" w14:textId="77777777" w:rsidR="002B4787" w:rsidRDefault="002B4787" w:rsidP="004F72E5">
      <w:pPr>
        <w:tabs>
          <w:tab w:val="center" w:pos="5400"/>
        </w:tabs>
        <w:suppressAutoHyphens/>
        <w:jc w:val="both"/>
        <w:rPr>
          <w:spacing w:val="-2"/>
          <w:sz w:val="24"/>
        </w:rPr>
      </w:pPr>
    </w:p>
    <w:p w14:paraId="3C3A4CA6" w14:textId="0B26B7AD"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2-05-09T00:00:00Z">
            <w:dateFormat w:val="M/d/yyyy"/>
            <w:lid w:val="en-US"/>
            <w:storeMappedDataAs w:val="dateTime"/>
            <w:calendar w:val="gregorian"/>
          </w:date>
        </w:sdtPr>
        <w:sdtEndPr/>
        <w:sdtContent>
          <w:r w:rsidR="0044314C">
            <w:rPr>
              <w:b/>
              <w:spacing w:val="-2"/>
              <w:sz w:val="24"/>
            </w:rPr>
            <w:t>5/9/2022</w:t>
          </w:r>
        </w:sdtContent>
      </w:sdt>
    </w:p>
    <w:p w14:paraId="3C3A4CA7" w14:textId="77777777" w:rsidR="00E93E9F" w:rsidRDefault="00E93E9F" w:rsidP="004F72E5">
      <w:pPr>
        <w:tabs>
          <w:tab w:val="center" w:pos="5400"/>
        </w:tabs>
        <w:suppressAutoHyphens/>
        <w:jc w:val="both"/>
        <w:rPr>
          <w:spacing w:val="-2"/>
          <w:sz w:val="24"/>
        </w:rPr>
      </w:pPr>
    </w:p>
    <w:p w14:paraId="3C3A4CA9"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AA"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27"/>
      </w:tblGrid>
      <w:tr w:rsidR="002B4787" w14:paraId="3C3A4CB3" w14:textId="77777777" w:rsidTr="00744878">
        <w:tc>
          <w:tcPr>
            <w:tcW w:w="1260" w:type="dxa"/>
          </w:tcPr>
          <w:p w14:paraId="3C3A4CAB"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3C3A4CAC"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C3A4CAD"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Yu Gothic UI"/>
              <w14:uncheckedState w14:val="2610" w14:font="Yu Gothic UI"/>
            </w14:checkbox>
          </w:sdtPr>
          <w:sdtEndPr/>
          <w:sdtContent>
            <w:tc>
              <w:tcPr>
                <w:tcW w:w="450" w:type="dxa"/>
              </w:tcPr>
              <w:p w14:paraId="3C3A4CAE"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3C3A4CAF"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Yu Gothic UI"/>
              <w14:uncheckedState w14:val="2610" w14:font="Yu Gothic UI"/>
            </w14:checkbox>
          </w:sdtPr>
          <w:sdtEndPr/>
          <w:sdtContent>
            <w:tc>
              <w:tcPr>
                <w:tcW w:w="427" w:type="dxa"/>
              </w:tcPr>
              <w:p w14:paraId="3C3A4CB0"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3C3A4CB1"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1"/>
              <w14:checkedState w14:val="2612" w14:font="Yu Gothic UI"/>
              <w14:uncheckedState w14:val="2610" w14:font="Yu Gothic UI"/>
            </w14:checkbox>
          </w:sdtPr>
          <w:sdtEndPr/>
          <w:sdtContent>
            <w:tc>
              <w:tcPr>
                <w:tcW w:w="427" w:type="dxa"/>
              </w:tcPr>
              <w:p w14:paraId="3C3A4CB2" w14:textId="2D33B49F" w:rsidR="002B4787" w:rsidRPr="002F4625" w:rsidRDefault="00686CAC"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3C3A4CB4" w14:textId="77777777" w:rsidR="00E93E9F" w:rsidRDefault="00E93E9F" w:rsidP="00E93E9F">
      <w:pPr>
        <w:tabs>
          <w:tab w:val="center" w:pos="5400"/>
        </w:tabs>
        <w:suppressAutoHyphens/>
        <w:jc w:val="both"/>
        <w:rPr>
          <w:b/>
          <w:spacing w:val="-2"/>
          <w:sz w:val="24"/>
        </w:rPr>
      </w:pPr>
    </w:p>
    <w:p w14:paraId="3C3A4CB5"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B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3C3A4CBF" w14:textId="77777777" w:rsidTr="00744878">
        <w:tc>
          <w:tcPr>
            <w:tcW w:w="1260" w:type="dxa"/>
          </w:tcPr>
          <w:p w14:paraId="3C3A4CB7"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3C3A4CB8" w14:textId="5ECC30AD" w:rsidR="002B4787" w:rsidRPr="002F4625" w:rsidRDefault="00686CAC"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800" w:type="dxa"/>
          </w:tcPr>
          <w:p w14:paraId="3C3A4CB9"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3C3A4CBA"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3C3A4CBB"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3C3A4CB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C3A4CBD"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3C3A4CBE" w14:textId="398D96A6" w:rsidR="002B4787" w:rsidRPr="002F4625" w:rsidRDefault="00686CAC"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3C3A4CC1" w14:textId="77777777" w:rsidR="009333FA" w:rsidRDefault="009333FA" w:rsidP="004F72E5">
      <w:pPr>
        <w:tabs>
          <w:tab w:val="center" w:pos="5400"/>
        </w:tabs>
        <w:suppressAutoHyphens/>
        <w:jc w:val="both"/>
        <w:rPr>
          <w:spacing w:val="-2"/>
          <w:sz w:val="24"/>
        </w:rPr>
      </w:pPr>
    </w:p>
    <w:p w14:paraId="3C3A4CC2"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3C3A4CC3"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709"/>
        <w:gridCol w:w="691"/>
        <w:gridCol w:w="2597"/>
        <w:gridCol w:w="581"/>
        <w:gridCol w:w="90"/>
        <w:gridCol w:w="178"/>
        <w:gridCol w:w="717"/>
        <w:gridCol w:w="697"/>
        <w:gridCol w:w="2467"/>
        <w:gridCol w:w="628"/>
      </w:tblGrid>
      <w:tr w:rsidR="00524B40" w14:paraId="3C3A4CC6" w14:textId="77777777" w:rsidTr="000E63F5">
        <w:tc>
          <w:tcPr>
            <w:tcW w:w="4668" w:type="dxa"/>
            <w:gridSpan w:val="5"/>
            <w:tcBorders>
              <w:top w:val="nil"/>
              <w:left w:val="nil"/>
              <w:right w:val="nil"/>
            </w:tcBorders>
          </w:tcPr>
          <w:p w14:paraId="3C3A4CC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87" w:type="dxa"/>
            <w:gridSpan w:val="5"/>
            <w:tcBorders>
              <w:top w:val="nil"/>
              <w:left w:val="nil"/>
              <w:right w:val="nil"/>
            </w:tcBorders>
          </w:tcPr>
          <w:p w14:paraId="3C3A4CC5"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524B40" w14:paraId="3C3A4CD1" w14:textId="77777777" w:rsidTr="000E63F5">
        <w:tc>
          <w:tcPr>
            <w:tcW w:w="709" w:type="dxa"/>
          </w:tcPr>
          <w:p w14:paraId="3C3A4CC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1" w:type="dxa"/>
          </w:tcPr>
          <w:p w14:paraId="3C3A4CC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97" w:type="dxa"/>
          </w:tcPr>
          <w:p w14:paraId="3C3A4CC9"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3C3A4CCA" w14:textId="77777777" w:rsidR="000F7054" w:rsidRPr="000F7054" w:rsidRDefault="000F7054" w:rsidP="004F72E5">
            <w:pPr>
              <w:tabs>
                <w:tab w:val="center" w:pos="5400"/>
              </w:tabs>
              <w:suppressAutoHyphens/>
              <w:jc w:val="both"/>
              <w:rPr>
                <w:b/>
                <w:spacing w:val="-2"/>
              </w:rPr>
            </w:pPr>
            <w:r w:rsidRPr="000F7054">
              <w:rPr>
                <w:b/>
                <w:spacing w:val="-2"/>
              </w:rPr>
              <w:t>Cr.</w:t>
            </w:r>
          </w:p>
          <w:p w14:paraId="3C3A4CCB"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8" w:type="dxa"/>
            <w:gridSpan w:val="2"/>
            <w:shd w:val="clear" w:color="auto" w:fill="000000" w:themeFill="text1"/>
          </w:tcPr>
          <w:p w14:paraId="3C3A4CCC" w14:textId="77777777" w:rsidR="000F7054" w:rsidRPr="000F7054" w:rsidRDefault="000F7054" w:rsidP="004F72E5">
            <w:pPr>
              <w:tabs>
                <w:tab w:val="center" w:pos="5400"/>
              </w:tabs>
              <w:suppressAutoHyphens/>
              <w:jc w:val="both"/>
              <w:rPr>
                <w:b/>
                <w:spacing w:val="-2"/>
              </w:rPr>
            </w:pPr>
          </w:p>
        </w:tc>
        <w:tc>
          <w:tcPr>
            <w:tcW w:w="717" w:type="dxa"/>
            <w:tcBorders>
              <w:bottom w:val="single" w:sz="4" w:space="0" w:color="auto"/>
            </w:tcBorders>
          </w:tcPr>
          <w:p w14:paraId="3C3A4CC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7" w:type="dxa"/>
            <w:tcBorders>
              <w:bottom w:val="single" w:sz="4" w:space="0" w:color="auto"/>
            </w:tcBorders>
          </w:tcPr>
          <w:p w14:paraId="3C3A4CC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67" w:type="dxa"/>
            <w:tcBorders>
              <w:bottom w:val="single" w:sz="4" w:space="0" w:color="auto"/>
            </w:tcBorders>
          </w:tcPr>
          <w:p w14:paraId="3C3A4CC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28" w:type="dxa"/>
            <w:tcBorders>
              <w:bottom w:val="single" w:sz="4" w:space="0" w:color="auto"/>
            </w:tcBorders>
          </w:tcPr>
          <w:p w14:paraId="3C3A4CD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44314C" w14:paraId="33B17D8F" w14:textId="77777777" w:rsidTr="000E63F5">
        <w:trPr>
          <w:trHeight w:val="332"/>
        </w:trPr>
        <w:tc>
          <w:tcPr>
            <w:tcW w:w="3997" w:type="dxa"/>
            <w:gridSpan w:val="3"/>
          </w:tcPr>
          <w:p w14:paraId="5C43E768" w14:textId="3E1C557F" w:rsidR="0044314C" w:rsidRDefault="0044314C" w:rsidP="00A24484">
            <w:pPr>
              <w:tabs>
                <w:tab w:val="center" w:pos="5400"/>
              </w:tabs>
              <w:suppressAutoHyphens/>
              <w:jc w:val="both"/>
              <w:rPr>
                <w:spacing w:val="-2"/>
              </w:rPr>
            </w:pPr>
            <w:bookmarkStart w:id="0" w:name="_Hlk92887361"/>
            <w:r>
              <w:rPr>
                <w:spacing w:val="-2"/>
              </w:rPr>
              <w:t>Healthcare Information Systems Specialization</w:t>
            </w:r>
          </w:p>
        </w:tc>
        <w:tc>
          <w:tcPr>
            <w:tcW w:w="581" w:type="dxa"/>
          </w:tcPr>
          <w:p w14:paraId="34116FD3" w14:textId="49BFB2EB" w:rsidR="0044314C" w:rsidRDefault="0044314C" w:rsidP="00A24484">
            <w:pPr>
              <w:tabs>
                <w:tab w:val="center" w:pos="5400"/>
              </w:tabs>
              <w:suppressAutoHyphens/>
              <w:jc w:val="both"/>
              <w:rPr>
                <w:spacing w:val="-2"/>
              </w:rPr>
            </w:pPr>
            <w:r>
              <w:rPr>
                <w:spacing w:val="-2"/>
              </w:rPr>
              <w:t>24</w:t>
            </w:r>
          </w:p>
        </w:tc>
        <w:tc>
          <w:tcPr>
            <w:tcW w:w="268" w:type="dxa"/>
            <w:gridSpan w:val="2"/>
            <w:shd w:val="clear" w:color="auto" w:fill="000000" w:themeFill="text1"/>
          </w:tcPr>
          <w:p w14:paraId="1BFBD2D6" w14:textId="77777777" w:rsidR="0044314C" w:rsidRPr="000F7054" w:rsidRDefault="0044314C" w:rsidP="00A24484">
            <w:pPr>
              <w:tabs>
                <w:tab w:val="center" w:pos="5400"/>
              </w:tabs>
              <w:suppressAutoHyphens/>
              <w:jc w:val="both"/>
              <w:rPr>
                <w:spacing w:val="-2"/>
              </w:rPr>
            </w:pPr>
          </w:p>
        </w:tc>
        <w:tc>
          <w:tcPr>
            <w:tcW w:w="3881" w:type="dxa"/>
            <w:gridSpan w:val="3"/>
          </w:tcPr>
          <w:p w14:paraId="7D2358EE" w14:textId="44086A25" w:rsidR="0044314C" w:rsidRDefault="0044314C" w:rsidP="00A24484">
            <w:pPr>
              <w:tabs>
                <w:tab w:val="center" w:pos="5400"/>
              </w:tabs>
              <w:suppressAutoHyphens/>
              <w:jc w:val="both"/>
              <w:rPr>
                <w:spacing w:val="-2"/>
              </w:rPr>
            </w:pPr>
            <w:r>
              <w:rPr>
                <w:spacing w:val="-2"/>
              </w:rPr>
              <w:t xml:space="preserve">Healthcare </w:t>
            </w:r>
            <w:proofErr w:type="spellStart"/>
            <w:r>
              <w:rPr>
                <w:spacing w:val="-2"/>
              </w:rPr>
              <w:t>Informaton</w:t>
            </w:r>
            <w:proofErr w:type="spellEnd"/>
            <w:r>
              <w:rPr>
                <w:spacing w:val="-2"/>
              </w:rPr>
              <w:t xml:space="preserve"> Systems Specialization </w:t>
            </w:r>
          </w:p>
        </w:tc>
        <w:tc>
          <w:tcPr>
            <w:tcW w:w="628" w:type="dxa"/>
          </w:tcPr>
          <w:p w14:paraId="501794BA" w14:textId="60C73C2A" w:rsidR="0044314C" w:rsidRDefault="0044314C" w:rsidP="00A24484">
            <w:pPr>
              <w:tabs>
                <w:tab w:val="center" w:pos="5400"/>
              </w:tabs>
              <w:suppressAutoHyphens/>
              <w:jc w:val="both"/>
              <w:rPr>
                <w:spacing w:val="-2"/>
              </w:rPr>
            </w:pPr>
            <w:r>
              <w:rPr>
                <w:spacing w:val="-2"/>
              </w:rPr>
              <w:t>24</w:t>
            </w:r>
          </w:p>
        </w:tc>
      </w:tr>
      <w:bookmarkEnd w:id="0"/>
      <w:tr w:rsidR="0070475B" w14:paraId="69A2374C" w14:textId="77777777" w:rsidTr="000E63F5">
        <w:trPr>
          <w:trHeight w:val="332"/>
        </w:trPr>
        <w:tc>
          <w:tcPr>
            <w:tcW w:w="709" w:type="dxa"/>
          </w:tcPr>
          <w:p w14:paraId="0A905A03" w14:textId="132E77F9" w:rsidR="0070475B" w:rsidRDefault="0070475B" w:rsidP="0070475B">
            <w:pPr>
              <w:tabs>
                <w:tab w:val="center" w:pos="5400"/>
              </w:tabs>
              <w:suppressAutoHyphens/>
              <w:jc w:val="both"/>
              <w:rPr>
                <w:spacing w:val="-2"/>
              </w:rPr>
            </w:pPr>
            <w:r>
              <w:rPr>
                <w:spacing w:val="-2"/>
              </w:rPr>
              <w:t>HIMS</w:t>
            </w:r>
          </w:p>
        </w:tc>
        <w:tc>
          <w:tcPr>
            <w:tcW w:w="691" w:type="dxa"/>
          </w:tcPr>
          <w:p w14:paraId="5ED9D139" w14:textId="06C0E031" w:rsidR="0070475B" w:rsidRDefault="0070475B" w:rsidP="0070475B">
            <w:pPr>
              <w:tabs>
                <w:tab w:val="center" w:pos="5400"/>
              </w:tabs>
              <w:suppressAutoHyphens/>
              <w:jc w:val="both"/>
              <w:rPr>
                <w:spacing w:val="-2"/>
              </w:rPr>
            </w:pPr>
            <w:r>
              <w:rPr>
                <w:spacing w:val="-2"/>
              </w:rPr>
              <w:t>744</w:t>
            </w:r>
          </w:p>
        </w:tc>
        <w:tc>
          <w:tcPr>
            <w:tcW w:w="2597" w:type="dxa"/>
          </w:tcPr>
          <w:p w14:paraId="653C5105" w14:textId="14540F9A" w:rsidR="0070475B" w:rsidRDefault="0070475B" w:rsidP="0070475B">
            <w:pPr>
              <w:tabs>
                <w:tab w:val="center" w:pos="5400"/>
              </w:tabs>
              <w:suppressAutoHyphens/>
              <w:jc w:val="both"/>
              <w:rPr>
                <w:spacing w:val="-2"/>
              </w:rPr>
            </w:pPr>
            <w:r>
              <w:rPr>
                <w:spacing w:val="-2"/>
              </w:rPr>
              <w:t>Data Analytics in Healthcare</w:t>
            </w:r>
          </w:p>
        </w:tc>
        <w:tc>
          <w:tcPr>
            <w:tcW w:w="581" w:type="dxa"/>
          </w:tcPr>
          <w:p w14:paraId="55FD1A6F" w14:textId="77E74AC1" w:rsidR="0070475B"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69EC0A8F" w14:textId="77777777" w:rsidR="0070475B" w:rsidRPr="000F7054" w:rsidRDefault="0070475B" w:rsidP="0070475B">
            <w:pPr>
              <w:tabs>
                <w:tab w:val="center" w:pos="5400"/>
              </w:tabs>
              <w:suppressAutoHyphens/>
              <w:jc w:val="both"/>
              <w:rPr>
                <w:spacing w:val="-2"/>
              </w:rPr>
            </w:pPr>
          </w:p>
        </w:tc>
        <w:tc>
          <w:tcPr>
            <w:tcW w:w="717" w:type="dxa"/>
          </w:tcPr>
          <w:p w14:paraId="1F5E01EB" w14:textId="523CFA04" w:rsidR="0070475B" w:rsidRDefault="0070475B" w:rsidP="0070475B">
            <w:pPr>
              <w:tabs>
                <w:tab w:val="center" w:pos="5400"/>
              </w:tabs>
              <w:suppressAutoHyphens/>
              <w:jc w:val="both"/>
              <w:rPr>
                <w:spacing w:val="-2"/>
              </w:rPr>
            </w:pPr>
            <w:r>
              <w:rPr>
                <w:spacing w:val="-2"/>
              </w:rPr>
              <w:t>HIMS</w:t>
            </w:r>
          </w:p>
        </w:tc>
        <w:tc>
          <w:tcPr>
            <w:tcW w:w="697" w:type="dxa"/>
          </w:tcPr>
          <w:p w14:paraId="747C5269" w14:textId="08504718" w:rsidR="0070475B" w:rsidRDefault="0070475B" w:rsidP="0070475B">
            <w:pPr>
              <w:tabs>
                <w:tab w:val="center" w:pos="5400"/>
              </w:tabs>
              <w:suppressAutoHyphens/>
              <w:jc w:val="both"/>
              <w:rPr>
                <w:spacing w:val="-2"/>
              </w:rPr>
            </w:pPr>
            <w:r>
              <w:rPr>
                <w:spacing w:val="-2"/>
              </w:rPr>
              <w:t>744</w:t>
            </w:r>
          </w:p>
        </w:tc>
        <w:tc>
          <w:tcPr>
            <w:tcW w:w="2467" w:type="dxa"/>
          </w:tcPr>
          <w:p w14:paraId="60726F44" w14:textId="0AC42B34" w:rsidR="0070475B" w:rsidRDefault="0070475B" w:rsidP="0070475B">
            <w:pPr>
              <w:tabs>
                <w:tab w:val="center" w:pos="5400"/>
              </w:tabs>
              <w:suppressAutoHyphens/>
              <w:jc w:val="both"/>
              <w:rPr>
                <w:spacing w:val="-2"/>
              </w:rPr>
            </w:pPr>
            <w:r>
              <w:rPr>
                <w:spacing w:val="-2"/>
              </w:rPr>
              <w:t>Data Analytics in Healthcare</w:t>
            </w:r>
          </w:p>
        </w:tc>
        <w:tc>
          <w:tcPr>
            <w:tcW w:w="628" w:type="dxa"/>
          </w:tcPr>
          <w:p w14:paraId="21237DEA" w14:textId="22BA284F" w:rsidR="0070475B" w:rsidRDefault="0070475B" w:rsidP="0070475B">
            <w:pPr>
              <w:tabs>
                <w:tab w:val="center" w:pos="5400"/>
              </w:tabs>
              <w:suppressAutoHyphens/>
              <w:jc w:val="both"/>
              <w:rPr>
                <w:spacing w:val="-2"/>
              </w:rPr>
            </w:pPr>
            <w:r>
              <w:rPr>
                <w:spacing w:val="-2"/>
              </w:rPr>
              <w:t>3</w:t>
            </w:r>
          </w:p>
        </w:tc>
      </w:tr>
      <w:tr w:rsidR="0070475B" w14:paraId="08C97BF7" w14:textId="77777777" w:rsidTr="000E63F5">
        <w:trPr>
          <w:trHeight w:val="332"/>
        </w:trPr>
        <w:tc>
          <w:tcPr>
            <w:tcW w:w="709" w:type="dxa"/>
          </w:tcPr>
          <w:p w14:paraId="7EACF2A7" w14:textId="5516BB2E" w:rsidR="0070475B" w:rsidRDefault="0070475B" w:rsidP="0070475B">
            <w:pPr>
              <w:tabs>
                <w:tab w:val="center" w:pos="5400"/>
              </w:tabs>
              <w:suppressAutoHyphens/>
              <w:jc w:val="both"/>
              <w:rPr>
                <w:spacing w:val="-2"/>
              </w:rPr>
            </w:pPr>
            <w:r>
              <w:rPr>
                <w:spacing w:val="-2"/>
              </w:rPr>
              <w:t>INFS</w:t>
            </w:r>
          </w:p>
        </w:tc>
        <w:tc>
          <w:tcPr>
            <w:tcW w:w="691" w:type="dxa"/>
          </w:tcPr>
          <w:p w14:paraId="4BE5E422" w14:textId="7EE964DE" w:rsidR="0070475B" w:rsidRDefault="0070475B" w:rsidP="0070475B">
            <w:pPr>
              <w:tabs>
                <w:tab w:val="center" w:pos="5400"/>
              </w:tabs>
              <w:suppressAutoHyphens/>
              <w:jc w:val="both"/>
              <w:rPr>
                <w:spacing w:val="-2"/>
              </w:rPr>
            </w:pPr>
            <w:r>
              <w:rPr>
                <w:spacing w:val="-2"/>
              </w:rPr>
              <w:t>820</w:t>
            </w:r>
          </w:p>
        </w:tc>
        <w:tc>
          <w:tcPr>
            <w:tcW w:w="2597" w:type="dxa"/>
          </w:tcPr>
          <w:p w14:paraId="4D6DC2BE" w14:textId="50BB6EFB" w:rsidR="0070475B" w:rsidRDefault="0070475B" w:rsidP="0070475B">
            <w:pPr>
              <w:tabs>
                <w:tab w:val="center" w:pos="5400"/>
              </w:tabs>
              <w:suppressAutoHyphens/>
              <w:jc w:val="both"/>
              <w:rPr>
                <w:spacing w:val="-2"/>
              </w:rPr>
            </w:pPr>
            <w:r>
              <w:rPr>
                <w:spacing w:val="-2"/>
              </w:rPr>
              <w:t>Current Issues Health Informatics</w:t>
            </w:r>
          </w:p>
        </w:tc>
        <w:tc>
          <w:tcPr>
            <w:tcW w:w="581" w:type="dxa"/>
          </w:tcPr>
          <w:p w14:paraId="06D4DD6D" w14:textId="419D6681" w:rsidR="0070475B"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2F3F4F61" w14:textId="77777777" w:rsidR="0070475B" w:rsidRPr="000F7054" w:rsidRDefault="0070475B" w:rsidP="0070475B">
            <w:pPr>
              <w:tabs>
                <w:tab w:val="center" w:pos="5400"/>
              </w:tabs>
              <w:suppressAutoHyphens/>
              <w:jc w:val="both"/>
              <w:rPr>
                <w:spacing w:val="-2"/>
              </w:rPr>
            </w:pPr>
          </w:p>
        </w:tc>
        <w:tc>
          <w:tcPr>
            <w:tcW w:w="717" w:type="dxa"/>
          </w:tcPr>
          <w:p w14:paraId="2AD4F93B" w14:textId="5AA91DF0" w:rsidR="0070475B" w:rsidRDefault="0070475B" w:rsidP="0070475B">
            <w:pPr>
              <w:tabs>
                <w:tab w:val="center" w:pos="5400"/>
              </w:tabs>
              <w:suppressAutoHyphens/>
              <w:jc w:val="both"/>
              <w:rPr>
                <w:spacing w:val="-2"/>
              </w:rPr>
            </w:pPr>
            <w:r>
              <w:rPr>
                <w:spacing w:val="-2"/>
              </w:rPr>
              <w:t>INFS</w:t>
            </w:r>
          </w:p>
        </w:tc>
        <w:tc>
          <w:tcPr>
            <w:tcW w:w="697" w:type="dxa"/>
          </w:tcPr>
          <w:p w14:paraId="476A20BA" w14:textId="24EE65B8" w:rsidR="0070475B" w:rsidRDefault="0070475B" w:rsidP="0070475B">
            <w:pPr>
              <w:tabs>
                <w:tab w:val="center" w:pos="5400"/>
              </w:tabs>
              <w:suppressAutoHyphens/>
              <w:jc w:val="both"/>
              <w:rPr>
                <w:spacing w:val="-2"/>
              </w:rPr>
            </w:pPr>
            <w:r>
              <w:rPr>
                <w:spacing w:val="-2"/>
              </w:rPr>
              <w:t>820</w:t>
            </w:r>
          </w:p>
        </w:tc>
        <w:tc>
          <w:tcPr>
            <w:tcW w:w="2467" w:type="dxa"/>
          </w:tcPr>
          <w:p w14:paraId="4D7666AC" w14:textId="68C0FC0A" w:rsidR="0070475B" w:rsidRDefault="0070475B" w:rsidP="0070475B">
            <w:pPr>
              <w:tabs>
                <w:tab w:val="center" w:pos="5400"/>
              </w:tabs>
              <w:suppressAutoHyphens/>
              <w:rPr>
                <w:spacing w:val="-2"/>
              </w:rPr>
            </w:pPr>
            <w:r>
              <w:rPr>
                <w:spacing w:val="-2"/>
              </w:rPr>
              <w:t>Current Issues Health Informatics</w:t>
            </w:r>
          </w:p>
        </w:tc>
        <w:tc>
          <w:tcPr>
            <w:tcW w:w="628" w:type="dxa"/>
          </w:tcPr>
          <w:p w14:paraId="524DABED" w14:textId="4E91EE50" w:rsidR="0070475B" w:rsidRDefault="0070475B" w:rsidP="0070475B">
            <w:pPr>
              <w:tabs>
                <w:tab w:val="center" w:pos="5400"/>
              </w:tabs>
              <w:suppressAutoHyphens/>
              <w:jc w:val="both"/>
              <w:rPr>
                <w:spacing w:val="-2"/>
              </w:rPr>
            </w:pPr>
            <w:r>
              <w:rPr>
                <w:spacing w:val="-2"/>
              </w:rPr>
              <w:t>3</w:t>
            </w:r>
          </w:p>
        </w:tc>
      </w:tr>
      <w:tr w:rsidR="0070475B" w14:paraId="18CF6FEC" w14:textId="77777777" w:rsidTr="000E63F5">
        <w:trPr>
          <w:trHeight w:val="332"/>
        </w:trPr>
        <w:tc>
          <w:tcPr>
            <w:tcW w:w="709" w:type="dxa"/>
          </w:tcPr>
          <w:p w14:paraId="1C87DD2A" w14:textId="7BCE897E" w:rsidR="0070475B" w:rsidRDefault="0070475B" w:rsidP="0070475B">
            <w:pPr>
              <w:tabs>
                <w:tab w:val="center" w:pos="5400"/>
              </w:tabs>
              <w:suppressAutoHyphens/>
              <w:jc w:val="both"/>
              <w:rPr>
                <w:spacing w:val="-2"/>
              </w:rPr>
            </w:pPr>
            <w:r>
              <w:rPr>
                <w:spacing w:val="-2"/>
              </w:rPr>
              <w:t>INFS</w:t>
            </w:r>
          </w:p>
        </w:tc>
        <w:tc>
          <w:tcPr>
            <w:tcW w:w="691" w:type="dxa"/>
          </w:tcPr>
          <w:p w14:paraId="233C5380" w14:textId="472E1475" w:rsidR="0070475B" w:rsidRDefault="0070475B" w:rsidP="0070475B">
            <w:pPr>
              <w:tabs>
                <w:tab w:val="center" w:pos="5400"/>
              </w:tabs>
              <w:suppressAutoHyphens/>
              <w:jc w:val="both"/>
              <w:rPr>
                <w:spacing w:val="-2"/>
              </w:rPr>
            </w:pPr>
            <w:r>
              <w:rPr>
                <w:spacing w:val="-2"/>
              </w:rPr>
              <w:t>868</w:t>
            </w:r>
          </w:p>
        </w:tc>
        <w:tc>
          <w:tcPr>
            <w:tcW w:w="2597" w:type="dxa"/>
          </w:tcPr>
          <w:p w14:paraId="5C5C14AA" w14:textId="09E2D05F" w:rsidR="0070475B" w:rsidRDefault="0070475B" w:rsidP="0070475B">
            <w:pPr>
              <w:tabs>
                <w:tab w:val="center" w:pos="5400"/>
              </w:tabs>
              <w:suppressAutoHyphens/>
              <w:jc w:val="both"/>
              <w:rPr>
                <w:spacing w:val="-2"/>
              </w:rPr>
            </w:pPr>
            <w:r>
              <w:rPr>
                <w:spacing w:val="-2"/>
              </w:rPr>
              <w:t>Health Informatics Research</w:t>
            </w:r>
          </w:p>
        </w:tc>
        <w:tc>
          <w:tcPr>
            <w:tcW w:w="581" w:type="dxa"/>
          </w:tcPr>
          <w:p w14:paraId="53919C51" w14:textId="5D609591" w:rsidR="0070475B"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1426B21C" w14:textId="77777777" w:rsidR="0070475B" w:rsidRPr="000F7054" w:rsidRDefault="0070475B" w:rsidP="0070475B">
            <w:pPr>
              <w:tabs>
                <w:tab w:val="center" w:pos="5400"/>
              </w:tabs>
              <w:suppressAutoHyphens/>
              <w:jc w:val="both"/>
              <w:rPr>
                <w:spacing w:val="-2"/>
              </w:rPr>
            </w:pPr>
          </w:p>
        </w:tc>
        <w:tc>
          <w:tcPr>
            <w:tcW w:w="717" w:type="dxa"/>
          </w:tcPr>
          <w:p w14:paraId="2B8B981E" w14:textId="4F70555E" w:rsidR="0070475B" w:rsidRDefault="0070475B" w:rsidP="0070475B">
            <w:pPr>
              <w:tabs>
                <w:tab w:val="center" w:pos="5400"/>
              </w:tabs>
              <w:suppressAutoHyphens/>
              <w:jc w:val="both"/>
              <w:rPr>
                <w:spacing w:val="-2"/>
              </w:rPr>
            </w:pPr>
            <w:r>
              <w:rPr>
                <w:spacing w:val="-2"/>
              </w:rPr>
              <w:t>INFS</w:t>
            </w:r>
          </w:p>
        </w:tc>
        <w:tc>
          <w:tcPr>
            <w:tcW w:w="697" w:type="dxa"/>
          </w:tcPr>
          <w:p w14:paraId="2557765D" w14:textId="2387DCFA" w:rsidR="0070475B" w:rsidRDefault="0070475B" w:rsidP="0070475B">
            <w:pPr>
              <w:tabs>
                <w:tab w:val="center" w:pos="5400"/>
              </w:tabs>
              <w:suppressAutoHyphens/>
              <w:jc w:val="both"/>
              <w:rPr>
                <w:spacing w:val="-2"/>
              </w:rPr>
            </w:pPr>
            <w:r>
              <w:rPr>
                <w:spacing w:val="-2"/>
              </w:rPr>
              <w:t>868</w:t>
            </w:r>
          </w:p>
        </w:tc>
        <w:tc>
          <w:tcPr>
            <w:tcW w:w="2467" w:type="dxa"/>
          </w:tcPr>
          <w:p w14:paraId="2764A1DB" w14:textId="2E3536E4" w:rsidR="0070475B" w:rsidRDefault="0070475B" w:rsidP="0070475B">
            <w:pPr>
              <w:tabs>
                <w:tab w:val="center" w:pos="5400"/>
              </w:tabs>
              <w:suppressAutoHyphens/>
              <w:jc w:val="both"/>
              <w:rPr>
                <w:spacing w:val="-2"/>
              </w:rPr>
            </w:pPr>
            <w:r>
              <w:rPr>
                <w:spacing w:val="-2"/>
              </w:rPr>
              <w:t>Health Informatics Research</w:t>
            </w:r>
          </w:p>
        </w:tc>
        <w:tc>
          <w:tcPr>
            <w:tcW w:w="628" w:type="dxa"/>
          </w:tcPr>
          <w:p w14:paraId="5AA220C1" w14:textId="4A879B06" w:rsidR="0070475B" w:rsidRDefault="0070475B" w:rsidP="0070475B">
            <w:pPr>
              <w:tabs>
                <w:tab w:val="center" w:pos="5400"/>
              </w:tabs>
              <w:suppressAutoHyphens/>
              <w:jc w:val="both"/>
              <w:rPr>
                <w:spacing w:val="-2"/>
              </w:rPr>
            </w:pPr>
            <w:r>
              <w:rPr>
                <w:spacing w:val="-2"/>
              </w:rPr>
              <w:t>3</w:t>
            </w:r>
          </w:p>
        </w:tc>
      </w:tr>
      <w:tr w:rsidR="0070475B" w14:paraId="5E447ECC" w14:textId="77777777" w:rsidTr="000E63F5">
        <w:trPr>
          <w:trHeight w:val="332"/>
        </w:trPr>
        <w:tc>
          <w:tcPr>
            <w:tcW w:w="709" w:type="dxa"/>
          </w:tcPr>
          <w:p w14:paraId="2A999AD8" w14:textId="16C299EC" w:rsidR="0070475B" w:rsidRDefault="0070475B" w:rsidP="0070475B">
            <w:pPr>
              <w:tabs>
                <w:tab w:val="center" w:pos="5400"/>
              </w:tabs>
              <w:suppressAutoHyphens/>
              <w:jc w:val="both"/>
              <w:rPr>
                <w:spacing w:val="-2"/>
              </w:rPr>
            </w:pPr>
            <w:r>
              <w:rPr>
                <w:spacing w:val="-2"/>
              </w:rPr>
              <w:t>INFS</w:t>
            </w:r>
          </w:p>
        </w:tc>
        <w:tc>
          <w:tcPr>
            <w:tcW w:w="691" w:type="dxa"/>
          </w:tcPr>
          <w:p w14:paraId="61D6237D" w14:textId="1B253CBE" w:rsidR="0070475B" w:rsidRDefault="0070475B" w:rsidP="0070475B">
            <w:pPr>
              <w:tabs>
                <w:tab w:val="center" w:pos="5400"/>
              </w:tabs>
              <w:suppressAutoHyphens/>
              <w:jc w:val="both"/>
              <w:rPr>
                <w:spacing w:val="-2"/>
              </w:rPr>
            </w:pPr>
            <w:r>
              <w:rPr>
                <w:spacing w:val="-2"/>
              </w:rPr>
              <w:t>890</w:t>
            </w:r>
          </w:p>
        </w:tc>
        <w:tc>
          <w:tcPr>
            <w:tcW w:w="2597" w:type="dxa"/>
          </w:tcPr>
          <w:p w14:paraId="6F1C5623" w14:textId="155F74A5" w:rsidR="0070475B" w:rsidRDefault="0070475B" w:rsidP="0070475B">
            <w:pPr>
              <w:tabs>
                <w:tab w:val="center" w:pos="5400"/>
              </w:tabs>
              <w:suppressAutoHyphens/>
              <w:jc w:val="both"/>
              <w:rPr>
                <w:spacing w:val="-2"/>
              </w:rPr>
            </w:pPr>
            <w:r>
              <w:rPr>
                <w:spacing w:val="-2"/>
              </w:rPr>
              <w:t>Seminar</w:t>
            </w:r>
          </w:p>
        </w:tc>
        <w:tc>
          <w:tcPr>
            <w:tcW w:w="581" w:type="dxa"/>
          </w:tcPr>
          <w:p w14:paraId="2D2173DA" w14:textId="0A0A9997" w:rsidR="0070475B" w:rsidRDefault="0070475B" w:rsidP="0070475B">
            <w:pPr>
              <w:tabs>
                <w:tab w:val="center" w:pos="5400"/>
              </w:tabs>
              <w:suppressAutoHyphens/>
              <w:jc w:val="both"/>
              <w:rPr>
                <w:spacing w:val="-2"/>
              </w:rPr>
            </w:pPr>
            <w:r>
              <w:rPr>
                <w:spacing w:val="-2"/>
              </w:rPr>
              <w:t>6</w:t>
            </w:r>
          </w:p>
        </w:tc>
        <w:tc>
          <w:tcPr>
            <w:tcW w:w="268" w:type="dxa"/>
            <w:gridSpan w:val="2"/>
            <w:shd w:val="clear" w:color="auto" w:fill="000000" w:themeFill="text1"/>
          </w:tcPr>
          <w:p w14:paraId="776644D7" w14:textId="77777777" w:rsidR="0070475B" w:rsidRPr="000F7054" w:rsidRDefault="0070475B" w:rsidP="0070475B">
            <w:pPr>
              <w:tabs>
                <w:tab w:val="center" w:pos="5400"/>
              </w:tabs>
              <w:suppressAutoHyphens/>
              <w:jc w:val="both"/>
              <w:rPr>
                <w:spacing w:val="-2"/>
              </w:rPr>
            </w:pPr>
          </w:p>
        </w:tc>
        <w:tc>
          <w:tcPr>
            <w:tcW w:w="717" w:type="dxa"/>
          </w:tcPr>
          <w:p w14:paraId="296BD35C" w14:textId="4F5318FC" w:rsidR="0070475B" w:rsidRDefault="0070475B" w:rsidP="0070475B">
            <w:pPr>
              <w:tabs>
                <w:tab w:val="center" w:pos="5400"/>
              </w:tabs>
              <w:suppressAutoHyphens/>
              <w:jc w:val="both"/>
              <w:rPr>
                <w:spacing w:val="-2"/>
              </w:rPr>
            </w:pPr>
            <w:r>
              <w:rPr>
                <w:spacing w:val="-2"/>
              </w:rPr>
              <w:t>INFS</w:t>
            </w:r>
          </w:p>
        </w:tc>
        <w:tc>
          <w:tcPr>
            <w:tcW w:w="697" w:type="dxa"/>
          </w:tcPr>
          <w:p w14:paraId="28982F97" w14:textId="41F2534A" w:rsidR="0070475B" w:rsidRDefault="0070475B" w:rsidP="0070475B">
            <w:pPr>
              <w:tabs>
                <w:tab w:val="center" w:pos="5400"/>
              </w:tabs>
              <w:suppressAutoHyphens/>
              <w:jc w:val="both"/>
              <w:rPr>
                <w:spacing w:val="-2"/>
              </w:rPr>
            </w:pPr>
            <w:r>
              <w:rPr>
                <w:spacing w:val="-2"/>
              </w:rPr>
              <w:t>890</w:t>
            </w:r>
          </w:p>
        </w:tc>
        <w:tc>
          <w:tcPr>
            <w:tcW w:w="2467" w:type="dxa"/>
          </w:tcPr>
          <w:p w14:paraId="71666C0D" w14:textId="08720C43" w:rsidR="0070475B" w:rsidRDefault="0070475B" w:rsidP="0070475B">
            <w:pPr>
              <w:tabs>
                <w:tab w:val="center" w:pos="5400"/>
              </w:tabs>
              <w:suppressAutoHyphens/>
              <w:jc w:val="both"/>
              <w:rPr>
                <w:spacing w:val="-2"/>
              </w:rPr>
            </w:pPr>
            <w:r>
              <w:rPr>
                <w:spacing w:val="-2"/>
              </w:rPr>
              <w:t>Seminar</w:t>
            </w:r>
          </w:p>
        </w:tc>
        <w:tc>
          <w:tcPr>
            <w:tcW w:w="628" w:type="dxa"/>
          </w:tcPr>
          <w:p w14:paraId="014C1168" w14:textId="1A4D19AB" w:rsidR="0070475B" w:rsidRDefault="0070475B" w:rsidP="0070475B">
            <w:pPr>
              <w:tabs>
                <w:tab w:val="center" w:pos="5400"/>
              </w:tabs>
              <w:suppressAutoHyphens/>
              <w:jc w:val="both"/>
              <w:rPr>
                <w:spacing w:val="-2"/>
              </w:rPr>
            </w:pPr>
            <w:r>
              <w:rPr>
                <w:spacing w:val="-2"/>
              </w:rPr>
              <w:t>6</w:t>
            </w:r>
          </w:p>
        </w:tc>
      </w:tr>
      <w:tr w:rsidR="0070475B" w14:paraId="1362E263" w14:textId="77777777" w:rsidTr="000E63F5">
        <w:trPr>
          <w:trHeight w:val="332"/>
        </w:trPr>
        <w:tc>
          <w:tcPr>
            <w:tcW w:w="3997" w:type="dxa"/>
            <w:gridSpan w:val="3"/>
          </w:tcPr>
          <w:p w14:paraId="6349E9AE" w14:textId="64745AE9" w:rsidR="0070475B" w:rsidRDefault="0070475B" w:rsidP="0070475B">
            <w:pPr>
              <w:tabs>
                <w:tab w:val="center" w:pos="5400"/>
              </w:tabs>
              <w:suppressAutoHyphens/>
              <w:jc w:val="both"/>
              <w:rPr>
                <w:spacing w:val="-2"/>
              </w:rPr>
            </w:pPr>
            <w:r>
              <w:rPr>
                <w:spacing w:val="-2"/>
              </w:rPr>
              <w:t>Specialization Electives</w:t>
            </w:r>
          </w:p>
        </w:tc>
        <w:tc>
          <w:tcPr>
            <w:tcW w:w="581" w:type="dxa"/>
          </w:tcPr>
          <w:p w14:paraId="2596A4EF" w14:textId="5ED08611" w:rsidR="0070475B" w:rsidRDefault="0070475B" w:rsidP="0070475B">
            <w:pPr>
              <w:tabs>
                <w:tab w:val="center" w:pos="5400"/>
              </w:tabs>
              <w:suppressAutoHyphens/>
              <w:jc w:val="both"/>
              <w:rPr>
                <w:spacing w:val="-2"/>
              </w:rPr>
            </w:pPr>
            <w:r>
              <w:rPr>
                <w:spacing w:val="-2"/>
              </w:rPr>
              <w:t>9</w:t>
            </w:r>
          </w:p>
        </w:tc>
        <w:tc>
          <w:tcPr>
            <w:tcW w:w="268" w:type="dxa"/>
            <w:gridSpan w:val="2"/>
            <w:shd w:val="clear" w:color="auto" w:fill="000000" w:themeFill="text1"/>
          </w:tcPr>
          <w:p w14:paraId="1F422DCF" w14:textId="77777777" w:rsidR="0070475B" w:rsidRPr="000F7054" w:rsidRDefault="0070475B" w:rsidP="0070475B">
            <w:pPr>
              <w:tabs>
                <w:tab w:val="center" w:pos="5400"/>
              </w:tabs>
              <w:suppressAutoHyphens/>
              <w:jc w:val="both"/>
              <w:rPr>
                <w:spacing w:val="-2"/>
              </w:rPr>
            </w:pPr>
          </w:p>
        </w:tc>
        <w:tc>
          <w:tcPr>
            <w:tcW w:w="3881" w:type="dxa"/>
            <w:gridSpan w:val="3"/>
          </w:tcPr>
          <w:p w14:paraId="6B78C74C" w14:textId="3383DEED" w:rsidR="0070475B" w:rsidRDefault="0070475B" w:rsidP="0070475B">
            <w:pPr>
              <w:tabs>
                <w:tab w:val="center" w:pos="5400"/>
              </w:tabs>
              <w:suppressAutoHyphens/>
              <w:jc w:val="both"/>
              <w:rPr>
                <w:spacing w:val="-2"/>
              </w:rPr>
            </w:pPr>
            <w:r>
              <w:rPr>
                <w:spacing w:val="-2"/>
              </w:rPr>
              <w:t>Specialization Electives</w:t>
            </w:r>
          </w:p>
        </w:tc>
        <w:tc>
          <w:tcPr>
            <w:tcW w:w="628" w:type="dxa"/>
          </w:tcPr>
          <w:p w14:paraId="1382938A" w14:textId="650BEA4F" w:rsidR="0070475B" w:rsidRDefault="0070475B" w:rsidP="0070475B">
            <w:pPr>
              <w:tabs>
                <w:tab w:val="center" w:pos="5400"/>
              </w:tabs>
              <w:suppressAutoHyphens/>
              <w:jc w:val="both"/>
              <w:rPr>
                <w:spacing w:val="-2"/>
              </w:rPr>
            </w:pPr>
            <w:r>
              <w:rPr>
                <w:spacing w:val="-2"/>
              </w:rPr>
              <w:t>9</w:t>
            </w:r>
          </w:p>
        </w:tc>
      </w:tr>
      <w:tr w:rsidR="0070475B" w14:paraId="0B46175C" w14:textId="77777777" w:rsidTr="000E63F5">
        <w:trPr>
          <w:trHeight w:val="332"/>
        </w:trPr>
        <w:tc>
          <w:tcPr>
            <w:tcW w:w="709" w:type="dxa"/>
          </w:tcPr>
          <w:p w14:paraId="35B11260" w14:textId="77777777" w:rsidR="0070475B" w:rsidRDefault="0070475B" w:rsidP="0070475B">
            <w:pPr>
              <w:tabs>
                <w:tab w:val="center" w:pos="5400"/>
              </w:tabs>
              <w:suppressAutoHyphens/>
              <w:jc w:val="both"/>
              <w:rPr>
                <w:spacing w:val="-2"/>
              </w:rPr>
            </w:pPr>
          </w:p>
        </w:tc>
        <w:tc>
          <w:tcPr>
            <w:tcW w:w="691" w:type="dxa"/>
          </w:tcPr>
          <w:p w14:paraId="651AC54A" w14:textId="77777777" w:rsidR="0070475B" w:rsidRDefault="0070475B" w:rsidP="0070475B">
            <w:pPr>
              <w:tabs>
                <w:tab w:val="center" w:pos="5400"/>
              </w:tabs>
              <w:suppressAutoHyphens/>
              <w:jc w:val="both"/>
              <w:rPr>
                <w:spacing w:val="-2"/>
              </w:rPr>
            </w:pPr>
          </w:p>
        </w:tc>
        <w:tc>
          <w:tcPr>
            <w:tcW w:w="2597" w:type="dxa"/>
          </w:tcPr>
          <w:p w14:paraId="4F0F8E9C" w14:textId="77777777" w:rsidR="0070475B" w:rsidRDefault="0070475B" w:rsidP="0070475B">
            <w:pPr>
              <w:tabs>
                <w:tab w:val="center" w:pos="5400"/>
              </w:tabs>
              <w:suppressAutoHyphens/>
              <w:jc w:val="both"/>
              <w:rPr>
                <w:spacing w:val="-2"/>
              </w:rPr>
            </w:pPr>
          </w:p>
        </w:tc>
        <w:tc>
          <w:tcPr>
            <w:tcW w:w="581" w:type="dxa"/>
          </w:tcPr>
          <w:p w14:paraId="22DED1A3" w14:textId="77777777" w:rsidR="0070475B" w:rsidRDefault="0070475B" w:rsidP="0070475B">
            <w:pPr>
              <w:tabs>
                <w:tab w:val="center" w:pos="5400"/>
              </w:tabs>
              <w:suppressAutoHyphens/>
              <w:jc w:val="both"/>
              <w:rPr>
                <w:spacing w:val="-2"/>
              </w:rPr>
            </w:pPr>
          </w:p>
        </w:tc>
        <w:tc>
          <w:tcPr>
            <w:tcW w:w="268" w:type="dxa"/>
            <w:gridSpan w:val="2"/>
            <w:shd w:val="clear" w:color="auto" w:fill="000000" w:themeFill="text1"/>
          </w:tcPr>
          <w:p w14:paraId="591D2152" w14:textId="77777777" w:rsidR="0070475B" w:rsidRPr="000F7054" w:rsidRDefault="0070475B" w:rsidP="0070475B">
            <w:pPr>
              <w:tabs>
                <w:tab w:val="center" w:pos="5400"/>
              </w:tabs>
              <w:suppressAutoHyphens/>
              <w:jc w:val="both"/>
              <w:rPr>
                <w:spacing w:val="-2"/>
              </w:rPr>
            </w:pPr>
          </w:p>
        </w:tc>
        <w:tc>
          <w:tcPr>
            <w:tcW w:w="717" w:type="dxa"/>
          </w:tcPr>
          <w:p w14:paraId="4D942F17" w14:textId="2149AEA6" w:rsidR="0070475B" w:rsidRPr="0070475B" w:rsidRDefault="0070475B" w:rsidP="0070475B">
            <w:pPr>
              <w:tabs>
                <w:tab w:val="center" w:pos="5400"/>
              </w:tabs>
              <w:suppressAutoHyphens/>
              <w:jc w:val="center"/>
              <w:rPr>
                <w:b/>
                <w:bCs/>
                <w:iCs/>
                <w:spacing w:val="-2"/>
                <w:sz w:val="22"/>
                <w:szCs w:val="22"/>
                <w:highlight w:val="yellow"/>
              </w:rPr>
            </w:pPr>
            <w:r w:rsidRPr="0070475B">
              <w:rPr>
                <w:b/>
                <w:bCs/>
                <w:iCs/>
                <w:spacing w:val="-2"/>
                <w:sz w:val="22"/>
                <w:szCs w:val="22"/>
                <w:highlight w:val="yellow"/>
              </w:rPr>
              <w:t>INFS</w:t>
            </w:r>
          </w:p>
        </w:tc>
        <w:tc>
          <w:tcPr>
            <w:tcW w:w="697" w:type="dxa"/>
          </w:tcPr>
          <w:p w14:paraId="48DF5933" w14:textId="110BE8AB" w:rsidR="0070475B" w:rsidRPr="0070475B" w:rsidRDefault="0070475B" w:rsidP="0070475B">
            <w:pPr>
              <w:tabs>
                <w:tab w:val="center" w:pos="5400"/>
              </w:tabs>
              <w:suppressAutoHyphens/>
              <w:jc w:val="center"/>
              <w:rPr>
                <w:b/>
                <w:bCs/>
                <w:iCs/>
                <w:spacing w:val="-2"/>
                <w:sz w:val="22"/>
                <w:szCs w:val="22"/>
                <w:highlight w:val="yellow"/>
              </w:rPr>
            </w:pPr>
            <w:r w:rsidRPr="0070475B">
              <w:rPr>
                <w:b/>
                <w:bCs/>
                <w:iCs/>
                <w:spacing w:val="-2"/>
                <w:sz w:val="22"/>
                <w:szCs w:val="22"/>
                <w:highlight w:val="yellow"/>
              </w:rPr>
              <w:t>732</w:t>
            </w:r>
          </w:p>
        </w:tc>
        <w:tc>
          <w:tcPr>
            <w:tcW w:w="2467" w:type="dxa"/>
          </w:tcPr>
          <w:p w14:paraId="3B6DDD2F" w14:textId="6746E9DC" w:rsidR="0070475B" w:rsidRPr="0070475B" w:rsidRDefault="0070475B" w:rsidP="0070475B">
            <w:pPr>
              <w:tabs>
                <w:tab w:val="center" w:pos="5400"/>
              </w:tabs>
              <w:suppressAutoHyphens/>
              <w:rPr>
                <w:b/>
                <w:bCs/>
                <w:iCs/>
                <w:spacing w:val="-2"/>
                <w:sz w:val="22"/>
                <w:szCs w:val="22"/>
                <w:highlight w:val="yellow"/>
              </w:rPr>
            </w:pPr>
            <w:r w:rsidRPr="0070475B">
              <w:rPr>
                <w:b/>
                <w:bCs/>
                <w:iCs/>
                <w:spacing w:val="-2"/>
                <w:sz w:val="22"/>
                <w:szCs w:val="22"/>
                <w:highlight w:val="yellow"/>
              </w:rPr>
              <w:t>Emerging Technologies &amp; Issues</w:t>
            </w:r>
          </w:p>
        </w:tc>
        <w:tc>
          <w:tcPr>
            <w:tcW w:w="628" w:type="dxa"/>
          </w:tcPr>
          <w:p w14:paraId="00CB1DE2" w14:textId="26868081" w:rsidR="0070475B" w:rsidRPr="0070475B" w:rsidRDefault="0070475B" w:rsidP="0070475B">
            <w:pPr>
              <w:tabs>
                <w:tab w:val="center" w:pos="5400"/>
              </w:tabs>
              <w:suppressAutoHyphens/>
              <w:jc w:val="center"/>
              <w:rPr>
                <w:b/>
                <w:bCs/>
                <w:iCs/>
                <w:spacing w:val="-2"/>
                <w:sz w:val="22"/>
                <w:szCs w:val="22"/>
                <w:highlight w:val="yellow"/>
              </w:rPr>
            </w:pPr>
            <w:r w:rsidRPr="0070475B">
              <w:rPr>
                <w:b/>
                <w:bCs/>
                <w:iCs/>
                <w:spacing w:val="-2"/>
                <w:sz w:val="22"/>
                <w:szCs w:val="22"/>
                <w:highlight w:val="yellow"/>
              </w:rPr>
              <w:t>3</w:t>
            </w:r>
          </w:p>
        </w:tc>
      </w:tr>
      <w:tr w:rsidR="0070475B" w14:paraId="05803038" w14:textId="77777777" w:rsidTr="000E63F5">
        <w:trPr>
          <w:trHeight w:val="332"/>
        </w:trPr>
        <w:tc>
          <w:tcPr>
            <w:tcW w:w="709" w:type="dxa"/>
          </w:tcPr>
          <w:p w14:paraId="645C4EE8" w14:textId="77777777" w:rsidR="0070475B" w:rsidRPr="000F7054" w:rsidRDefault="0070475B" w:rsidP="0070475B">
            <w:pPr>
              <w:tabs>
                <w:tab w:val="center" w:pos="5400"/>
              </w:tabs>
              <w:suppressAutoHyphens/>
              <w:jc w:val="both"/>
              <w:rPr>
                <w:spacing w:val="-2"/>
              </w:rPr>
            </w:pPr>
            <w:r>
              <w:rPr>
                <w:spacing w:val="-2"/>
              </w:rPr>
              <w:t>HIMS</w:t>
            </w:r>
          </w:p>
        </w:tc>
        <w:tc>
          <w:tcPr>
            <w:tcW w:w="691" w:type="dxa"/>
          </w:tcPr>
          <w:p w14:paraId="444C0C79" w14:textId="77777777" w:rsidR="0070475B" w:rsidRPr="000F7054" w:rsidRDefault="0070475B" w:rsidP="0070475B">
            <w:pPr>
              <w:tabs>
                <w:tab w:val="center" w:pos="5400"/>
              </w:tabs>
              <w:suppressAutoHyphens/>
              <w:jc w:val="both"/>
              <w:rPr>
                <w:spacing w:val="-2"/>
              </w:rPr>
            </w:pPr>
            <w:r>
              <w:rPr>
                <w:spacing w:val="-2"/>
              </w:rPr>
              <w:t>746</w:t>
            </w:r>
          </w:p>
        </w:tc>
        <w:tc>
          <w:tcPr>
            <w:tcW w:w="2597" w:type="dxa"/>
          </w:tcPr>
          <w:p w14:paraId="348750E7" w14:textId="77777777" w:rsidR="0070475B" w:rsidRPr="000F7054" w:rsidRDefault="0070475B" w:rsidP="0070475B">
            <w:pPr>
              <w:tabs>
                <w:tab w:val="center" w:pos="5400"/>
              </w:tabs>
              <w:suppressAutoHyphens/>
              <w:jc w:val="both"/>
              <w:rPr>
                <w:spacing w:val="-2"/>
              </w:rPr>
            </w:pPr>
            <w:r>
              <w:rPr>
                <w:spacing w:val="-2"/>
              </w:rPr>
              <w:t>Health Information Lifecycle Governance</w:t>
            </w:r>
          </w:p>
        </w:tc>
        <w:tc>
          <w:tcPr>
            <w:tcW w:w="581" w:type="dxa"/>
          </w:tcPr>
          <w:p w14:paraId="46378AAE" w14:textId="77777777" w:rsidR="0070475B" w:rsidRPr="000F7054"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5BD00A1A" w14:textId="77777777" w:rsidR="0070475B" w:rsidRPr="000F7054" w:rsidRDefault="0070475B" w:rsidP="0070475B">
            <w:pPr>
              <w:tabs>
                <w:tab w:val="center" w:pos="5400"/>
              </w:tabs>
              <w:suppressAutoHyphens/>
              <w:jc w:val="both"/>
              <w:rPr>
                <w:spacing w:val="-2"/>
              </w:rPr>
            </w:pPr>
          </w:p>
        </w:tc>
        <w:tc>
          <w:tcPr>
            <w:tcW w:w="717" w:type="dxa"/>
          </w:tcPr>
          <w:p w14:paraId="57207FEE" w14:textId="77777777" w:rsidR="0070475B" w:rsidRPr="000F7054" w:rsidRDefault="0070475B" w:rsidP="0070475B">
            <w:pPr>
              <w:tabs>
                <w:tab w:val="center" w:pos="5400"/>
              </w:tabs>
              <w:suppressAutoHyphens/>
              <w:jc w:val="both"/>
              <w:rPr>
                <w:spacing w:val="-2"/>
              </w:rPr>
            </w:pPr>
            <w:r>
              <w:rPr>
                <w:spacing w:val="-2"/>
              </w:rPr>
              <w:t>HIMS</w:t>
            </w:r>
          </w:p>
        </w:tc>
        <w:tc>
          <w:tcPr>
            <w:tcW w:w="697" w:type="dxa"/>
          </w:tcPr>
          <w:p w14:paraId="14D8AA4D" w14:textId="77777777" w:rsidR="0070475B" w:rsidRPr="000F7054" w:rsidRDefault="0070475B" w:rsidP="0070475B">
            <w:pPr>
              <w:tabs>
                <w:tab w:val="center" w:pos="5400"/>
              </w:tabs>
              <w:suppressAutoHyphens/>
              <w:jc w:val="both"/>
              <w:rPr>
                <w:spacing w:val="-2"/>
              </w:rPr>
            </w:pPr>
            <w:r>
              <w:rPr>
                <w:spacing w:val="-2"/>
              </w:rPr>
              <w:t>746</w:t>
            </w:r>
          </w:p>
        </w:tc>
        <w:tc>
          <w:tcPr>
            <w:tcW w:w="2467" w:type="dxa"/>
          </w:tcPr>
          <w:p w14:paraId="570A0178" w14:textId="77777777" w:rsidR="0070475B" w:rsidRPr="000F7054" w:rsidRDefault="0070475B" w:rsidP="0070475B">
            <w:pPr>
              <w:tabs>
                <w:tab w:val="center" w:pos="5400"/>
              </w:tabs>
              <w:suppressAutoHyphens/>
              <w:rPr>
                <w:spacing w:val="-2"/>
              </w:rPr>
            </w:pPr>
            <w:r>
              <w:rPr>
                <w:spacing w:val="-2"/>
              </w:rPr>
              <w:t>Health Information Lifecycle Governance</w:t>
            </w:r>
          </w:p>
        </w:tc>
        <w:tc>
          <w:tcPr>
            <w:tcW w:w="628" w:type="dxa"/>
          </w:tcPr>
          <w:p w14:paraId="35E74CF5" w14:textId="77777777" w:rsidR="0070475B" w:rsidRPr="000F7054" w:rsidRDefault="0070475B" w:rsidP="0070475B">
            <w:pPr>
              <w:tabs>
                <w:tab w:val="center" w:pos="5400"/>
              </w:tabs>
              <w:suppressAutoHyphens/>
              <w:jc w:val="both"/>
              <w:rPr>
                <w:spacing w:val="-2"/>
              </w:rPr>
            </w:pPr>
            <w:r>
              <w:rPr>
                <w:spacing w:val="-2"/>
              </w:rPr>
              <w:t>3</w:t>
            </w:r>
          </w:p>
        </w:tc>
      </w:tr>
      <w:tr w:rsidR="0070475B" w14:paraId="3C3A4CEF" w14:textId="77777777" w:rsidTr="000E63F5">
        <w:tc>
          <w:tcPr>
            <w:tcW w:w="709" w:type="dxa"/>
          </w:tcPr>
          <w:p w14:paraId="3C3A4CE6" w14:textId="3CB1DD9E" w:rsidR="0070475B" w:rsidRPr="000F7054" w:rsidRDefault="0070475B" w:rsidP="0070475B">
            <w:pPr>
              <w:tabs>
                <w:tab w:val="center" w:pos="5400"/>
              </w:tabs>
              <w:suppressAutoHyphens/>
              <w:jc w:val="both"/>
              <w:rPr>
                <w:spacing w:val="-2"/>
              </w:rPr>
            </w:pPr>
            <w:r>
              <w:rPr>
                <w:spacing w:val="-2"/>
              </w:rPr>
              <w:t>HIMS</w:t>
            </w:r>
          </w:p>
        </w:tc>
        <w:tc>
          <w:tcPr>
            <w:tcW w:w="691" w:type="dxa"/>
          </w:tcPr>
          <w:p w14:paraId="3C3A4CE7" w14:textId="69D363A0" w:rsidR="0070475B" w:rsidRPr="000F7054" w:rsidRDefault="0070475B" w:rsidP="0070475B">
            <w:pPr>
              <w:tabs>
                <w:tab w:val="center" w:pos="5400"/>
              </w:tabs>
              <w:suppressAutoHyphens/>
              <w:jc w:val="both"/>
              <w:rPr>
                <w:spacing w:val="-2"/>
              </w:rPr>
            </w:pPr>
            <w:r>
              <w:rPr>
                <w:spacing w:val="-2"/>
              </w:rPr>
              <w:t>747</w:t>
            </w:r>
          </w:p>
        </w:tc>
        <w:tc>
          <w:tcPr>
            <w:tcW w:w="2597" w:type="dxa"/>
          </w:tcPr>
          <w:p w14:paraId="3C3A4CE8" w14:textId="4202A6C7" w:rsidR="0070475B" w:rsidRPr="000F7054" w:rsidRDefault="0070475B" w:rsidP="0070475B">
            <w:pPr>
              <w:tabs>
                <w:tab w:val="center" w:pos="5400"/>
              </w:tabs>
              <w:suppressAutoHyphens/>
              <w:jc w:val="both"/>
              <w:rPr>
                <w:spacing w:val="-2"/>
              </w:rPr>
            </w:pPr>
            <w:r>
              <w:rPr>
                <w:spacing w:val="-2"/>
              </w:rPr>
              <w:t xml:space="preserve">Leadership and Management </w:t>
            </w:r>
            <w:proofErr w:type="spellStart"/>
            <w:r>
              <w:rPr>
                <w:spacing w:val="-2"/>
              </w:rPr>
              <w:t>Hlth</w:t>
            </w:r>
            <w:proofErr w:type="spellEnd"/>
            <w:r>
              <w:rPr>
                <w:spacing w:val="-2"/>
              </w:rPr>
              <w:t xml:space="preserve"> Informatics</w:t>
            </w:r>
          </w:p>
        </w:tc>
        <w:tc>
          <w:tcPr>
            <w:tcW w:w="581" w:type="dxa"/>
          </w:tcPr>
          <w:p w14:paraId="3C3A4CE9" w14:textId="7C769427" w:rsidR="0070475B" w:rsidRPr="000F7054"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3C3A4CEA" w14:textId="77777777" w:rsidR="0070475B" w:rsidRPr="000F7054" w:rsidRDefault="0070475B" w:rsidP="0070475B">
            <w:pPr>
              <w:tabs>
                <w:tab w:val="center" w:pos="5400"/>
              </w:tabs>
              <w:suppressAutoHyphens/>
              <w:jc w:val="both"/>
              <w:rPr>
                <w:spacing w:val="-2"/>
              </w:rPr>
            </w:pPr>
          </w:p>
        </w:tc>
        <w:tc>
          <w:tcPr>
            <w:tcW w:w="717" w:type="dxa"/>
          </w:tcPr>
          <w:p w14:paraId="3C3A4CEB" w14:textId="54DF5018" w:rsidR="0070475B" w:rsidRPr="000F7054" w:rsidRDefault="0070475B" w:rsidP="0070475B">
            <w:pPr>
              <w:tabs>
                <w:tab w:val="center" w:pos="5400"/>
              </w:tabs>
              <w:suppressAutoHyphens/>
              <w:jc w:val="both"/>
              <w:rPr>
                <w:spacing w:val="-2"/>
              </w:rPr>
            </w:pPr>
            <w:r>
              <w:rPr>
                <w:spacing w:val="-2"/>
              </w:rPr>
              <w:t>HIMS</w:t>
            </w:r>
          </w:p>
        </w:tc>
        <w:tc>
          <w:tcPr>
            <w:tcW w:w="697" w:type="dxa"/>
          </w:tcPr>
          <w:p w14:paraId="3C3A4CEC" w14:textId="1264DA03" w:rsidR="0070475B" w:rsidRPr="000F7054" w:rsidRDefault="0070475B" w:rsidP="0070475B">
            <w:pPr>
              <w:tabs>
                <w:tab w:val="center" w:pos="5400"/>
              </w:tabs>
              <w:suppressAutoHyphens/>
              <w:jc w:val="both"/>
              <w:rPr>
                <w:spacing w:val="-2"/>
              </w:rPr>
            </w:pPr>
            <w:r>
              <w:rPr>
                <w:spacing w:val="-2"/>
              </w:rPr>
              <w:t>747</w:t>
            </w:r>
          </w:p>
        </w:tc>
        <w:tc>
          <w:tcPr>
            <w:tcW w:w="2467" w:type="dxa"/>
          </w:tcPr>
          <w:p w14:paraId="3C3A4CED" w14:textId="70778FC8" w:rsidR="0070475B" w:rsidRPr="000F7054" w:rsidRDefault="0070475B" w:rsidP="0070475B">
            <w:pPr>
              <w:tabs>
                <w:tab w:val="center" w:pos="5400"/>
              </w:tabs>
              <w:suppressAutoHyphens/>
              <w:jc w:val="both"/>
              <w:rPr>
                <w:spacing w:val="-2"/>
              </w:rPr>
            </w:pPr>
            <w:r>
              <w:rPr>
                <w:spacing w:val="-2"/>
              </w:rPr>
              <w:t xml:space="preserve">Leadership and Management </w:t>
            </w:r>
            <w:proofErr w:type="spellStart"/>
            <w:r>
              <w:rPr>
                <w:spacing w:val="-2"/>
              </w:rPr>
              <w:t>Hlth</w:t>
            </w:r>
            <w:proofErr w:type="spellEnd"/>
            <w:r>
              <w:rPr>
                <w:spacing w:val="-2"/>
              </w:rPr>
              <w:t xml:space="preserve"> Informatics</w:t>
            </w:r>
          </w:p>
        </w:tc>
        <w:tc>
          <w:tcPr>
            <w:tcW w:w="628" w:type="dxa"/>
          </w:tcPr>
          <w:p w14:paraId="3C3A4CEE" w14:textId="019EB287" w:rsidR="0070475B" w:rsidRPr="000F7054" w:rsidRDefault="0070475B" w:rsidP="0070475B">
            <w:pPr>
              <w:tabs>
                <w:tab w:val="center" w:pos="5400"/>
              </w:tabs>
              <w:suppressAutoHyphens/>
              <w:jc w:val="both"/>
              <w:rPr>
                <w:spacing w:val="-2"/>
              </w:rPr>
            </w:pPr>
            <w:r>
              <w:rPr>
                <w:spacing w:val="-2"/>
              </w:rPr>
              <w:t>3</w:t>
            </w:r>
          </w:p>
        </w:tc>
      </w:tr>
      <w:tr w:rsidR="0070475B" w14:paraId="3C3A4CF9" w14:textId="77777777" w:rsidTr="000E63F5">
        <w:tc>
          <w:tcPr>
            <w:tcW w:w="709" w:type="dxa"/>
          </w:tcPr>
          <w:p w14:paraId="3C3A4CF0" w14:textId="44116DE4" w:rsidR="0070475B" w:rsidRPr="000F7054" w:rsidRDefault="0070475B" w:rsidP="0070475B">
            <w:pPr>
              <w:tabs>
                <w:tab w:val="center" w:pos="5400"/>
              </w:tabs>
              <w:suppressAutoHyphens/>
              <w:jc w:val="both"/>
              <w:rPr>
                <w:spacing w:val="-2"/>
              </w:rPr>
            </w:pPr>
            <w:r>
              <w:rPr>
                <w:spacing w:val="-2"/>
              </w:rPr>
              <w:t>HIMS</w:t>
            </w:r>
          </w:p>
        </w:tc>
        <w:tc>
          <w:tcPr>
            <w:tcW w:w="691" w:type="dxa"/>
          </w:tcPr>
          <w:p w14:paraId="3C3A4CF1" w14:textId="0F74E5B9" w:rsidR="0070475B" w:rsidRPr="000F7054" w:rsidRDefault="0070475B" w:rsidP="0070475B">
            <w:pPr>
              <w:tabs>
                <w:tab w:val="center" w:pos="5400"/>
              </w:tabs>
              <w:suppressAutoHyphens/>
              <w:jc w:val="both"/>
              <w:rPr>
                <w:spacing w:val="-2"/>
              </w:rPr>
            </w:pPr>
            <w:r>
              <w:rPr>
                <w:spacing w:val="-2"/>
              </w:rPr>
              <w:t>748</w:t>
            </w:r>
          </w:p>
        </w:tc>
        <w:tc>
          <w:tcPr>
            <w:tcW w:w="2597" w:type="dxa"/>
          </w:tcPr>
          <w:p w14:paraId="3C3A4CF2" w14:textId="561FC5DA" w:rsidR="0070475B" w:rsidRPr="000F7054" w:rsidRDefault="0070475B" w:rsidP="0070475B">
            <w:pPr>
              <w:tabs>
                <w:tab w:val="center" w:pos="5400"/>
              </w:tabs>
              <w:suppressAutoHyphens/>
              <w:jc w:val="both"/>
              <w:rPr>
                <w:spacing w:val="-2"/>
              </w:rPr>
            </w:pPr>
            <w:r>
              <w:rPr>
                <w:spacing w:val="-2"/>
              </w:rPr>
              <w:t>Research Design in Health Informatics</w:t>
            </w:r>
          </w:p>
        </w:tc>
        <w:tc>
          <w:tcPr>
            <w:tcW w:w="581" w:type="dxa"/>
          </w:tcPr>
          <w:p w14:paraId="3C3A4CF3" w14:textId="1DB0F9F2" w:rsidR="0070475B" w:rsidRPr="000F7054"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3C3A4CF4" w14:textId="77777777" w:rsidR="0070475B" w:rsidRPr="000F7054" w:rsidRDefault="0070475B" w:rsidP="0070475B">
            <w:pPr>
              <w:tabs>
                <w:tab w:val="center" w:pos="5400"/>
              </w:tabs>
              <w:suppressAutoHyphens/>
              <w:jc w:val="both"/>
              <w:rPr>
                <w:spacing w:val="-2"/>
              </w:rPr>
            </w:pPr>
          </w:p>
        </w:tc>
        <w:tc>
          <w:tcPr>
            <w:tcW w:w="717" w:type="dxa"/>
          </w:tcPr>
          <w:p w14:paraId="3C3A4CF5" w14:textId="1D850EAD" w:rsidR="0070475B" w:rsidRPr="000F7054" w:rsidRDefault="0070475B" w:rsidP="0070475B">
            <w:pPr>
              <w:tabs>
                <w:tab w:val="center" w:pos="5400"/>
              </w:tabs>
              <w:suppressAutoHyphens/>
              <w:jc w:val="both"/>
              <w:rPr>
                <w:spacing w:val="-2"/>
              </w:rPr>
            </w:pPr>
            <w:r>
              <w:rPr>
                <w:spacing w:val="-2"/>
              </w:rPr>
              <w:t>HIMS</w:t>
            </w:r>
          </w:p>
        </w:tc>
        <w:tc>
          <w:tcPr>
            <w:tcW w:w="697" w:type="dxa"/>
          </w:tcPr>
          <w:p w14:paraId="3C3A4CF6" w14:textId="0EE5FD5F" w:rsidR="0070475B" w:rsidRPr="000F7054" w:rsidRDefault="0070475B" w:rsidP="0070475B">
            <w:pPr>
              <w:tabs>
                <w:tab w:val="center" w:pos="5400"/>
              </w:tabs>
              <w:suppressAutoHyphens/>
              <w:jc w:val="both"/>
              <w:rPr>
                <w:spacing w:val="-2"/>
              </w:rPr>
            </w:pPr>
            <w:r>
              <w:rPr>
                <w:spacing w:val="-2"/>
              </w:rPr>
              <w:t>748</w:t>
            </w:r>
          </w:p>
        </w:tc>
        <w:tc>
          <w:tcPr>
            <w:tcW w:w="2467" w:type="dxa"/>
          </w:tcPr>
          <w:p w14:paraId="3C3A4CF7" w14:textId="34849713" w:rsidR="0070475B" w:rsidRPr="000F7054" w:rsidRDefault="0070475B" w:rsidP="0070475B">
            <w:pPr>
              <w:tabs>
                <w:tab w:val="center" w:pos="5400"/>
              </w:tabs>
              <w:suppressAutoHyphens/>
              <w:rPr>
                <w:spacing w:val="-2"/>
              </w:rPr>
            </w:pPr>
            <w:r>
              <w:rPr>
                <w:spacing w:val="-2"/>
              </w:rPr>
              <w:t>Research Design in Health Informatics</w:t>
            </w:r>
          </w:p>
        </w:tc>
        <w:tc>
          <w:tcPr>
            <w:tcW w:w="628" w:type="dxa"/>
          </w:tcPr>
          <w:p w14:paraId="3C3A4CF8" w14:textId="3BAA2E53" w:rsidR="0070475B" w:rsidRPr="000F7054" w:rsidRDefault="0070475B" w:rsidP="0070475B">
            <w:pPr>
              <w:tabs>
                <w:tab w:val="center" w:pos="5400"/>
              </w:tabs>
              <w:suppressAutoHyphens/>
              <w:jc w:val="both"/>
              <w:rPr>
                <w:spacing w:val="-2"/>
              </w:rPr>
            </w:pPr>
            <w:r>
              <w:rPr>
                <w:spacing w:val="-2"/>
              </w:rPr>
              <w:t>3</w:t>
            </w:r>
          </w:p>
        </w:tc>
      </w:tr>
      <w:tr w:rsidR="0070475B" w14:paraId="3C3A4D03" w14:textId="77777777" w:rsidTr="000E63F5">
        <w:tc>
          <w:tcPr>
            <w:tcW w:w="709" w:type="dxa"/>
          </w:tcPr>
          <w:p w14:paraId="3C3A4CFA" w14:textId="5373073C" w:rsidR="0070475B" w:rsidRPr="000F7054" w:rsidRDefault="0070475B" w:rsidP="0070475B">
            <w:pPr>
              <w:tabs>
                <w:tab w:val="center" w:pos="5400"/>
              </w:tabs>
              <w:suppressAutoHyphens/>
              <w:jc w:val="both"/>
              <w:rPr>
                <w:spacing w:val="-2"/>
              </w:rPr>
            </w:pPr>
            <w:r>
              <w:rPr>
                <w:spacing w:val="-2"/>
              </w:rPr>
              <w:t xml:space="preserve">INFA </w:t>
            </w:r>
          </w:p>
        </w:tc>
        <w:tc>
          <w:tcPr>
            <w:tcW w:w="691" w:type="dxa"/>
          </w:tcPr>
          <w:p w14:paraId="3C3A4CFB" w14:textId="67DF4BC4" w:rsidR="0070475B" w:rsidRPr="000F7054" w:rsidRDefault="0070475B" w:rsidP="0070475B">
            <w:pPr>
              <w:tabs>
                <w:tab w:val="center" w:pos="5400"/>
              </w:tabs>
              <w:suppressAutoHyphens/>
              <w:jc w:val="both"/>
              <w:rPr>
                <w:spacing w:val="-2"/>
              </w:rPr>
            </w:pPr>
            <w:r>
              <w:rPr>
                <w:spacing w:val="-2"/>
              </w:rPr>
              <w:t>713</w:t>
            </w:r>
          </w:p>
        </w:tc>
        <w:tc>
          <w:tcPr>
            <w:tcW w:w="2597" w:type="dxa"/>
          </w:tcPr>
          <w:p w14:paraId="3C3A4CFC" w14:textId="66C96182" w:rsidR="0070475B" w:rsidRPr="000F7054" w:rsidRDefault="0070475B" w:rsidP="0070475B">
            <w:pPr>
              <w:tabs>
                <w:tab w:val="center" w:pos="5400"/>
              </w:tabs>
              <w:suppressAutoHyphens/>
              <w:jc w:val="both"/>
              <w:rPr>
                <w:spacing w:val="-2"/>
              </w:rPr>
            </w:pPr>
            <w:r>
              <w:rPr>
                <w:spacing w:val="-2"/>
              </w:rPr>
              <w:t>Managing Security Risks</w:t>
            </w:r>
          </w:p>
        </w:tc>
        <w:tc>
          <w:tcPr>
            <w:tcW w:w="581" w:type="dxa"/>
          </w:tcPr>
          <w:p w14:paraId="3C3A4CFD" w14:textId="307640F1" w:rsidR="0070475B" w:rsidRPr="000F7054"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3C3A4CFE" w14:textId="329FC489" w:rsidR="0070475B" w:rsidRPr="000F7054" w:rsidRDefault="0070475B" w:rsidP="0070475B">
            <w:pPr>
              <w:tabs>
                <w:tab w:val="center" w:pos="5400"/>
              </w:tabs>
              <w:suppressAutoHyphens/>
              <w:jc w:val="both"/>
              <w:rPr>
                <w:spacing w:val="-2"/>
              </w:rPr>
            </w:pPr>
          </w:p>
        </w:tc>
        <w:tc>
          <w:tcPr>
            <w:tcW w:w="717" w:type="dxa"/>
          </w:tcPr>
          <w:p w14:paraId="3C3A4CFF" w14:textId="0C3AAB12" w:rsidR="0070475B" w:rsidRPr="000F7054" w:rsidRDefault="0070475B" w:rsidP="0070475B">
            <w:pPr>
              <w:tabs>
                <w:tab w:val="center" w:pos="5400"/>
              </w:tabs>
              <w:suppressAutoHyphens/>
              <w:jc w:val="both"/>
              <w:rPr>
                <w:spacing w:val="-2"/>
              </w:rPr>
            </w:pPr>
            <w:r>
              <w:rPr>
                <w:spacing w:val="-2"/>
              </w:rPr>
              <w:t xml:space="preserve">INFA </w:t>
            </w:r>
          </w:p>
        </w:tc>
        <w:tc>
          <w:tcPr>
            <w:tcW w:w="697" w:type="dxa"/>
          </w:tcPr>
          <w:p w14:paraId="3C3A4D00" w14:textId="38BC94C1" w:rsidR="0070475B" w:rsidRPr="000F7054" w:rsidRDefault="0070475B" w:rsidP="0070475B">
            <w:pPr>
              <w:tabs>
                <w:tab w:val="center" w:pos="5400"/>
              </w:tabs>
              <w:suppressAutoHyphens/>
              <w:jc w:val="both"/>
              <w:rPr>
                <w:spacing w:val="-2"/>
              </w:rPr>
            </w:pPr>
            <w:r>
              <w:rPr>
                <w:spacing w:val="-2"/>
              </w:rPr>
              <w:t>713</w:t>
            </w:r>
          </w:p>
        </w:tc>
        <w:tc>
          <w:tcPr>
            <w:tcW w:w="2467" w:type="dxa"/>
          </w:tcPr>
          <w:p w14:paraId="3C3A4D01" w14:textId="5D29D03C" w:rsidR="0070475B" w:rsidRPr="000F7054" w:rsidRDefault="0070475B" w:rsidP="0070475B">
            <w:pPr>
              <w:tabs>
                <w:tab w:val="center" w:pos="5400"/>
              </w:tabs>
              <w:suppressAutoHyphens/>
              <w:jc w:val="both"/>
              <w:rPr>
                <w:spacing w:val="-2"/>
              </w:rPr>
            </w:pPr>
            <w:r>
              <w:rPr>
                <w:spacing w:val="-2"/>
              </w:rPr>
              <w:t>Managing Security Risks</w:t>
            </w:r>
          </w:p>
        </w:tc>
        <w:tc>
          <w:tcPr>
            <w:tcW w:w="628" w:type="dxa"/>
          </w:tcPr>
          <w:p w14:paraId="3C3A4D02" w14:textId="5C1F421D" w:rsidR="0070475B" w:rsidRPr="000F7054" w:rsidRDefault="0070475B" w:rsidP="0070475B">
            <w:pPr>
              <w:tabs>
                <w:tab w:val="center" w:pos="5400"/>
              </w:tabs>
              <w:suppressAutoHyphens/>
              <w:jc w:val="both"/>
              <w:rPr>
                <w:spacing w:val="-2"/>
              </w:rPr>
            </w:pPr>
            <w:r>
              <w:rPr>
                <w:spacing w:val="-2"/>
              </w:rPr>
              <w:t>3</w:t>
            </w:r>
          </w:p>
        </w:tc>
      </w:tr>
      <w:tr w:rsidR="0070475B" w14:paraId="3C3A4D0D" w14:textId="77777777" w:rsidTr="000E63F5">
        <w:tc>
          <w:tcPr>
            <w:tcW w:w="709" w:type="dxa"/>
          </w:tcPr>
          <w:p w14:paraId="3C3A4D04" w14:textId="71B0D286" w:rsidR="0070475B" w:rsidRPr="000F7054" w:rsidRDefault="0070475B" w:rsidP="0070475B">
            <w:pPr>
              <w:tabs>
                <w:tab w:val="center" w:pos="5400"/>
              </w:tabs>
              <w:suppressAutoHyphens/>
              <w:jc w:val="both"/>
              <w:rPr>
                <w:spacing w:val="-2"/>
              </w:rPr>
            </w:pPr>
            <w:r>
              <w:rPr>
                <w:spacing w:val="-2"/>
              </w:rPr>
              <w:t xml:space="preserve">INFA </w:t>
            </w:r>
          </w:p>
        </w:tc>
        <w:tc>
          <w:tcPr>
            <w:tcW w:w="691" w:type="dxa"/>
          </w:tcPr>
          <w:p w14:paraId="3C3A4D05" w14:textId="2224EF55" w:rsidR="0070475B" w:rsidRPr="000F7054" w:rsidRDefault="0070475B" w:rsidP="0070475B">
            <w:pPr>
              <w:tabs>
                <w:tab w:val="center" w:pos="5400"/>
              </w:tabs>
              <w:suppressAutoHyphens/>
              <w:jc w:val="both"/>
              <w:rPr>
                <w:spacing w:val="-2"/>
              </w:rPr>
            </w:pPr>
            <w:r>
              <w:rPr>
                <w:spacing w:val="-2"/>
              </w:rPr>
              <w:t>715</w:t>
            </w:r>
          </w:p>
        </w:tc>
        <w:tc>
          <w:tcPr>
            <w:tcW w:w="2597" w:type="dxa"/>
          </w:tcPr>
          <w:p w14:paraId="3C3A4D06" w14:textId="4724B8A4" w:rsidR="0070475B" w:rsidRPr="000F7054" w:rsidRDefault="0070475B" w:rsidP="0070475B">
            <w:pPr>
              <w:tabs>
                <w:tab w:val="center" w:pos="5400"/>
              </w:tabs>
              <w:suppressAutoHyphens/>
              <w:jc w:val="both"/>
              <w:rPr>
                <w:spacing w:val="-2"/>
              </w:rPr>
            </w:pPr>
            <w:r>
              <w:rPr>
                <w:spacing w:val="-2"/>
              </w:rPr>
              <w:t>Data Privacy</w:t>
            </w:r>
          </w:p>
        </w:tc>
        <w:tc>
          <w:tcPr>
            <w:tcW w:w="581" w:type="dxa"/>
          </w:tcPr>
          <w:p w14:paraId="3C3A4D07" w14:textId="2D25CCE4" w:rsidR="0070475B" w:rsidRPr="000F7054"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3C3A4D08" w14:textId="77777777" w:rsidR="0070475B" w:rsidRPr="000F7054" w:rsidRDefault="0070475B" w:rsidP="0070475B">
            <w:pPr>
              <w:tabs>
                <w:tab w:val="center" w:pos="5400"/>
              </w:tabs>
              <w:suppressAutoHyphens/>
              <w:jc w:val="both"/>
              <w:rPr>
                <w:spacing w:val="-2"/>
              </w:rPr>
            </w:pPr>
          </w:p>
        </w:tc>
        <w:tc>
          <w:tcPr>
            <w:tcW w:w="717" w:type="dxa"/>
          </w:tcPr>
          <w:p w14:paraId="3C3A4D09" w14:textId="66AFEF5F" w:rsidR="0070475B" w:rsidRPr="000F7054" w:rsidRDefault="0070475B" w:rsidP="0070475B">
            <w:pPr>
              <w:tabs>
                <w:tab w:val="center" w:pos="5400"/>
              </w:tabs>
              <w:suppressAutoHyphens/>
              <w:jc w:val="both"/>
              <w:rPr>
                <w:spacing w:val="-2"/>
              </w:rPr>
            </w:pPr>
            <w:r>
              <w:rPr>
                <w:spacing w:val="-2"/>
              </w:rPr>
              <w:t xml:space="preserve">INFA </w:t>
            </w:r>
          </w:p>
        </w:tc>
        <w:tc>
          <w:tcPr>
            <w:tcW w:w="697" w:type="dxa"/>
          </w:tcPr>
          <w:p w14:paraId="3C3A4D0A" w14:textId="5359D35A" w:rsidR="0070475B" w:rsidRPr="000F7054" w:rsidRDefault="0070475B" w:rsidP="0070475B">
            <w:pPr>
              <w:tabs>
                <w:tab w:val="center" w:pos="5400"/>
              </w:tabs>
              <w:suppressAutoHyphens/>
              <w:jc w:val="both"/>
              <w:rPr>
                <w:spacing w:val="-2"/>
              </w:rPr>
            </w:pPr>
            <w:r>
              <w:rPr>
                <w:spacing w:val="-2"/>
              </w:rPr>
              <w:t>715</w:t>
            </w:r>
          </w:p>
        </w:tc>
        <w:tc>
          <w:tcPr>
            <w:tcW w:w="2467" w:type="dxa"/>
          </w:tcPr>
          <w:p w14:paraId="3C3A4D0B" w14:textId="0AB32EBB" w:rsidR="0070475B" w:rsidRPr="000F7054" w:rsidRDefault="0070475B" w:rsidP="0070475B">
            <w:pPr>
              <w:tabs>
                <w:tab w:val="center" w:pos="5400"/>
              </w:tabs>
              <w:suppressAutoHyphens/>
              <w:jc w:val="both"/>
              <w:rPr>
                <w:spacing w:val="-2"/>
              </w:rPr>
            </w:pPr>
            <w:r>
              <w:rPr>
                <w:spacing w:val="-2"/>
              </w:rPr>
              <w:t>Data Privacy</w:t>
            </w:r>
          </w:p>
        </w:tc>
        <w:tc>
          <w:tcPr>
            <w:tcW w:w="628" w:type="dxa"/>
          </w:tcPr>
          <w:p w14:paraId="3C3A4D0C" w14:textId="43B752E0" w:rsidR="0070475B" w:rsidRPr="000F7054" w:rsidRDefault="0070475B" w:rsidP="0070475B">
            <w:pPr>
              <w:tabs>
                <w:tab w:val="center" w:pos="5400"/>
              </w:tabs>
              <w:suppressAutoHyphens/>
              <w:jc w:val="both"/>
              <w:rPr>
                <w:spacing w:val="-2"/>
              </w:rPr>
            </w:pPr>
            <w:r>
              <w:rPr>
                <w:spacing w:val="-2"/>
              </w:rPr>
              <w:t>3</w:t>
            </w:r>
          </w:p>
        </w:tc>
      </w:tr>
      <w:tr w:rsidR="0070475B" w14:paraId="3C3A4D17" w14:textId="77777777" w:rsidTr="000E63F5">
        <w:tc>
          <w:tcPr>
            <w:tcW w:w="709" w:type="dxa"/>
            <w:tcBorders>
              <w:bottom w:val="single" w:sz="4" w:space="0" w:color="auto"/>
            </w:tcBorders>
          </w:tcPr>
          <w:p w14:paraId="3C3A4D0E" w14:textId="03EDE039" w:rsidR="0070475B" w:rsidRPr="000F7054" w:rsidRDefault="0070475B" w:rsidP="0070475B">
            <w:pPr>
              <w:tabs>
                <w:tab w:val="center" w:pos="5400"/>
              </w:tabs>
              <w:suppressAutoHyphens/>
              <w:jc w:val="both"/>
              <w:rPr>
                <w:spacing w:val="-2"/>
              </w:rPr>
            </w:pPr>
            <w:r>
              <w:rPr>
                <w:spacing w:val="-2"/>
              </w:rPr>
              <w:t>INFS</w:t>
            </w:r>
          </w:p>
        </w:tc>
        <w:tc>
          <w:tcPr>
            <w:tcW w:w="691" w:type="dxa"/>
            <w:tcBorders>
              <w:bottom w:val="single" w:sz="4" w:space="0" w:color="auto"/>
            </w:tcBorders>
          </w:tcPr>
          <w:p w14:paraId="3C3A4D0F" w14:textId="46DC07A9" w:rsidR="0070475B" w:rsidRPr="000F7054" w:rsidRDefault="0070475B" w:rsidP="0070475B">
            <w:pPr>
              <w:tabs>
                <w:tab w:val="center" w:pos="5400"/>
              </w:tabs>
              <w:suppressAutoHyphens/>
              <w:jc w:val="both"/>
              <w:rPr>
                <w:spacing w:val="-2"/>
              </w:rPr>
            </w:pPr>
            <w:r>
              <w:rPr>
                <w:spacing w:val="-2"/>
              </w:rPr>
              <w:t>762</w:t>
            </w:r>
          </w:p>
        </w:tc>
        <w:tc>
          <w:tcPr>
            <w:tcW w:w="2597" w:type="dxa"/>
            <w:tcBorders>
              <w:bottom w:val="single" w:sz="4" w:space="0" w:color="auto"/>
            </w:tcBorders>
          </w:tcPr>
          <w:p w14:paraId="3C3A4D10" w14:textId="0D22646D" w:rsidR="0070475B" w:rsidRPr="000F7054" w:rsidRDefault="0070475B" w:rsidP="0070475B">
            <w:pPr>
              <w:tabs>
                <w:tab w:val="center" w:pos="5400"/>
              </w:tabs>
              <w:suppressAutoHyphens/>
              <w:jc w:val="both"/>
              <w:rPr>
                <w:spacing w:val="-2"/>
              </w:rPr>
            </w:pPr>
            <w:r>
              <w:rPr>
                <w:spacing w:val="-2"/>
              </w:rPr>
              <w:t>Data Warehousing and Data Mining</w:t>
            </w:r>
          </w:p>
        </w:tc>
        <w:tc>
          <w:tcPr>
            <w:tcW w:w="581" w:type="dxa"/>
          </w:tcPr>
          <w:p w14:paraId="3C3A4D11" w14:textId="11097DDF" w:rsidR="0070475B" w:rsidRPr="000F7054"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3C3A4D12" w14:textId="77777777" w:rsidR="0070475B" w:rsidRPr="000F7054" w:rsidRDefault="0070475B" w:rsidP="0070475B">
            <w:pPr>
              <w:tabs>
                <w:tab w:val="center" w:pos="5400"/>
              </w:tabs>
              <w:suppressAutoHyphens/>
              <w:jc w:val="both"/>
              <w:rPr>
                <w:spacing w:val="-2"/>
              </w:rPr>
            </w:pPr>
          </w:p>
        </w:tc>
        <w:tc>
          <w:tcPr>
            <w:tcW w:w="717" w:type="dxa"/>
            <w:tcBorders>
              <w:bottom w:val="single" w:sz="4" w:space="0" w:color="auto"/>
            </w:tcBorders>
          </w:tcPr>
          <w:p w14:paraId="3C3A4D13" w14:textId="071F7404" w:rsidR="0070475B" w:rsidRPr="000F7054" w:rsidRDefault="0070475B" w:rsidP="0070475B">
            <w:pPr>
              <w:tabs>
                <w:tab w:val="center" w:pos="5400"/>
              </w:tabs>
              <w:suppressAutoHyphens/>
              <w:jc w:val="both"/>
              <w:rPr>
                <w:spacing w:val="-2"/>
              </w:rPr>
            </w:pPr>
            <w:r>
              <w:rPr>
                <w:spacing w:val="-2"/>
              </w:rPr>
              <w:t>INFS</w:t>
            </w:r>
          </w:p>
        </w:tc>
        <w:tc>
          <w:tcPr>
            <w:tcW w:w="697" w:type="dxa"/>
            <w:tcBorders>
              <w:bottom w:val="single" w:sz="4" w:space="0" w:color="auto"/>
            </w:tcBorders>
          </w:tcPr>
          <w:p w14:paraId="3C3A4D14" w14:textId="46AB74BA" w:rsidR="0070475B" w:rsidRPr="000F7054" w:rsidRDefault="0070475B" w:rsidP="0070475B">
            <w:pPr>
              <w:tabs>
                <w:tab w:val="center" w:pos="5400"/>
              </w:tabs>
              <w:suppressAutoHyphens/>
              <w:jc w:val="both"/>
              <w:rPr>
                <w:spacing w:val="-2"/>
              </w:rPr>
            </w:pPr>
            <w:r>
              <w:rPr>
                <w:spacing w:val="-2"/>
              </w:rPr>
              <w:t>762</w:t>
            </w:r>
          </w:p>
        </w:tc>
        <w:tc>
          <w:tcPr>
            <w:tcW w:w="2467" w:type="dxa"/>
            <w:tcBorders>
              <w:bottom w:val="single" w:sz="4" w:space="0" w:color="auto"/>
            </w:tcBorders>
          </w:tcPr>
          <w:p w14:paraId="3C3A4D15" w14:textId="1F0214F4" w:rsidR="0070475B" w:rsidRPr="000F7054" w:rsidRDefault="0070475B" w:rsidP="0070475B">
            <w:pPr>
              <w:tabs>
                <w:tab w:val="center" w:pos="5400"/>
              </w:tabs>
              <w:suppressAutoHyphens/>
              <w:jc w:val="both"/>
              <w:rPr>
                <w:spacing w:val="-2"/>
              </w:rPr>
            </w:pPr>
            <w:r>
              <w:rPr>
                <w:spacing w:val="-2"/>
              </w:rPr>
              <w:t>Data Warehousing and Data Mining</w:t>
            </w:r>
          </w:p>
        </w:tc>
        <w:tc>
          <w:tcPr>
            <w:tcW w:w="628" w:type="dxa"/>
          </w:tcPr>
          <w:p w14:paraId="3C3A4D16" w14:textId="26E08715" w:rsidR="0070475B" w:rsidRPr="000F7054" w:rsidRDefault="0070475B" w:rsidP="0070475B">
            <w:pPr>
              <w:tabs>
                <w:tab w:val="center" w:pos="5400"/>
              </w:tabs>
              <w:suppressAutoHyphens/>
              <w:jc w:val="both"/>
              <w:rPr>
                <w:spacing w:val="-2"/>
              </w:rPr>
            </w:pPr>
            <w:r>
              <w:rPr>
                <w:spacing w:val="-2"/>
              </w:rPr>
              <w:t>3</w:t>
            </w:r>
          </w:p>
        </w:tc>
      </w:tr>
      <w:tr w:rsidR="0070475B" w14:paraId="1413153E" w14:textId="77777777" w:rsidTr="000E63F5">
        <w:tc>
          <w:tcPr>
            <w:tcW w:w="709" w:type="dxa"/>
            <w:tcBorders>
              <w:bottom w:val="single" w:sz="4" w:space="0" w:color="auto"/>
            </w:tcBorders>
          </w:tcPr>
          <w:p w14:paraId="0ECFEE99" w14:textId="7E87ABA1" w:rsidR="0070475B" w:rsidRPr="000F7054" w:rsidRDefault="0070475B" w:rsidP="0070475B">
            <w:pPr>
              <w:tabs>
                <w:tab w:val="center" w:pos="5400"/>
              </w:tabs>
              <w:suppressAutoHyphens/>
              <w:jc w:val="both"/>
              <w:rPr>
                <w:spacing w:val="-2"/>
              </w:rPr>
            </w:pPr>
            <w:r>
              <w:rPr>
                <w:spacing w:val="-2"/>
              </w:rPr>
              <w:t>INFS</w:t>
            </w:r>
          </w:p>
        </w:tc>
        <w:tc>
          <w:tcPr>
            <w:tcW w:w="691" w:type="dxa"/>
            <w:tcBorders>
              <w:bottom w:val="single" w:sz="4" w:space="0" w:color="auto"/>
            </w:tcBorders>
          </w:tcPr>
          <w:p w14:paraId="5A010D9E" w14:textId="196624EB" w:rsidR="0070475B" w:rsidRPr="000F7054" w:rsidRDefault="0070475B" w:rsidP="0070475B">
            <w:pPr>
              <w:tabs>
                <w:tab w:val="center" w:pos="5400"/>
              </w:tabs>
              <w:suppressAutoHyphens/>
              <w:jc w:val="both"/>
              <w:rPr>
                <w:spacing w:val="-2"/>
              </w:rPr>
            </w:pPr>
            <w:r>
              <w:rPr>
                <w:spacing w:val="-2"/>
              </w:rPr>
              <w:t>764</w:t>
            </w:r>
          </w:p>
        </w:tc>
        <w:tc>
          <w:tcPr>
            <w:tcW w:w="2597" w:type="dxa"/>
            <w:tcBorders>
              <w:bottom w:val="single" w:sz="4" w:space="0" w:color="auto"/>
            </w:tcBorders>
          </w:tcPr>
          <w:p w14:paraId="75743C6A" w14:textId="69754841" w:rsidR="0070475B" w:rsidRPr="000F7054" w:rsidRDefault="0070475B" w:rsidP="0070475B">
            <w:pPr>
              <w:tabs>
                <w:tab w:val="center" w:pos="5400"/>
              </w:tabs>
              <w:suppressAutoHyphens/>
              <w:rPr>
                <w:spacing w:val="-2"/>
              </w:rPr>
            </w:pPr>
            <w:r>
              <w:rPr>
                <w:spacing w:val="-2"/>
              </w:rPr>
              <w:t>Information Retrieval</w:t>
            </w:r>
          </w:p>
        </w:tc>
        <w:tc>
          <w:tcPr>
            <w:tcW w:w="581" w:type="dxa"/>
          </w:tcPr>
          <w:p w14:paraId="073E9C6E" w14:textId="6C2A7544" w:rsidR="0070475B" w:rsidRPr="000F7054"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0803ED6C" w14:textId="77777777" w:rsidR="0070475B" w:rsidRPr="000F7054" w:rsidRDefault="0070475B" w:rsidP="0070475B">
            <w:pPr>
              <w:tabs>
                <w:tab w:val="center" w:pos="5400"/>
              </w:tabs>
              <w:suppressAutoHyphens/>
              <w:jc w:val="both"/>
              <w:rPr>
                <w:spacing w:val="-2"/>
              </w:rPr>
            </w:pPr>
          </w:p>
        </w:tc>
        <w:tc>
          <w:tcPr>
            <w:tcW w:w="717" w:type="dxa"/>
            <w:tcBorders>
              <w:bottom w:val="single" w:sz="4" w:space="0" w:color="auto"/>
            </w:tcBorders>
          </w:tcPr>
          <w:p w14:paraId="19B80A53" w14:textId="198E9769" w:rsidR="0070475B" w:rsidRPr="000F7054" w:rsidRDefault="0070475B" w:rsidP="0070475B">
            <w:pPr>
              <w:tabs>
                <w:tab w:val="center" w:pos="5400"/>
              </w:tabs>
              <w:suppressAutoHyphens/>
              <w:jc w:val="both"/>
              <w:rPr>
                <w:spacing w:val="-2"/>
              </w:rPr>
            </w:pPr>
            <w:r>
              <w:rPr>
                <w:spacing w:val="-2"/>
              </w:rPr>
              <w:t>INFS</w:t>
            </w:r>
          </w:p>
        </w:tc>
        <w:tc>
          <w:tcPr>
            <w:tcW w:w="697" w:type="dxa"/>
            <w:tcBorders>
              <w:bottom w:val="single" w:sz="4" w:space="0" w:color="auto"/>
            </w:tcBorders>
          </w:tcPr>
          <w:p w14:paraId="4470CD92" w14:textId="2C822603" w:rsidR="0070475B" w:rsidRPr="000F7054" w:rsidRDefault="0070475B" w:rsidP="0070475B">
            <w:pPr>
              <w:tabs>
                <w:tab w:val="center" w:pos="5400"/>
              </w:tabs>
              <w:suppressAutoHyphens/>
              <w:jc w:val="both"/>
              <w:rPr>
                <w:spacing w:val="-2"/>
              </w:rPr>
            </w:pPr>
            <w:r>
              <w:rPr>
                <w:spacing w:val="-2"/>
              </w:rPr>
              <w:t>764</w:t>
            </w:r>
          </w:p>
        </w:tc>
        <w:tc>
          <w:tcPr>
            <w:tcW w:w="2467" w:type="dxa"/>
            <w:tcBorders>
              <w:bottom w:val="single" w:sz="4" w:space="0" w:color="auto"/>
            </w:tcBorders>
          </w:tcPr>
          <w:p w14:paraId="368B3574" w14:textId="496E5AF0" w:rsidR="0070475B" w:rsidRPr="000F7054" w:rsidRDefault="0070475B" w:rsidP="0070475B">
            <w:pPr>
              <w:tabs>
                <w:tab w:val="center" w:pos="5400"/>
              </w:tabs>
              <w:suppressAutoHyphens/>
              <w:jc w:val="both"/>
              <w:rPr>
                <w:spacing w:val="-2"/>
              </w:rPr>
            </w:pPr>
            <w:r>
              <w:rPr>
                <w:spacing w:val="-2"/>
              </w:rPr>
              <w:t>Information Retrieval</w:t>
            </w:r>
          </w:p>
        </w:tc>
        <w:tc>
          <w:tcPr>
            <w:tcW w:w="628" w:type="dxa"/>
          </w:tcPr>
          <w:p w14:paraId="158E6DB2" w14:textId="71439BFD" w:rsidR="0070475B" w:rsidRPr="000F7054" w:rsidRDefault="0070475B" w:rsidP="0070475B">
            <w:pPr>
              <w:tabs>
                <w:tab w:val="center" w:pos="5400"/>
              </w:tabs>
              <w:suppressAutoHyphens/>
              <w:jc w:val="both"/>
              <w:rPr>
                <w:spacing w:val="-2"/>
              </w:rPr>
            </w:pPr>
            <w:r>
              <w:rPr>
                <w:spacing w:val="-2"/>
              </w:rPr>
              <w:t>3</w:t>
            </w:r>
          </w:p>
        </w:tc>
      </w:tr>
      <w:tr w:rsidR="0070475B" w14:paraId="6D48B66C" w14:textId="77777777" w:rsidTr="000E63F5">
        <w:tc>
          <w:tcPr>
            <w:tcW w:w="709" w:type="dxa"/>
            <w:tcBorders>
              <w:bottom w:val="single" w:sz="4" w:space="0" w:color="auto"/>
            </w:tcBorders>
          </w:tcPr>
          <w:p w14:paraId="6E08806E" w14:textId="04B9C0E6" w:rsidR="0070475B" w:rsidRDefault="0070475B" w:rsidP="0070475B">
            <w:pPr>
              <w:tabs>
                <w:tab w:val="center" w:pos="5400"/>
              </w:tabs>
              <w:suppressAutoHyphens/>
              <w:jc w:val="both"/>
              <w:rPr>
                <w:spacing w:val="-2"/>
              </w:rPr>
            </w:pPr>
            <w:r>
              <w:rPr>
                <w:spacing w:val="-2"/>
              </w:rPr>
              <w:t xml:space="preserve">INFS </w:t>
            </w:r>
          </w:p>
        </w:tc>
        <w:tc>
          <w:tcPr>
            <w:tcW w:w="691" w:type="dxa"/>
            <w:tcBorders>
              <w:bottom w:val="single" w:sz="4" w:space="0" w:color="auto"/>
            </w:tcBorders>
          </w:tcPr>
          <w:p w14:paraId="5733E742" w14:textId="7FC3FF45" w:rsidR="0070475B" w:rsidRDefault="0070475B" w:rsidP="0070475B">
            <w:pPr>
              <w:tabs>
                <w:tab w:val="center" w:pos="5400"/>
              </w:tabs>
              <w:suppressAutoHyphens/>
              <w:jc w:val="both"/>
              <w:rPr>
                <w:spacing w:val="-2"/>
              </w:rPr>
            </w:pPr>
            <w:r>
              <w:rPr>
                <w:spacing w:val="-2"/>
              </w:rPr>
              <w:t>766</w:t>
            </w:r>
          </w:p>
        </w:tc>
        <w:tc>
          <w:tcPr>
            <w:tcW w:w="2597" w:type="dxa"/>
            <w:tcBorders>
              <w:bottom w:val="single" w:sz="4" w:space="0" w:color="auto"/>
            </w:tcBorders>
          </w:tcPr>
          <w:p w14:paraId="7D3BAD02" w14:textId="09BEA30A" w:rsidR="0070475B" w:rsidRDefault="0070475B" w:rsidP="0070475B">
            <w:pPr>
              <w:tabs>
                <w:tab w:val="center" w:pos="5400"/>
              </w:tabs>
              <w:suppressAutoHyphens/>
              <w:rPr>
                <w:spacing w:val="-2"/>
              </w:rPr>
            </w:pPr>
            <w:r>
              <w:rPr>
                <w:spacing w:val="-2"/>
              </w:rPr>
              <w:t>Advanced Database</w:t>
            </w:r>
          </w:p>
        </w:tc>
        <w:tc>
          <w:tcPr>
            <w:tcW w:w="581" w:type="dxa"/>
          </w:tcPr>
          <w:p w14:paraId="7569245A" w14:textId="7181617D" w:rsidR="0070475B"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5DA48FFF" w14:textId="77777777" w:rsidR="0070475B" w:rsidRPr="000F7054" w:rsidRDefault="0070475B" w:rsidP="0070475B">
            <w:pPr>
              <w:tabs>
                <w:tab w:val="center" w:pos="5400"/>
              </w:tabs>
              <w:suppressAutoHyphens/>
              <w:jc w:val="both"/>
              <w:rPr>
                <w:spacing w:val="-2"/>
              </w:rPr>
            </w:pPr>
          </w:p>
        </w:tc>
        <w:tc>
          <w:tcPr>
            <w:tcW w:w="717" w:type="dxa"/>
            <w:tcBorders>
              <w:bottom w:val="single" w:sz="4" w:space="0" w:color="auto"/>
            </w:tcBorders>
          </w:tcPr>
          <w:p w14:paraId="0D351ADB" w14:textId="29A37491" w:rsidR="0070475B" w:rsidRDefault="0070475B" w:rsidP="0070475B">
            <w:pPr>
              <w:tabs>
                <w:tab w:val="center" w:pos="5400"/>
              </w:tabs>
              <w:suppressAutoHyphens/>
              <w:jc w:val="both"/>
              <w:rPr>
                <w:spacing w:val="-2"/>
              </w:rPr>
            </w:pPr>
            <w:r>
              <w:rPr>
                <w:spacing w:val="-2"/>
              </w:rPr>
              <w:t xml:space="preserve">INFS </w:t>
            </w:r>
          </w:p>
        </w:tc>
        <w:tc>
          <w:tcPr>
            <w:tcW w:w="697" w:type="dxa"/>
            <w:tcBorders>
              <w:bottom w:val="single" w:sz="4" w:space="0" w:color="auto"/>
            </w:tcBorders>
          </w:tcPr>
          <w:p w14:paraId="495408A4" w14:textId="7EBBAE2C" w:rsidR="0070475B" w:rsidRDefault="0070475B" w:rsidP="0070475B">
            <w:pPr>
              <w:tabs>
                <w:tab w:val="center" w:pos="5400"/>
              </w:tabs>
              <w:suppressAutoHyphens/>
              <w:jc w:val="both"/>
              <w:rPr>
                <w:spacing w:val="-2"/>
              </w:rPr>
            </w:pPr>
            <w:r>
              <w:rPr>
                <w:spacing w:val="-2"/>
              </w:rPr>
              <w:t>766</w:t>
            </w:r>
          </w:p>
        </w:tc>
        <w:tc>
          <w:tcPr>
            <w:tcW w:w="2467" w:type="dxa"/>
            <w:tcBorders>
              <w:bottom w:val="single" w:sz="4" w:space="0" w:color="auto"/>
            </w:tcBorders>
          </w:tcPr>
          <w:p w14:paraId="37DC678D" w14:textId="0115C37A" w:rsidR="0070475B" w:rsidRDefault="0070475B" w:rsidP="0070475B">
            <w:pPr>
              <w:tabs>
                <w:tab w:val="center" w:pos="5400"/>
              </w:tabs>
              <w:suppressAutoHyphens/>
              <w:jc w:val="both"/>
              <w:rPr>
                <w:spacing w:val="-2"/>
              </w:rPr>
            </w:pPr>
            <w:r>
              <w:rPr>
                <w:spacing w:val="-2"/>
              </w:rPr>
              <w:t>Advanced Database</w:t>
            </w:r>
          </w:p>
        </w:tc>
        <w:tc>
          <w:tcPr>
            <w:tcW w:w="628" w:type="dxa"/>
          </w:tcPr>
          <w:p w14:paraId="1D7D5C40" w14:textId="49C43118" w:rsidR="0070475B" w:rsidRPr="000F7054" w:rsidRDefault="0070475B" w:rsidP="0070475B">
            <w:pPr>
              <w:tabs>
                <w:tab w:val="center" w:pos="5400"/>
              </w:tabs>
              <w:suppressAutoHyphens/>
              <w:jc w:val="both"/>
              <w:rPr>
                <w:spacing w:val="-2"/>
              </w:rPr>
            </w:pPr>
            <w:r>
              <w:rPr>
                <w:spacing w:val="-2"/>
              </w:rPr>
              <w:t>3</w:t>
            </w:r>
          </w:p>
        </w:tc>
      </w:tr>
      <w:tr w:rsidR="0070475B" w14:paraId="1974FBF7" w14:textId="77777777" w:rsidTr="000E63F5">
        <w:tc>
          <w:tcPr>
            <w:tcW w:w="709" w:type="dxa"/>
            <w:tcBorders>
              <w:bottom w:val="single" w:sz="4" w:space="0" w:color="auto"/>
            </w:tcBorders>
          </w:tcPr>
          <w:p w14:paraId="35E121B9" w14:textId="424DC28B" w:rsidR="0070475B" w:rsidRDefault="0070475B" w:rsidP="0070475B">
            <w:pPr>
              <w:tabs>
                <w:tab w:val="center" w:pos="5400"/>
              </w:tabs>
              <w:suppressAutoHyphens/>
              <w:jc w:val="both"/>
              <w:rPr>
                <w:spacing w:val="-2"/>
              </w:rPr>
            </w:pPr>
            <w:r>
              <w:rPr>
                <w:spacing w:val="-2"/>
              </w:rPr>
              <w:t xml:space="preserve">INFS </w:t>
            </w:r>
          </w:p>
        </w:tc>
        <w:tc>
          <w:tcPr>
            <w:tcW w:w="691" w:type="dxa"/>
            <w:tcBorders>
              <w:bottom w:val="single" w:sz="4" w:space="0" w:color="auto"/>
            </w:tcBorders>
          </w:tcPr>
          <w:p w14:paraId="18D77560" w14:textId="015830A1" w:rsidR="0070475B" w:rsidRDefault="0070475B" w:rsidP="0070475B">
            <w:pPr>
              <w:tabs>
                <w:tab w:val="center" w:pos="5400"/>
              </w:tabs>
              <w:suppressAutoHyphens/>
              <w:jc w:val="both"/>
              <w:rPr>
                <w:spacing w:val="-2"/>
              </w:rPr>
            </w:pPr>
            <w:r>
              <w:rPr>
                <w:spacing w:val="-2"/>
              </w:rPr>
              <w:t>830</w:t>
            </w:r>
          </w:p>
        </w:tc>
        <w:tc>
          <w:tcPr>
            <w:tcW w:w="2597" w:type="dxa"/>
            <w:tcBorders>
              <w:bottom w:val="single" w:sz="4" w:space="0" w:color="auto"/>
            </w:tcBorders>
          </w:tcPr>
          <w:p w14:paraId="1CBE9C13" w14:textId="54BB3690" w:rsidR="0070475B" w:rsidRDefault="0070475B" w:rsidP="0070475B">
            <w:pPr>
              <w:tabs>
                <w:tab w:val="center" w:pos="5400"/>
              </w:tabs>
              <w:suppressAutoHyphens/>
              <w:rPr>
                <w:spacing w:val="-2"/>
              </w:rPr>
            </w:pPr>
            <w:r>
              <w:rPr>
                <w:spacing w:val="-2"/>
              </w:rPr>
              <w:t>Decision Support Systems</w:t>
            </w:r>
          </w:p>
        </w:tc>
        <w:tc>
          <w:tcPr>
            <w:tcW w:w="581" w:type="dxa"/>
          </w:tcPr>
          <w:p w14:paraId="57764138" w14:textId="2D2913B9" w:rsidR="0070475B"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6EB0E3A6" w14:textId="77777777" w:rsidR="0070475B" w:rsidRPr="000F7054" w:rsidRDefault="0070475B" w:rsidP="0070475B">
            <w:pPr>
              <w:tabs>
                <w:tab w:val="center" w:pos="5400"/>
              </w:tabs>
              <w:suppressAutoHyphens/>
              <w:jc w:val="both"/>
              <w:rPr>
                <w:spacing w:val="-2"/>
              </w:rPr>
            </w:pPr>
          </w:p>
        </w:tc>
        <w:tc>
          <w:tcPr>
            <w:tcW w:w="717" w:type="dxa"/>
            <w:tcBorders>
              <w:bottom w:val="single" w:sz="4" w:space="0" w:color="auto"/>
            </w:tcBorders>
          </w:tcPr>
          <w:p w14:paraId="131A3D23" w14:textId="3AF8CB9B" w:rsidR="0070475B" w:rsidRDefault="0070475B" w:rsidP="0070475B">
            <w:pPr>
              <w:tabs>
                <w:tab w:val="center" w:pos="5400"/>
              </w:tabs>
              <w:suppressAutoHyphens/>
              <w:jc w:val="both"/>
              <w:rPr>
                <w:spacing w:val="-2"/>
              </w:rPr>
            </w:pPr>
            <w:r>
              <w:rPr>
                <w:spacing w:val="-2"/>
              </w:rPr>
              <w:t xml:space="preserve">INFS </w:t>
            </w:r>
          </w:p>
        </w:tc>
        <w:tc>
          <w:tcPr>
            <w:tcW w:w="697" w:type="dxa"/>
            <w:tcBorders>
              <w:bottom w:val="single" w:sz="4" w:space="0" w:color="auto"/>
            </w:tcBorders>
          </w:tcPr>
          <w:p w14:paraId="70A8157E" w14:textId="75A7BA32" w:rsidR="0070475B" w:rsidRDefault="0070475B" w:rsidP="0070475B">
            <w:pPr>
              <w:tabs>
                <w:tab w:val="center" w:pos="5400"/>
              </w:tabs>
              <w:suppressAutoHyphens/>
              <w:jc w:val="both"/>
              <w:rPr>
                <w:spacing w:val="-2"/>
              </w:rPr>
            </w:pPr>
            <w:r>
              <w:rPr>
                <w:spacing w:val="-2"/>
              </w:rPr>
              <w:t>830</w:t>
            </w:r>
          </w:p>
        </w:tc>
        <w:tc>
          <w:tcPr>
            <w:tcW w:w="2467" w:type="dxa"/>
            <w:tcBorders>
              <w:bottom w:val="single" w:sz="4" w:space="0" w:color="auto"/>
            </w:tcBorders>
          </w:tcPr>
          <w:p w14:paraId="7B4D824C" w14:textId="3E9F0102" w:rsidR="0070475B" w:rsidRDefault="0070475B" w:rsidP="0070475B">
            <w:pPr>
              <w:tabs>
                <w:tab w:val="center" w:pos="5400"/>
              </w:tabs>
              <w:suppressAutoHyphens/>
              <w:jc w:val="both"/>
              <w:rPr>
                <w:spacing w:val="-2"/>
              </w:rPr>
            </w:pPr>
            <w:r>
              <w:rPr>
                <w:spacing w:val="-2"/>
              </w:rPr>
              <w:t>Decision Support Systems</w:t>
            </w:r>
          </w:p>
        </w:tc>
        <w:tc>
          <w:tcPr>
            <w:tcW w:w="628" w:type="dxa"/>
          </w:tcPr>
          <w:p w14:paraId="678CA3CE" w14:textId="069C4D0C" w:rsidR="0070475B" w:rsidRPr="000F7054" w:rsidRDefault="0070475B" w:rsidP="0070475B">
            <w:pPr>
              <w:tabs>
                <w:tab w:val="center" w:pos="5400"/>
              </w:tabs>
              <w:suppressAutoHyphens/>
              <w:jc w:val="both"/>
              <w:rPr>
                <w:spacing w:val="-2"/>
              </w:rPr>
            </w:pPr>
            <w:r>
              <w:rPr>
                <w:spacing w:val="-2"/>
              </w:rPr>
              <w:t>3</w:t>
            </w:r>
          </w:p>
        </w:tc>
      </w:tr>
      <w:tr w:rsidR="0070475B" w14:paraId="3DAF8496" w14:textId="77777777" w:rsidTr="000E63F5">
        <w:tc>
          <w:tcPr>
            <w:tcW w:w="709" w:type="dxa"/>
            <w:tcBorders>
              <w:bottom w:val="single" w:sz="4" w:space="0" w:color="auto"/>
            </w:tcBorders>
          </w:tcPr>
          <w:p w14:paraId="2BE76C84" w14:textId="204F216A" w:rsidR="0070475B" w:rsidRDefault="0070475B" w:rsidP="0070475B">
            <w:pPr>
              <w:tabs>
                <w:tab w:val="center" w:pos="5400"/>
              </w:tabs>
              <w:suppressAutoHyphens/>
              <w:jc w:val="both"/>
              <w:rPr>
                <w:spacing w:val="-2"/>
              </w:rPr>
            </w:pPr>
            <w:r>
              <w:rPr>
                <w:spacing w:val="-2"/>
              </w:rPr>
              <w:t xml:space="preserve">INFS </w:t>
            </w:r>
          </w:p>
        </w:tc>
        <w:tc>
          <w:tcPr>
            <w:tcW w:w="691" w:type="dxa"/>
            <w:tcBorders>
              <w:bottom w:val="single" w:sz="4" w:space="0" w:color="auto"/>
            </w:tcBorders>
          </w:tcPr>
          <w:p w14:paraId="683ACC1B" w14:textId="45FF4D8E" w:rsidR="0070475B" w:rsidRDefault="0070475B" w:rsidP="0070475B">
            <w:pPr>
              <w:tabs>
                <w:tab w:val="center" w:pos="5400"/>
              </w:tabs>
              <w:suppressAutoHyphens/>
              <w:jc w:val="both"/>
              <w:rPr>
                <w:spacing w:val="-2"/>
              </w:rPr>
            </w:pPr>
            <w:r>
              <w:rPr>
                <w:spacing w:val="-2"/>
              </w:rPr>
              <w:t>834</w:t>
            </w:r>
          </w:p>
        </w:tc>
        <w:tc>
          <w:tcPr>
            <w:tcW w:w="2597" w:type="dxa"/>
            <w:tcBorders>
              <w:bottom w:val="single" w:sz="4" w:space="0" w:color="auto"/>
            </w:tcBorders>
          </w:tcPr>
          <w:p w14:paraId="32B524F1" w14:textId="6FEBA88E" w:rsidR="0070475B" w:rsidRDefault="0070475B" w:rsidP="0070475B">
            <w:pPr>
              <w:tabs>
                <w:tab w:val="center" w:pos="5400"/>
              </w:tabs>
              <w:suppressAutoHyphens/>
              <w:rPr>
                <w:spacing w:val="-2"/>
              </w:rPr>
            </w:pPr>
            <w:r>
              <w:rPr>
                <w:spacing w:val="-2"/>
              </w:rPr>
              <w:t>Knowledge Management</w:t>
            </w:r>
          </w:p>
        </w:tc>
        <w:tc>
          <w:tcPr>
            <w:tcW w:w="581" w:type="dxa"/>
          </w:tcPr>
          <w:p w14:paraId="6A56F210" w14:textId="3EAE406E" w:rsidR="0070475B" w:rsidRDefault="0070475B" w:rsidP="0070475B">
            <w:pPr>
              <w:tabs>
                <w:tab w:val="center" w:pos="5400"/>
              </w:tabs>
              <w:suppressAutoHyphens/>
              <w:jc w:val="both"/>
              <w:rPr>
                <w:spacing w:val="-2"/>
              </w:rPr>
            </w:pPr>
            <w:r>
              <w:rPr>
                <w:spacing w:val="-2"/>
              </w:rPr>
              <w:t>3</w:t>
            </w:r>
          </w:p>
        </w:tc>
        <w:tc>
          <w:tcPr>
            <w:tcW w:w="268" w:type="dxa"/>
            <w:gridSpan w:val="2"/>
            <w:shd w:val="clear" w:color="auto" w:fill="000000" w:themeFill="text1"/>
          </w:tcPr>
          <w:p w14:paraId="249138B7" w14:textId="77777777" w:rsidR="0070475B" w:rsidRPr="000F7054" w:rsidRDefault="0070475B" w:rsidP="0070475B">
            <w:pPr>
              <w:tabs>
                <w:tab w:val="center" w:pos="5400"/>
              </w:tabs>
              <w:suppressAutoHyphens/>
              <w:jc w:val="both"/>
              <w:rPr>
                <w:spacing w:val="-2"/>
              </w:rPr>
            </w:pPr>
          </w:p>
        </w:tc>
        <w:tc>
          <w:tcPr>
            <w:tcW w:w="717" w:type="dxa"/>
            <w:tcBorders>
              <w:bottom w:val="single" w:sz="4" w:space="0" w:color="auto"/>
            </w:tcBorders>
          </w:tcPr>
          <w:p w14:paraId="72398358" w14:textId="74F6727B" w:rsidR="0070475B" w:rsidRDefault="0070475B" w:rsidP="0070475B">
            <w:pPr>
              <w:tabs>
                <w:tab w:val="center" w:pos="5400"/>
              </w:tabs>
              <w:suppressAutoHyphens/>
              <w:jc w:val="both"/>
              <w:rPr>
                <w:spacing w:val="-2"/>
              </w:rPr>
            </w:pPr>
            <w:r>
              <w:rPr>
                <w:spacing w:val="-2"/>
              </w:rPr>
              <w:t xml:space="preserve">INFS </w:t>
            </w:r>
          </w:p>
        </w:tc>
        <w:tc>
          <w:tcPr>
            <w:tcW w:w="697" w:type="dxa"/>
            <w:tcBorders>
              <w:bottom w:val="single" w:sz="4" w:space="0" w:color="auto"/>
            </w:tcBorders>
          </w:tcPr>
          <w:p w14:paraId="2370B005" w14:textId="2D92C0D6" w:rsidR="0070475B" w:rsidRDefault="0070475B" w:rsidP="0070475B">
            <w:pPr>
              <w:tabs>
                <w:tab w:val="center" w:pos="5400"/>
              </w:tabs>
              <w:suppressAutoHyphens/>
              <w:jc w:val="both"/>
              <w:rPr>
                <w:spacing w:val="-2"/>
              </w:rPr>
            </w:pPr>
            <w:r>
              <w:rPr>
                <w:spacing w:val="-2"/>
              </w:rPr>
              <w:t>834</w:t>
            </w:r>
          </w:p>
        </w:tc>
        <w:tc>
          <w:tcPr>
            <w:tcW w:w="2467" w:type="dxa"/>
            <w:tcBorders>
              <w:bottom w:val="single" w:sz="4" w:space="0" w:color="auto"/>
            </w:tcBorders>
          </w:tcPr>
          <w:p w14:paraId="351D7CC5" w14:textId="71FC97CC" w:rsidR="0070475B" w:rsidRDefault="0070475B" w:rsidP="0070475B">
            <w:pPr>
              <w:tabs>
                <w:tab w:val="center" w:pos="5400"/>
              </w:tabs>
              <w:suppressAutoHyphens/>
              <w:jc w:val="both"/>
              <w:rPr>
                <w:spacing w:val="-2"/>
              </w:rPr>
            </w:pPr>
            <w:r>
              <w:rPr>
                <w:spacing w:val="-2"/>
              </w:rPr>
              <w:t>Knowledge Management</w:t>
            </w:r>
          </w:p>
        </w:tc>
        <w:tc>
          <w:tcPr>
            <w:tcW w:w="628" w:type="dxa"/>
          </w:tcPr>
          <w:p w14:paraId="474859F2" w14:textId="35448B58" w:rsidR="0070475B" w:rsidRPr="000F7054" w:rsidRDefault="0070475B" w:rsidP="0070475B">
            <w:pPr>
              <w:tabs>
                <w:tab w:val="center" w:pos="5400"/>
              </w:tabs>
              <w:suppressAutoHyphens/>
              <w:jc w:val="both"/>
              <w:rPr>
                <w:spacing w:val="-2"/>
              </w:rPr>
            </w:pPr>
            <w:r>
              <w:rPr>
                <w:spacing w:val="-2"/>
              </w:rPr>
              <w:t>3</w:t>
            </w:r>
          </w:p>
        </w:tc>
      </w:tr>
      <w:tr w:rsidR="0070475B" w14:paraId="3C3A4D21" w14:textId="77777777" w:rsidTr="000E63F5">
        <w:tc>
          <w:tcPr>
            <w:tcW w:w="709" w:type="dxa"/>
            <w:tcBorders>
              <w:left w:val="nil"/>
              <w:right w:val="nil"/>
            </w:tcBorders>
          </w:tcPr>
          <w:p w14:paraId="3C3A4D18" w14:textId="77777777" w:rsidR="0070475B" w:rsidRPr="000F7054" w:rsidRDefault="0070475B" w:rsidP="0070475B">
            <w:pPr>
              <w:tabs>
                <w:tab w:val="center" w:pos="5400"/>
              </w:tabs>
              <w:suppressAutoHyphens/>
              <w:jc w:val="both"/>
              <w:rPr>
                <w:spacing w:val="-2"/>
              </w:rPr>
            </w:pPr>
          </w:p>
        </w:tc>
        <w:tc>
          <w:tcPr>
            <w:tcW w:w="691" w:type="dxa"/>
            <w:tcBorders>
              <w:left w:val="nil"/>
              <w:right w:val="nil"/>
            </w:tcBorders>
          </w:tcPr>
          <w:p w14:paraId="3C3A4D19" w14:textId="77777777" w:rsidR="0070475B" w:rsidRPr="000F7054" w:rsidRDefault="0070475B" w:rsidP="0070475B">
            <w:pPr>
              <w:tabs>
                <w:tab w:val="center" w:pos="5400"/>
              </w:tabs>
              <w:suppressAutoHyphens/>
              <w:jc w:val="both"/>
              <w:rPr>
                <w:spacing w:val="-2"/>
              </w:rPr>
            </w:pPr>
          </w:p>
        </w:tc>
        <w:tc>
          <w:tcPr>
            <w:tcW w:w="2597" w:type="dxa"/>
            <w:tcBorders>
              <w:left w:val="nil"/>
            </w:tcBorders>
          </w:tcPr>
          <w:p w14:paraId="3C3A4D1A" w14:textId="77777777" w:rsidR="0070475B" w:rsidRPr="000F7054" w:rsidRDefault="0070475B" w:rsidP="0070475B">
            <w:pPr>
              <w:tabs>
                <w:tab w:val="center" w:pos="5400"/>
              </w:tabs>
              <w:suppressAutoHyphens/>
              <w:jc w:val="right"/>
              <w:rPr>
                <w:spacing w:val="-2"/>
              </w:rPr>
            </w:pPr>
            <w:r>
              <w:rPr>
                <w:spacing w:val="-2"/>
              </w:rPr>
              <w:t>Total Hours Required</w:t>
            </w:r>
          </w:p>
        </w:tc>
        <w:tc>
          <w:tcPr>
            <w:tcW w:w="581" w:type="dxa"/>
          </w:tcPr>
          <w:p w14:paraId="3C3A4D1B" w14:textId="4BFADE91" w:rsidR="0070475B" w:rsidRPr="000F7054" w:rsidRDefault="0070475B" w:rsidP="0070475B">
            <w:pPr>
              <w:tabs>
                <w:tab w:val="center" w:pos="5400"/>
              </w:tabs>
              <w:suppressAutoHyphens/>
              <w:jc w:val="both"/>
              <w:rPr>
                <w:spacing w:val="-2"/>
              </w:rPr>
            </w:pPr>
            <w:r>
              <w:rPr>
                <w:spacing w:val="-2"/>
              </w:rPr>
              <w:t>9</w:t>
            </w:r>
          </w:p>
        </w:tc>
        <w:tc>
          <w:tcPr>
            <w:tcW w:w="268" w:type="dxa"/>
            <w:gridSpan w:val="2"/>
            <w:tcBorders>
              <w:right w:val="nil"/>
            </w:tcBorders>
            <w:shd w:val="clear" w:color="auto" w:fill="000000" w:themeFill="text1"/>
          </w:tcPr>
          <w:p w14:paraId="3C3A4D1C" w14:textId="77777777" w:rsidR="0070475B" w:rsidRPr="000F7054" w:rsidRDefault="0070475B" w:rsidP="0070475B">
            <w:pPr>
              <w:tabs>
                <w:tab w:val="center" w:pos="5400"/>
              </w:tabs>
              <w:suppressAutoHyphens/>
              <w:jc w:val="both"/>
              <w:rPr>
                <w:spacing w:val="-2"/>
              </w:rPr>
            </w:pPr>
          </w:p>
        </w:tc>
        <w:tc>
          <w:tcPr>
            <w:tcW w:w="717" w:type="dxa"/>
            <w:tcBorders>
              <w:left w:val="nil"/>
              <w:right w:val="nil"/>
            </w:tcBorders>
          </w:tcPr>
          <w:p w14:paraId="3C3A4D1D" w14:textId="77777777" w:rsidR="0070475B" w:rsidRPr="000F7054" w:rsidRDefault="0070475B" w:rsidP="0070475B">
            <w:pPr>
              <w:tabs>
                <w:tab w:val="center" w:pos="5400"/>
              </w:tabs>
              <w:suppressAutoHyphens/>
              <w:jc w:val="both"/>
              <w:rPr>
                <w:spacing w:val="-2"/>
              </w:rPr>
            </w:pPr>
          </w:p>
        </w:tc>
        <w:tc>
          <w:tcPr>
            <w:tcW w:w="697" w:type="dxa"/>
            <w:tcBorders>
              <w:left w:val="nil"/>
              <w:right w:val="nil"/>
            </w:tcBorders>
          </w:tcPr>
          <w:p w14:paraId="3C3A4D1E" w14:textId="77777777" w:rsidR="0070475B" w:rsidRPr="000F7054" w:rsidRDefault="0070475B" w:rsidP="0070475B">
            <w:pPr>
              <w:tabs>
                <w:tab w:val="center" w:pos="5400"/>
              </w:tabs>
              <w:suppressAutoHyphens/>
              <w:jc w:val="both"/>
              <w:rPr>
                <w:spacing w:val="-2"/>
              </w:rPr>
            </w:pPr>
          </w:p>
        </w:tc>
        <w:tc>
          <w:tcPr>
            <w:tcW w:w="2467" w:type="dxa"/>
            <w:tcBorders>
              <w:left w:val="nil"/>
            </w:tcBorders>
          </w:tcPr>
          <w:p w14:paraId="3C3A4D1F" w14:textId="77777777" w:rsidR="0070475B" w:rsidRPr="000F7054" w:rsidRDefault="0070475B" w:rsidP="0070475B">
            <w:pPr>
              <w:tabs>
                <w:tab w:val="center" w:pos="5400"/>
              </w:tabs>
              <w:suppressAutoHyphens/>
              <w:jc w:val="right"/>
              <w:rPr>
                <w:spacing w:val="-2"/>
              </w:rPr>
            </w:pPr>
            <w:r>
              <w:rPr>
                <w:spacing w:val="-2"/>
              </w:rPr>
              <w:t>Total Hours Required</w:t>
            </w:r>
          </w:p>
        </w:tc>
        <w:tc>
          <w:tcPr>
            <w:tcW w:w="628" w:type="dxa"/>
          </w:tcPr>
          <w:p w14:paraId="3C3A4D20" w14:textId="72394C1F" w:rsidR="0070475B" w:rsidRPr="000F7054" w:rsidRDefault="0070475B" w:rsidP="0070475B">
            <w:pPr>
              <w:tabs>
                <w:tab w:val="center" w:pos="5400"/>
              </w:tabs>
              <w:suppressAutoHyphens/>
              <w:jc w:val="both"/>
              <w:rPr>
                <w:spacing w:val="-2"/>
              </w:rPr>
            </w:pPr>
            <w:r>
              <w:rPr>
                <w:spacing w:val="-2"/>
              </w:rPr>
              <w:t>9</w:t>
            </w:r>
          </w:p>
        </w:tc>
      </w:tr>
      <w:tr w:rsidR="00B52C80" w14:paraId="4FFF17C7" w14:textId="77777777" w:rsidTr="000E63F5">
        <w:tc>
          <w:tcPr>
            <w:tcW w:w="709" w:type="dxa"/>
            <w:tcBorders>
              <w:left w:val="nil"/>
              <w:right w:val="nil"/>
            </w:tcBorders>
          </w:tcPr>
          <w:p w14:paraId="2F3B3CDD" w14:textId="77777777" w:rsidR="00B52C80" w:rsidRPr="000F7054" w:rsidRDefault="00B52C80" w:rsidP="0070475B">
            <w:pPr>
              <w:tabs>
                <w:tab w:val="center" w:pos="5400"/>
              </w:tabs>
              <w:suppressAutoHyphens/>
              <w:jc w:val="both"/>
              <w:rPr>
                <w:spacing w:val="-2"/>
              </w:rPr>
            </w:pPr>
          </w:p>
        </w:tc>
        <w:tc>
          <w:tcPr>
            <w:tcW w:w="691" w:type="dxa"/>
            <w:tcBorders>
              <w:left w:val="nil"/>
              <w:right w:val="nil"/>
            </w:tcBorders>
          </w:tcPr>
          <w:p w14:paraId="0E9AC0FB" w14:textId="77777777" w:rsidR="00B52C80" w:rsidRPr="000F7054" w:rsidRDefault="00B52C80" w:rsidP="0070475B">
            <w:pPr>
              <w:tabs>
                <w:tab w:val="center" w:pos="5400"/>
              </w:tabs>
              <w:suppressAutoHyphens/>
              <w:jc w:val="both"/>
              <w:rPr>
                <w:spacing w:val="-2"/>
              </w:rPr>
            </w:pPr>
          </w:p>
        </w:tc>
        <w:tc>
          <w:tcPr>
            <w:tcW w:w="2597" w:type="dxa"/>
            <w:tcBorders>
              <w:left w:val="nil"/>
            </w:tcBorders>
          </w:tcPr>
          <w:p w14:paraId="61EA16BA" w14:textId="77777777" w:rsidR="00B52C80" w:rsidRDefault="00B52C80" w:rsidP="0070475B">
            <w:pPr>
              <w:tabs>
                <w:tab w:val="center" w:pos="5400"/>
              </w:tabs>
              <w:suppressAutoHyphens/>
              <w:jc w:val="right"/>
              <w:rPr>
                <w:spacing w:val="-2"/>
              </w:rPr>
            </w:pPr>
          </w:p>
        </w:tc>
        <w:tc>
          <w:tcPr>
            <w:tcW w:w="581" w:type="dxa"/>
          </w:tcPr>
          <w:p w14:paraId="6C76CA97" w14:textId="77777777" w:rsidR="00B52C80" w:rsidRDefault="00B52C80" w:rsidP="0070475B">
            <w:pPr>
              <w:tabs>
                <w:tab w:val="center" w:pos="5400"/>
              </w:tabs>
              <w:suppressAutoHyphens/>
              <w:jc w:val="both"/>
              <w:rPr>
                <w:spacing w:val="-2"/>
              </w:rPr>
            </w:pPr>
          </w:p>
        </w:tc>
        <w:tc>
          <w:tcPr>
            <w:tcW w:w="268" w:type="dxa"/>
            <w:gridSpan w:val="2"/>
            <w:tcBorders>
              <w:right w:val="nil"/>
            </w:tcBorders>
            <w:shd w:val="clear" w:color="auto" w:fill="000000" w:themeFill="text1"/>
          </w:tcPr>
          <w:p w14:paraId="2446E7B6" w14:textId="77777777" w:rsidR="00B52C80" w:rsidRPr="000F7054" w:rsidRDefault="00B52C80" w:rsidP="0070475B">
            <w:pPr>
              <w:tabs>
                <w:tab w:val="center" w:pos="5400"/>
              </w:tabs>
              <w:suppressAutoHyphens/>
              <w:jc w:val="both"/>
              <w:rPr>
                <w:spacing w:val="-2"/>
              </w:rPr>
            </w:pPr>
          </w:p>
        </w:tc>
        <w:tc>
          <w:tcPr>
            <w:tcW w:w="717" w:type="dxa"/>
            <w:tcBorders>
              <w:left w:val="nil"/>
              <w:right w:val="nil"/>
            </w:tcBorders>
          </w:tcPr>
          <w:p w14:paraId="4F33F779" w14:textId="77777777" w:rsidR="00B52C80" w:rsidRPr="000F7054" w:rsidRDefault="00B52C80" w:rsidP="0070475B">
            <w:pPr>
              <w:tabs>
                <w:tab w:val="center" w:pos="5400"/>
              </w:tabs>
              <w:suppressAutoHyphens/>
              <w:jc w:val="both"/>
              <w:rPr>
                <w:spacing w:val="-2"/>
              </w:rPr>
            </w:pPr>
          </w:p>
        </w:tc>
        <w:tc>
          <w:tcPr>
            <w:tcW w:w="697" w:type="dxa"/>
            <w:tcBorders>
              <w:left w:val="nil"/>
              <w:right w:val="nil"/>
            </w:tcBorders>
          </w:tcPr>
          <w:p w14:paraId="17A9CC4E" w14:textId="77777777" w:rsidR="00B52C80" w:rsidRPr="000F7054" w:rsidRDefault="00B52C80" w:rsidP="0070475B">
            <w:pPr>
              <w:tabs>
                <w:tab w:val="center" w:pos="5400"/>
              </w:tabs>
              <w:suppressAutoHyphens/>
              <w:jc w:val="both"/>
              <w:rPr>
                <w:spacing w:val="-2"/>
              </w:rPr>
            </w:pPr>
          </w:p>
        </w:tc>
        <w:tc>
          <w:tcPr>
            <w:tcW w:w="2467" w:type="dxa"/>
            <w:tcBorders>
              <w:left w:val="nil"/>
            </w:tcBorders>
          </w:tcPr>
          <w:p w14:paraId="680F7CAA" w14:textId="77777777" w:rsidR="00B52C80" w:rsidRDefault="00B52C80" w:rsidP="0070475B">
            <w:pPr>
              <w:tabs>
                <w:tab w:val="center" w:pos="5400"/>
              </w:tabs>
              <w:suppressAutoHyphens/>
              <w:jc w:val="right"/>
              <w:rPr>
                <w:spacing w:val="-2"/>
              </w:rPr>
            </w:pPr>
          </w:p>
        </w:tc>
        <w:tc>
          <w:tcPr>
            <w:tcW w:w="628" w:type="dxa"/>
          </w:tcPr>
          <w:p w14:paraId="352E65AB" w14:textId="77777777" w:rsidR="00B52C80" w:rsidRDefault="00B52C80" w:rsidP="0070475B">
            <w:pPr>
              <w:tabs>
                <w:tab w:val="center" w:pos="5400"/>
              </w:tabs>
              <w:suppressAutoHyphens/>
              <w:jc w:val="both"/>
              <w:rPr>
                <w:spacing w:val="-2"/>
              </w:rPr>
            </w:pPr>
          </w:p>
        </w:tc>
      </w:tr>
      <w:tr w:rsidR="006B0DFA" w14:paraId="7A7708FB" w14:textId="77777777" w:rsidTr="000E63F5">
        <w:tc>
          <w:tcPr>
            <w:tcW w:w="3997" w:type="dxa"/>
            <w:gridSpan w:val="3"/>
            <w:tcBorders>
              <w:left w:val="nil"/>
            </w:tcBorders>
          </w:tcPr>
          <w:p w14:paraId="33DE8555" w14:textId="3053B755" w:rsidR="006B0DFA" w:rsidRDefault="006B0DFA" w:rsidP="006B0DFA">
            <w:pPr>
              <w:tabs>
                <w:tab w:val="center" w:pos="5400"/>
              </w:tabs>
              <w:suppressAutoHyphens/>
              <w:rPr>
                <w:spacing w:val="-2"/>
              </w:rPr>
            </w:pPr>
            <w:r>
              <w:rPr>
                <w:spacing w:val="-2"/>
              </w:rPr>
              <w:t>Research Electives – HIS Specialization</w:t>
            </w:r>
          </w:p>
        </w:tc>
        <w:tc>
          <w:tcPr>
            <w:tcW w:w="581" w:type="dxa"/>
          </w:tcPr>
          <w:p w14:paraId="7AADE3E5" w14:textId="16ACF6BF" w:rsidR="006B0DFA" w:rsidRDefault="006B0DFA" w:rsidP="006B0DFA">
            <w:pPr>
              <w:tabs>
                <w:tab w:val="center" w:pos="5400"/>
              </w:tabs>
              <w:suppressAutoHyphens/>
              <w:jc w:val="both"/>
              <w:rPr>
                <w:spacing w:val="-2"/>
              </w:rPr>
            </w:pPr>
            <w:r>
              <w:rPr>
                <w:spacing w:val="-2"/>
              </w:rPr>
              <w:t>9</w:t>
            </w:r>
          </w:p>
        </w:tc>
        <w:tc>
          <w:tcPr>
            <w:tcW w:w="268" w:type="dxa"/>
            <w:gridSpan w:val="2"/>
            <w:tcBorders>
              <w:right w:val="nil"/>
            </w:tcBorders>
            <w:shd w:val="clear" w:color="auto" w:fill="000000" w:themeFill="text1"/>
          </w:tcPr>
          <w:p w14:paraId="7C0CB61C" w14:textId="77777777" w:rsidR="006B0DFA" w:rsidRPr="000F7054" w:rsidRDefault="006B0DFA" w:rsidP="006B0DFA">
            <w:pPr>
              <w:tabs>
                <w:tab w:val="center" w:pos="5400"/>
              </w:tabs>
              <w:suppressAutoHyphens/>
              <w:jc w:val="both"/>
              <w:rPr>
                <w:spacing w:val="-2"/>
              </w:rPr>
            </w:pPr>
          </w:p>
        </w:tc>
        <w:tc>
          <w:tcPr>
            <w:tcW w:w="3881" w:type="dxa"/>
            <w:gridSpan w:val="3"/>
            <w:tcBorders>
              <w:left w:val="nil"/>
            </w:tcBorders>
          </w:tcPr>
          <w:p w14:paraId="6FC7E5DB" w14:textId="231C8127" w:rsidR="006B0DFA" w:rsidRDefault="006B0DFA" w:rsidP="00AB0916">
            <w:pPr>
              <w:tabs>
                <w:tab w:val="center" w:pos="5400"/>
              </w:tabs>
              <w:suppressAutoHyphens/>
              <w:rPr>
                <w:spacing w:val="-2"/>
              </w:rPr>
            </w:pPr>
            <w:r>
              <w:rPr>
                <w:spacing w:val="-2"/>
              </w:rPr>
              <w:t>Research Electives – HIS Specialization</w:t>
            </w:r>
          </w:p>
        </w:tc>
        <w:tc>
          <w:tcPr>
            <w:tcW w:w="628" w:type="dxa"/>
          </w:tcPr>
          <w:p w14:paraId="62CA0036" w14:textId="17937216" w:rsidR="006B0DFA" w:rsidRDefault="006B0DFA" w:rsidP="006B0DFA">
            <w:pPr>
              <w:tabs>
                <w:tab w:val="center" w:pos="5400"/>
              </w:tabs>
              <w:suppressAutoHyphens/>
              <w:jc w:val="both"/>
              <w:rPr>
                <w:spacing w:val="-2"/>
              </w:rPr>
            </w:pPr>
            <w:r>
              <w:rPr>
                <w:spacing w:val="-2"/>
              </w:rPr>
              <w:t>9</w:t>
            </w:r>
          </w:p>
        </w:tc>
      </w:tr>
      <w:tr w:rsidR="00E5547F" w14:paraId="19642380" w14:textId="77777777" w:rsidTr="000E63F5">
        <w:tc>
          <w:tcPr>
            <w:tcW w:w="709" w:type="dxa"/>
            <w:tcBorders>
              <w:left w:val="nil"/>
              <w:right w:val="nil"/>
            </w:tcBorders>
          </w:tcPr>
          <w:p w14:paraId="4987BB4D" w14:textId="77777777" w:rsidR="00E5547F" w:rsidRPr="000F7054" w:rsidRDefault="00E5547F" w:rsidP="00E5547F">
            <w:pPr>
              <w:tabs>
                <w:tab w:val="center" w:pos="5400"/>
              </w:tabs>
              <w:suppressAutoHyphens/>
              <w:jc w:val="both"/>
              <w:rPr>
                <w:spacing w:val="-2"/>
              </w:rPr>
            </w:pPr>
          </w:p>
        </w:tc>
        <w:tc>
          <w:tcPr>
            <w:tcW w:w="691" w:type="dxa"/>
            <w:tcBorders>
              <w:left w:val="nil"/>
              <w:right w:val="nil"/>
            </w:tcBorders>
          </w:tcPr>
          <w:p w14:paraId="77294AF9" w14:textId="77777777" w:rsidR="00E5547F" w:rsidRPr="000F7054" w:rsidRDefault="00E5547F" w:rsidP="00E5547F">
            <w:pPr>
              <w:tabs>
                <w:tab w:val="center" w:pos="5400"/>
              </w:tabs>
              <w:suppressAutoHyphens/>
              <w:jc w:val="both"/>
              <w:rPr>
                <w:spacing w:val="-2"/>
              </w:rPr>
            </w:pPr>
          </w:p>
        </w:tc>
        <w:tc>
          <w:tcPr>
            <w:tcW w:w="2597" w:type="dxa"/>
            <w:tcBorders>
              <w:left w:val="nil"/>
            </w:tcBorders>
          </w:tcPr>
          <w:p w14:paraId="062E36C9" w14:textId="77777777" w:rsidR="00E5547F" w:rsidRDefault="00E5547F" w:rsidP="00E5547F">
            <w:pPr>
              <w:tabs>
                <w:tab w:val="center" w:pos="5400"/>
              </w:tabs>
              <w:suppressAutoHyphens/>
              <w:jc w:val="right"/>
              <w:rPr>
                <w:spacing w:val="-2"/>
              </w:rPr>
            </w:pPr>
          </w:p>
        </w:tc>
        <w:tc>
          <w:tcPr>
            <w:tcW w:w="581" w:type="dxa"/>
          </w:tcPr>
          <w:p w14:paraId="35F8681B" w14:textId="77777777" w:rsidR="00E5547F" w:rsidRDefault="00E5547F" w:rsidP="00E5547F">
            <w:pPr>
              <w:tabs>
                <w:tab w:val="center" w:pos="5400"/>
              </w:tabs>
              <w:suppressAutoHyphens/>
              <w:jc w:val="both"/>
              <w:rPr>
                <w:spacing w:val="-2"/>
              </w:rPr>
            </w:pPr>
          </w:p>
        </w:tc>
        <w:tc>
          <w:tcPr>
            <w:tcW w:w="268" w:type="dxa"/>
            <w:gridSpan w:val="2"/>
            <w:tcBorders>
              <w:right w:val="nil"/>
            </w:tcBorders>
            <w:shd w:val="clear" w:color="auto" w:fill="000000" w:themeFill="text1"/>
          </w:tcPr>
          <w:p w14:paraId="15BE984C" w14:textId="77777777" w:rsidR="00E5547F" w:rsidRPr="000F7054" w:rsidRDefault="00E5547F" w:rsidP="00E5547F">
            <w:pPr>
              <w:tabs>
                <w:tab w:val="center" w:pos="5400"/>
              </w:tabs>
              <w:suppressAutoHyphens/>
              <w:jc w:val="both"/>
              <w:rPr>
                <w:spacing w:val="-2"/>
              </w:rPr>
            </w:pPr>
          </w:p>
        </w:tc>
        <w:tc>
          <w:tcPr>
            <w:tcW w:w="717" w:type="dxa"/>
            <w:tcBorders>
              <w:left w:val="nil"/>
              <w:right w:val="nil"/>
            </w:tcBorders>
          </w:tcPr>
          <w:p w14:paraId="4BE54FD6" w14:textId="7B1FD3C5" w:rsidR="00E5547F" w:rsidRPr="000F7054" w:rsidRDefault="00E5547F" w:rsidP="00E5547F">
            <w:pPr>
              <w:tabs>
                <w:tab w:val="center" w:pos="5400"/>
              </w:tabs>
              <w:suppressAutoHyphens/>
              <w:jc w:val="both"/>
              <w:rPr>
                <w:spacing w:val="-2"/>
              </w:rPr>
            </w:pPr>
            <w:r w:rsidRPr="00102343">
              <w:rPr>
                <w:highlight w:val="yellow"/>
              </w:rPr>
              <w:t>HIMS</w:t>
            </w:r>
          </w:p>
        </w:tc>
        <w:tc>
          <w:tcPr>
            <w:tcW w:w="697" w:type="dxa"/>
            <w:tcBorders>
              <w:left w:val="nil"/>
              <w:right w:val="nil"/>
            </w:tcBorders>
          </w:tcPr>
          <w:p w14:paraId="37348F5F" w14:textId="0F0C2E7F" w:rsidR="00E5547F" w:rsidRPr="000F7054" w:rsidRDefault="00E5547F" w:rsidP="00E5547F">
            <w:pPr>
              <w:tabs>
                <w:tab w:val="center" w:pos="5400"/>
              </w:tabs>
              <w:suppressAutoHyphens/>
              <w:jc w:val="both"/>
              <w:rPr>
                <w:spacing w:val="-2"/>
              </w:rPr>
            </w:pPr>
            <w:r w:rsidRPr="00102343">
              <w:rPr>
                <w:highlight w:val="yellow"/>
              </w:rPr>
              <w:t>701</w:t>
            </w:r>
          </w:p>
        </w:tc>
        <w:tc>
          <w:tcPr>
            <w:tcW w:w="2467" w:type="dxa"/>
            <w:tcBorders>
              <w:left w:val="nil"/>
            </w:tcBorders>
          </w:tcPr>
          <w:p w14:paraId="766D060D" w14:textId="61607069" w:rsidR="00E5547F" w:rsidRDefault="00E5547F" w:rsidP="00E5547F">
            <w:pPr>
              <w:tabs>
                <w:tab w:val="center" w:pos="5400"/>
              </w:tabs>
              <w:suppressAutoHyphens/>
              <w:jc w:val="right"/>
              <w:rPr>
                <w:spacing w:val="-2"/>
              </w:rPr>
            </w:pPr>
            <w:r w:rsidRPr="00102343">
              <w:rPr>
                <w:highlight w:val="yellow"/>
              </w:rPr>
              <w:t>Foundations in Healthcare Information</w:t>
            </w:r>
          </w:p>
        </w:tc>
        <w:tc>
          <w:tcPr>
            <w:tcW w:w="628" w:type="dxa"/>
          </w:tcPr>
          <w:p w14:paraId="4F8E190F" w14:textId="4BC567C7" w:rsidR="00E5547F" w:rsidRDefault="00E5547F" w:rsidP="00E5547F">
            <w:pPr>
              <w:tabs>
                <w:tab w:val="center" w:pos="5400"/>
              </w:tabs>
              <w:suppressAutoHyphens/>
              <w:jc w:val="both"/>
              <w:rPr>
                <w:spacing w:val="-2"/>
              </w:rPr>
            </w:pPr>
            <w:r w:rsidRPr="00102343">
              <w:rPr>
                <w:highlight w:val="yellow"/>
              </w:rPr>
              <w:t>3</w:t>
            </w:r>
          </w:p>
        </w:tc>
      </w:tr>
      <w:tr w:rsidR="00E5547F" w14:paraId="0C43DBD8" w14:textId="77777777" w:rsidTr="000E63F5">
        <w:tc>
          <w:tcPr>
            <w:tcW w:w="709" w:type="dxa"/>
            <w:tcBorders>
              <w:left w:val="nil"/>
              <w:right w:val="nil"/>
            </w:tcBorders>
          </w:tcPr>
          <w:p w14:paraId="104E8106" w14:textId="77777777" w:rsidR="00E5547F" w:rsidRPr="000F7054" w:rsidRDefault="00E5547F" w:rsidP="00E5547F">
            <w:pPr>
              <w:tabs>
                <w:tab w:val="center" w:pos="5400"/>
              </w:tabs>
              <w:suppressAutoHyphens/>
              <w:jc w:val="both"/>
              <w:rPr>
                <w:spacing w:val="-2"/>
              </w:rPr>
            </w:pPr>
          </w:p>
        </w:tc>
        <w:tc>
          <w:tcPr>
            <w:tcW w:w="691" w:type="dxa"/>
            <w:tcBorders>
              <w:left w:val="nil"/>
              <w:right w:val="nil"/>
            </w:tcBorders>
          </w:tcPr>
          <w:p w14:paraId="2EB874DC" w14:textId="77777777" w:rsidR="00E5547F" w:rsidRPr="000F7054" w:rsidRDefault="00E5547F" w:rsidP="00E5547F">
            <w:pPr>
              <w:tabs>
                <w:tab w:val="center" w:pos="5400"/>
              </w:tabs>
              <w:suppressAutoHyphens/>
              <w:jc w:val="both"/>
              <w:rPr>
                <w:spacing w:val="-2"/>
              </w:rPr>
            </w:pPr>
          </w:p>
        </w:tc>
        <w:tc>
          <w:tcPr>
            <w:tcW w:w="2597" w:type="dxa"/>
            <w:tcBorders>
              <w:left w:val="nil"/>
            </w:tcBorders>
          </w:tcPr>
          <w:p w14:paraId="7567DFCE" w14:textId="77777777" w:rsidR="00E5547F" w:rsidRDefault="00E5547F" w:rsidP="00E5547F">
            <w:pPr>
              <w:tabs>
                <w:tab w:val="center" w:pos="5400"/>
              </w:tabs>
              <w:suppressAutoHyphens/>
              <w:jc w:val="right"/>
              <w:rPr>
                <w:spacing w:val="-2"/>
              </w:rPr>
            </w:pPr>
          </w:p>
        </w:tc>
        <w:tc>
          <w:tcPr>
            <w:tcW w:w="581" w:type="dxa"/>
          </w:tcPr>
          <w:p w14:paraId="2D01D168" w14:textId="77777777" w:rsidR="00E5547F" w:rsidRDefault="00E5547F" w:rsidP="00E5547F">
            <w:pPr>
              <w:tabs>
                <w:tab w:val="center" w:pos="5400"/>
              </w:tabs>
              <w:suppressAutoHyphens/>
              <w:jc w:val="both"/>
              <w:rPr>
                <w:spacing w:val="-2"/>
              </w:rPr>
            </w:pPr>
          </w:p>
        </w:tc>
        <w:tc>
          <w:tcPr>
            <w:tcW w:w="268" w:type="dxa"/>
            <w:gridSpan w:val="2"/>
            <w:tcBorders>
              <w:right w:val="nil"/>
            </w:tcBorders>
            <w:shd w:val="clear" w:color="auto" w:fill="000000" w:themeFill="text1"/>
          </w:tcPr>
          <w:p w14:paraId="39CB4817" w14:textId="77777777" w:rsidR="00E5547F" w:rsidRPr="000F7054" w:rsidRDefault="00E5547F" w:rsidP="00E5547F">
            <w:pPr>
              <w:tabs>
                <w:tab w:val="center" w:pos="5400"/>
              </w:tabs>
              <w:suppressAutoHyphens/>
              <w:jc w:val="both"/>
              <w:rPr>
                <w:spacing w:val="-2"/>
              </w:rPr>
            </w:pPr>
          </w:p>
        </w:tc>
        <w:tc>
          <w:tcPr>
            <w:tcW w:w="717" w:type="dxa"/>
            <w:tcBorders>
              <w:left w:val="nil"/>
              <w:right w:val="nil"/>
            </w:tcBorders>
          </w:tcPr>
          <w:p w14:paraId="469974DE" w14:textId="6F2B0BE4" w:rsidR="00E5547F" w:rsidRPr="000F7054" w:rsidRDefault="00E5547F" w:rsidP="00E5547F">
            <w:pPr>
              <w:tabs>
                <w:tab w:val="center" w:pos="5400"/>
              </w:tabs>
              <w:suppressAutoHyphens/>
              <w:jc w:val="both"/>
              <w:rPr>
                <w:spacing w:val="-2"/>
              </w:rPr>
            </w:pPr>
            <w:r w:rsidRPr="00102343">
              <w:rPr>
                <w:highlight w:val="yellow"/>
              </w:rPr>
              <w:t>HIMS</w:t>
            </w:r>
          </w:p>
        </w:tc>
        <w:tc>
          <w:tcPr>
            <w:tcW w:w="697" w:type="dxa"/>
            <w:tcBorders>
              <w:left w:val="nil"/>
              <w:right w:val="nil"/>
            </w:tcBorders>
          </w:tcPr>
          <w:p w14:paraId="082552AD" w14:textId="6174186C" w:rsidR="00E5547F" w:rsidRPr="000F7054" w:rsidRDefault="00E5547F" w:rsidP="00E5547F">
            <w:pPr>
              <w:tabs>
                <w:tab w:val="center" w:pos="5400"/>
              </w:tabs>
              <w:suppressAutoHyphens/>
              <w:jc w:val="both"/>
              <w:rPr>
                <w:spacing w:val="-2"/>
              </w:rPr>
            </w:pPr>
            <w:r w:rsidRPr="00102343">
              <w:rPr>
                <w:highlight w:val="yellow"/>
              </w:rPr>
              <w:t>702</w:t>
            </w:r>
          </w:p>
        </w:tc>
        <w:tc>
          <w:tcPr>
            <w:tcW w:w="2467" w:type="dxa"/>
            <w:tcBorders>
              <w:left w:val="nil"/>
            </w:tcBorders>
          </w:tcPr>
          <w:p w14:paraId="1AE16B26" w14:textId="3DD9C4F8" w:rsidR="00E5547F" w:rsidRDefault="00E5547F" w:rsidP="00E5547F">
            <w:pPr>
              <w:tabs>
                <w:tab w:val="center" w:pos="5400"/>
              </w:tabs>
              <w:suppressAutoHyphens/>
              <w:jc w:val="right"/>
              <w:rPr>
                <w:spacing w:val="-2"/>
              </w:rPr>
            </w:pPr>
            <w:r w:rsidRPr="00102343">
              <w:rPr>
                <w:highlight w:val="yellow"/>
              </w:rPr>
              <w:t>Foundations in Health Information Classification Systems</w:t>
            </w:r>
          </w:p>
        </w:tc>
        <w:tc>
          <w:tcPr>
            <w:tcW w:w="628" w:type="dxa"/>
          </w:tcPr>
          <w:p w14:paraId="54D86267" w14:textId="666640D9" w:rsidR="00E5547F" w:rsidRDefault="00E5547F" w:rsidP="00E5547F">
            <w:pPr>
              <w:tabs>
                <w:tab w:val="center" w:pos="5400"/>
              </w:tabs>
              <w:suppressAutoHyphens/>
              <w:jc w:val="both"/>
              <w:rPr>
                <w:spacing w:val="-2"/>
              </w:rPr>
            </w:pPr>
            <w:r w:rsidRPr="00102343">
              <w:rPr>
                <w:highlight w:val="yellow"/>
              </w:rPr>
              <w:t>3</w:t>
            </w:r>
          </w:p>
        </w:tc>
      </w:tr>
      <w:tr w:rsidR="00E5547F" w14:paraId="3628AC6E" w14:textId="77777777" w:rsidTr="000E63F5">
        <w:tc>
          <w:tcPr>
            <w:tcW w:w="709" w:type="dxa"/>
            <w:tcBorders>
              <w:left w:val="nil"/>
              <w:right w:val="nil"/>
            </w:tcBorders>
          </w:tcPr>
          <w:p w14:paraId="07953A71" w14:textId="77777777" w:rsidR="00E5547F" w:rsidRPr="000F7054" w:rsidRDefault="00E5547F" w:rsidP="00E5547F">
            <w:pPr>
              <w:tabs>
                <w:tab w:val="center" w:pos="5400"/>
              </w:tabs>
              <w:suppressAutoHyphens/>
              <w:jc w:val="both"/>
              <w:rPr>
                <w:spacing w:val="-2"/>
              </w:rPr>
            </w:pPr>
          </w:p>
        </w:tc>
        <w:tc>
          <w:tcPr>
            <w:tcW w:w="691" w:type="dxa"/>
            <w:tcBorders>
              <w:left w:val="nil"/>
              <w:right w:val="nil"/>
            </w:tcBorders>
          </w:tcPr>
          <w:p w14:paraId="02EFA775" w14:textId="77777777" w:rsidR="00E5547F" w:rsidRPr="000F7054" w:rsidRDefault="00E5547F" w:rsidP="00E5547F">
            <w:pPr>
              <w:tabs>
                <w:tab w:val="center" w:pos="5400"/>
              </w:tabs>
              <w:suppressAutoHyphens/>
              <w:jc w:val="both"/>
              <w:rPr>
                <w:spacing w:val="-2"/>
              </w:rPr>
            </w:pPr>
          </w:p>
        </w:tc>
        <w:tc>
          <w:tcPr>
            <w:tcW w:w="2597" w:type="dxa"/>
            <w:tcBorders>
              <w:left w:val="nil"/>
            </w:tcBorders>
          </w:tcPr>
          <w:p w14:paraId="3EF7D748" w14:textId="77777777" w:rsidR="00E5547F" w:rsidRDefault="00E5547F" w:rsidP="00E5547F">
            <w:pPr>
              <w:tabs>
                <w:tab w:val="center" w:pos="5400"/>
              </w:tabs>
              <w:suppressAutoHyphens/>
              <w:jc w:val="right"/>
              <w:rPr>
                <w:spacing w:val="-2"/>
              </w:rPr>
            </w:pPr>
          </w:p>
        </w:tc>
        <w:tc>
          <w:tcPr>
            <w:tcW w:w="581" w:type="dxa"/>
          </w:tcPr>
          <w:p w14:paraId="450AC7F4" w14:textId="77777777" w:rsidR="00E5547F" w:rsidRDefault="00E5547F" w:rsidP="00E5547F">
            <w:pPr>
              <w:tabs>
                <w:tab w:val="center" w:pos="5400"/>
              </w:tabs>
              <w:suppressAutoHyphens/>
              <w:jc w:val="both"/>
              <w:rPr>
                <w:spacing w:val="-2"/>
              </w:rPr>
            </w:pPr>
          </w:p>
        </w:tc>
        <w:tc>
          <w:tcPr>
            <w:tcW w:w="268" w:type="dxa"/>
            <w:gridSpan w:val="2"/>
            <w:tcBorders>
              <w:right w:val="nil"/>
            </w:tcBorders>
            <w:shd w:val="clear" w:color="auto" w:fill="000000" w:themeFill="text1"/>
          </w:tcPr>
          <w:p w14:paraId="49A5A5D2" w14:textId="77777777" w:rsidR="00E5547F" w:rsidRPr="000F7054" w:rsidRDefault="00E5547F" w:rsidP="00E5547F">
            <w:pPr>
              <w:tabs>
                <w:tab w:val="center" w:pos="5400"/>
              </w:tabs>
              <w:suppressAutoHyphens/>
              <w:jc w:val="both"/>
              <w:rPr>
                <w:spacing w:val="-2"/>
              </w:rPr>
            </w:pPr>
          </w:p>
        </w:tc>
        <w:tc>
          <w:tcPr>
            <w:tcW w:w="717" w:type="dxa"/>
            <w:tcBorders>
              <w:left w:val="nil"/>
              <w:right w:val="nil"/>
            </w:tcBorders>
          </w:tcPr>
          <w:p w14:paraId="72D73C62" w14:textId="7BD2AE1A" w:rsidR="00E5547F" w:rsidRPr="000F7054" w:rsidRDefault="00E5547F" w:rsidP="00E5547F">
            <w:pPr>
              <w:tabs>
                <w:tab w:val="center" w:pos="5400"/>
              </w:tabs>
              <w:suppressAutoHyphens/>
              <w:jc w:val="both"/>
              <w:rPr>
                <w:spacing w:val="-2"/>
              </w:rPr>
            </w:pPr>
            <w:r w:rsidRPr="00102343">
              <w:rPr>
                <w:highlight w:val="yellow"/>
              </w:rPr>
              <w:t xml:space="preserve">HIMS </w:t>
            </w:r>
          </w:p>
        </w:tc>
        <w:tc>
          <w:tcPr>
            <w:tcW w:w="697" w:type="dxa"/>
            <w:tcBorders>
              <w:left w:val="nil"/>
              <w:right w:val="nil"/>
            </w:tcBorders>
          </w:tcPr>
          <w:p w14:paraId="4634664D" w14:textId="5C6E2384" w:rsidR="00E5547F" w:rsidRPr="000F7054" w:rsidRDefault="00E5547F" w:rsidP="00E5547F">
            <w:pPr>
              <w:tabs>
                <w:tab w:val="center" w:pos="5400"/>
              </w:tabs>
              <w:suppressAutoHyphens/>
              <w:jc w:val="both"/>
              <w:rPr>
                <w:spacing w:val="-2"/>
              </w:rPr>
            </w:pPr>
            <w:r w:rsidRPr="00102343">
              <w:rPr>
                <w:highlight w:val="yellow"/>
              </w:rPr>
              <w:t>745</w:t>
            </w:r>
          </w:p>
        </w:tc>
        <w:tc>
          <w:tcPr>
            <w:tcW w:w="2467" w:type="dxa"/>
            <w:tcBorders>
              <w:left w:val="nil"/>
            </w:tcBorders>
          </w:tcPr>
          <w:p w14:paraId="6345649F" w14:textId="08555367" w:rsidR="00E5547F" w:rsidRDefault="00E5547F" w:rsidP="00E5547F">
            <w:pPr>
              <w:tabs>
                <w:tab w:val="center" w:pos="5400"/>
              </w:tabs>
              <w:suppressAutoHyphens/>
              <w:jc w:val="right"/>
              <w:rPr>
                <w:spacing w:val="-2"/>
              </w:rPr>
            </w:pPr>
            <w:r w:rsidRPr="00102343">
              <w:rPr>
                <w:highlight w:val="yellow"/>
              </w:rPr>
              <w:t>Legal and Ethical Aspects of Health Informatics</w:t>
            </w:r>
          </w:p>
        </w:tc>
        <w:tc>
          <w:tcPr>
            <w:tcW w:w="628" w:type="dxa"/>
          </w:tcPr>
          <w:p w14:paraId="783220FE" w14:textId="4C6D3EBB" w:rsidR="00E5547F" w:rsidRDefault="00E5547F" w:rsidP="00E5547F">
            <w:pPr>
              <w:tabs>
                <w:tab w:val="center" w:pos="5400"/>
              </w:tabs>
              <w:suppressAutoHyphens/>
              <w:jc w:val="both"/>
              <w:rPr>
                <w:spacing w:val="-2"/>
              </w:rPr>
            </w:pPr>
            <w:r w:rsidRPr="00102343">
              <w:rPr>
                <w:highlight w:val="yellow"/>
              </w:rPr>
              <w:t>3</w:t>
            </w:r>
          </w:p>
        </w:tc>
      </w:tr>
      <w:tr w:rsidR="00F10101" w14:paraId="51AC5E51" w14:textId="77777777" w:rsidTr="000E63F5">
        <w:tc>
          <w:tcPr>
            <w:tcW w:w="709" w:type="dxa"/>
            <w:tcBorders>
              <w:left w:val="nil"/>
              <w:right w:val="nil"/>
            </w:tcBorders>
          </w:tcPr>
          <w:p w14:paraId="5DE8F7BC" w14:textId="02ABEC50" w:rsidR="00F10101" w:rsidRPr="00834554" w:rsidRDefault="00F10101" w:rsidP="00F10101">
            <w:pPr>
              <w:tabs>
                <w:tab w:val="center" w:pos="5400"/>
              </w:tabs>
              <w:suppressAutoHyphens/>
              <w:jc w:val="both"/>
              <w:rPr>
                <w:strike/>
                <w:spacing w:val="-2"/>
              </w:rPr>
            </w:pPr>
            <w:r w:rsidRPr="00834554">
              <w:rPr>
                <w:strike/>
                <w:spacing w:val="-2"/>
              </w:rPr>
              <w:t>HIMS</w:t>
            </w:r>
          </w:p>
        </w:tc>
        <w:tc>
          <w:tcPr>
            <w:tcW w:w="691" w:type="dxa"/>
            <w:tcBorders>
              <w:left w:val="nil"/>
              <w:right w:val="nil"/>
            </w:tcBorders>
          </w:tcPr>
          <w:p w14:paraId="4D74C9FA" w14:textId="18957B87" w:rsidR="00F10101" w:rsidRPr="00834554" w:rsidRDefault="00F10101" w:rsidP="00F10101">
            <w:pPr>
              <w:tabs>
                <w:tab w:val="center" w:pos="5400"/>
              </w:tabs>
              <w:suppressAutoHyphens/>
              <w:jc w:val="both"/>
              <w:rPr>
                <w:strike/>
                <w:spacing w:val="-2"/>
              </w:rPr>
            </w:pPr>
            <w:r w:rsidRPr="00834554">
              <w:rPr>
                <w:strike/>
                <w:spacing w:val="-2"/>
              </w:rPr>
              <w:t>746</w:t>
            </w:r>
          </w:p>
        </w:tc>
        <w:tc>
          <w:tcPr>
            <w:tcW w:w="2597" w:type="dxa"/>
            <w:tcBorders>
              <w:left w:val="nil"/>
            </w:tcBorders>
          </w:tcPr>
          <w:p w14:paraId="14755E21" w14:textId="39B0A1F1" w:rsidR="00F10101" w:rsidRPr="00834554" w:rsidRDefault="00F10101" w:rsidP="00F10101">
            <w:pPr>
              <w:tabs>
                <w:tab w:val="center" w:pos="5400"/>
              </w:tabs>
              <w:suppressAutoHyphens/>
              <w:jc w:val="right"/>
              <w:rPr>
                <w:strike/>
                <w:spacing w:val="-2"/>
              </w:rPr>
            </w:pPr>
            <w:r w:rsidRPr="00834554">
              <w:rPr>
                <w:strike/>
                <w:spacing w:val="-2"/>
              </w:rPr>
              <w:t>Health Information Lifecycle Governance</w:t>
            </w:r>
          </w:p>
        </w:tc>
        <w:tc>
          <w:tcPr>
            <w:tcW w:w="581" w:type="dxa"/>
          </w:tcPr>
          <w:p w14:paraId="75A8D773" w14:textId="4841785C"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695E5135"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625E56F6"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583B0D1B"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6C72BAAB" w14:textId="77777777" w:rsidR="00F10101" w:rsidRPr="00102343" w:rsidRDefault="00F10101" w:rsidP="00F10101">
            <w:pPr>
              <w:tabs>
                <w:tab w:val="center" w:pos="5400"/>
              </w:tabs>
              <w:suppressAutoHyphens/>
              <w:jc w:val="right"/>
              <w:rPr>
                <w:highlight w:val="yellow"/>
              </w:rPr>
            </w:pPr>
          </w:p>
        </w:tc>
        <w:tc>
          <w:tcPr>
            <w:tcW w:w="628" w:type="dxa"/>
          </w:tcPr>
          <w:p w14:paraId="0870279D" w14:textId="77777777" w:rsidR="00F10101" w:rsidRPr="00102343" w:rsidRDefault="00F10101" w:rsidP="00F10101">
            <w:pPr>
              <w:tabs>
                <w:tab w:val="center" w:pos="5400"/>
              </w:tabs>
              <w:suppressAutoHyphens/>
              <w:jc w:val="both"/>
              <w:rPr>
                <w:highlight w:val="yellow"/>
              </w:rPr>
            </w:pPr>
          </w:p>
        </w:tc>
      </w:tr>
      <w:tr w:rsidR="00F10101" w14:paraId="1934585E" w14:textId="77777777" w:rsidTr="000E63F5">
        <w:tc>
          <w:tcPr>
            <w:tcW w:w="709" w:type="dxa"/>
            <w:tcBorders>
              <w:left w:val="nil"/>
              <w:right w:val="nil"/>
            </w:tcBorders>
          </w:tcPr>
          <w:p w14:paraId="463F514F" w14:textId="12B34B26" w:rsidR="00F10101" w:rsidRPr="00834554" w:rsidRDefault="00F10101" w:rsidP="00F10101">
            <w:pPr>
              <w:tabs>
                <w:tab w:val="center" w:pos="5400"/>
              </w:tabs>
              <w:suppressAutoHyphens/>
              <w:jc w:val="both"/>
              <w:rPr>
                <w:strike/>
                <w:spacing w:val="-2"/>
              </w:rPr>
            </w:pPr>
            <w:r w:rsidRPr="00834554">
              <w:rPr>
                <w:strike/>
                <w:spacing w:val="-2"/>
              </w:rPr>
              <w:t xml:space="preserve">HIMS </w:t>
            </w:r>
          </w:p>
        </w:tc>
        <w:tc>
          <w:tcPr>
            <w:tcW w:w="691" w:type="dxa"/>
            <w:tcBorders>
              <w:left w:val="nil"/>
              <w:right w:val="nil"/>
            </w:tcBorders>
          </w:tcPr>
          <w:p w14:paraId="061F0E68" w14:textId="0356AF99" w:rsidR="00F10101" w:rsidRPr="00834554" w:rsidRDefault="00F10101" w:rsidP="00F10101">
            <w:pPr>
              <w:tabs>
                <w:tab w:val="center" w:pos="5400"/>
              </w:tabs>
              <w:suppressAutoHyphens/>
              <w:jc w:val="both"/>
              <w:rPr>
                <w:strike/>
                <w:spacing w:val="-2"/>
              </w:rPr>
            </w:pPr>
            <w:r w:rsidRPr="00834554">
              <w:rPr>
                <w:strike/>
                <w:spacing w:val="-2"/>
              </w:rPr>
              <w:t>747</w:t>
            </w:r>
          </w:p>
        </w:tc>
        <w:tc>
          <w:tcPr>
            <w:tcW w:w="2597" w:type="dxa"/>
            <w:tcBorders>
              <w:left w:val="nil"/>
            </w:tcBorders>
          </w:tcPr>
          <w:p w14:paraId="707862ED" w14:textId="2F9B3C4D" w:rsidR="00F10101" w:rsidRPr="00834554" w:rsidRDefault="00F10101" w:rsidP="00F10101">
            <w:pPr>
              <w:tabs>
                <w:tab w:val="center" w:pos="5400"/>
              </w:tabs>
              <w:suppressAutoHyphens/>
              <w:jc w:val="right"/>
              <w:rPr>
                <w:strike/>
                <w:spacing w:val="-2"/>
              </w:rPr>
            </w:pPr>
            <w:r w:rsidRPr="00834554">
              <w:rPr>
                <w:strike/>
                <w:spacing w:val="-2"/>
              </w:rPr>
              <w:t>Leadership and Management for Health Informatics</w:t>
            </w:r>
          </w:p>
        </w:tc>
        <w:tc>
          <w:tcPr>
            <w:tcW w:w="581" w:type="dxa"/>
          </w:tcPr>
          <w:p w14:paraId="5578124F" w14:textId="716526E4"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7A635669"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4FF6E1B2"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4D3D44B4"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42817B77" w14:textId="77777777" w:rsidR="00F10101" w:rsidRPr="00102343" w:rsidRDefault="00F10101" w:rsidP="00F10101">
            <w:pPr>
              <w:tabs>
                <w:tab w:val="center" w:pos="5400"/>
              </w:tabs>
              <w:suppressAutoHyphens/>
              <w:jc w:val="right"/>
              <w:rPr>
                <w:highlight w:val="yellow"/>
              </w:rPr>
            </w:pPr>
          </w:p>
        </w:tc>
        <w:tc>
          <w:tcPr>
            <w:tcW w:w="628" w:type="dxa"/>
          </w:tcPr>
          <w:p w14:paraId="7C6A6868" w14:textId="77777777" w:rsidR="00F10101" w:rsidRPr="00102343" w:rsidRDefault="00F10101" w:rsidP="00F10101">
            <w:pPr>
              <w:tabs>
                <w:tab w:val="center" w:pos="5400"/>
              </w:tabs>
              <w:suppressAutoHyphens/>
              <w:jc w:val="both"/>
              <w:rPr>
                <w:highlight w:val="yellow"/>
              </w:rPr>
            </w:pPr>
          </w:p>
        </w:tc>
      </w:tr>
      <w:tr w:rsidR="00F10101" w14:paraId="4C9346B6" w14:textId="77777777" w:rsidTr="000E63F5">
        <w:tc>
          <w:tcPr>
            <w:tcW w:w="709" w:type="dxa"/>
            <w:tcBorders>
              <w:left w:val="nil"/>
              <w:right w:val="nil"/>
            </w:tcBorders>
          </w:tcPr>
          <w:p w14:paraId="4ACCC0C2" w14:textId="5091FFA0" w:rsidR="00F10101" w:rsidRPr="00834554" w:rsidRDefault="00F10101" w:rsidP="00F10101">
            <w:pPr>
              <w:tabs>
                <w:tab w:val="center" w:pos="5400"/>
              </w:tabs>
              <w:suppressAutoHyphens/>
              <w:jc w:val="both"/>
              <w:rPr>
                <w:strike/>
                <w:spacing w:val="-2"/>
              </w:rPr>
            </w:pPr>
            <w:r w:rsidRPr="00834554">
              <w:rPr>
                <w:strike/>
                <w:spacing w:val="-2"/>
              </w:rPr>
              <w:t>HIMS</w:t>
            </w:r>
          </w:p>
        </w:tc>
        <w:tc>
          <w:tcPr>
            <w:tcW w:w="691" w:type="dxa"/>
            <w:tcBorders>
              <w:left w:val="nil"/>
              <w:right w:val="nil"/>
            </w:tcBorders>
          </w:tcPr>
          <w:p w14:paraId="2C0BA2F3" w14:textId="0C086E47" w:rsidR="00F10101" w:rsidRPr="00834554" w:rsidRDefault="00F10101" w:rsidP="00F10101">
            <w:pPr>
              <w:tabs>
                <w:tab w:val="center" w:pos="5400"/>
              </w:tabs>
              <w:suppressAutoHyphens/>
              <w:jc w:val="both"/>
              <w:rPr>
                <w:strike/>
                <w:spacing w:val="-2"/>
              </w:rPr>
            </w:pPr>
            <w:r w:rsidRPr="00834554">
              <w:rPr>
                <w:strike/>
                <w:spacing w:val="-2"/>
              </w:rPr>
              <w:t>748</w:t>
            </w:r>
          </w:p>
        </w:tc>
        <w:tc>
          <w:tcPr>
            <w:tcW w:w="2597" w:type="dxa"/>
            <w:tcBorders>
              <w:left w:val="nil"/>
            </w:tcBorders>
          </w:tcPr>
          <w:p w14:paraId="55772143" w14:textId="3A7B4268" w:rsidR="00F10101" w:rsidRPr="00834554" w:rsidRDefault="00F10101" w:rsidP="00F10101">
            <w:pPr>
              <w:tabs>
                <w:tab w:val="center" w:pos="5400"/>
              </w:tabs>
              <w:suppressAutoHyphens/>
              <w:jc w:val="right"/>
              <w:rPr>
                <w:strike/>
                <w:spacing w:val="-2"/>
              </w:rPr>
            </w:pPr>
            <w:r w:rsidRPr="00834554">
              <w:rPr>
                <w:strike/>
                <w:spacing w:val="-2"/>
              </w:rPr>
              <w:t>Research Design in Health Informatics</w:t>
            </w:r>
          </w:p>
        </w:tc>
        <w:tc>
          <w:tcPr>
            <w:tcW w:w="581" w:type="dxa"/>
          </w:tcPr>
          <w:p w14:paraId="5643F123" w14:textId="25AF547E"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0786B7D7"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56476AB4"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0CD54CB1"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6DEBD8D9" w14:textId="77777777" w:rsidR="00F10101" w:rsidRPr="00102343" w:rsidRDefault="00F10101" w:rsidP="00F10101">
            <w:pPr>
              <w:tabs>
                <w:tab w:val="center" w:pos="5400"/>
              </w:tabs>
              <w:suppressAutoHyphens/>
              <w:jc w:val="right"/>
              <w:rPr>
                <w:highlight w:val="yellow"/>
              </w:rPr>
            </w:pPr>
          </w:p>
        </w:tc>
        <w:tc>
          <w:tcPr>
            <w:tcW w:w="628" w:type="dxa"/>
          </w:tcPr>
          <w:p w14:paraId="0BEADFAA" w14:textId="77777777" w:rsidR="00F10101" w:rsidRPr="00102343" w:rsidRDefault="00F10101" w:rsidP="00F10101">
            <w:pPr>
              <w:tabs>
                <w:tab w:val="center" w:pos="5400"/>
              </w:tabs>
              <w:suppressAutoHyphens/>
              <w:jc w:val="both"/>
              <w:rPr>
                <w:highlight w:val="yellow"/>
              </w:rPr>
            </w:pPr>
          </w:p>
        </w:tc>
      </w:tr>
      <w:tr w:rsidR="00F10101" w14:paraId="4CCD9A3A" w14:textId="77777777" w:rsidTr="000E63F5">
        <w:tc>
          <w:tcPr>
            <w:tcW w:w="709" w:type="dxa"/>
            <w:tcBorders>
              <w:left w:val="nil"/>
              <w:right w:val="nil"/>
            </w:tcBorders>
          </w:tcPr>
          <w:p w14:paraId="12AFB0B9" w14:textId="52492EE7" w:rsidR="00F10101" w:rsidRPr="00834554" w:rsidRDefault="00F10101" w:rsidP="00F10101">
            <w:pPr>
              <w:tabs>
                <w:tab w:val="center" w:pos="5400"/>
              </w:tabs>
              <w:suppressAutoHyphens/>
              <w:jc w:val="both"/>
              <w:rPr>
                <w:strike/>
                <w:spacing w:val="-2"/>
              </w:rPr>
            </w:pPr>
            <w:r w:rsidRPr="00834554">
              <w:rPr>
                <w:strike/>
                <w:spacing w:val="-2"/>
              </w:rPr>
              <w:t>INFA</w:t>
            </w:r>
          </w:p>
        </w:tc>
        <w:tc>
          <w:tcPr>
            <w:tcW w:w="691" w:type="dxa"/>
            <w:tcBorders>
              <w:left w:val="nil"/>
              <w:right w:val="nil"/>
            </w:tcBorders>
          </w:tcPr>
          <w:p w14:paraId="791B7029" w14:textId="5C99388C" w:rsidR="00F10101" w:rsidRPr="00834554" w:rsidRDefault="00F10101" w:rsidP="00F10101">
            <w:pPr>
              <w:tabs>
                <w:tab w:val="center" w:pos="5400"/>
              </w:tabs>
              <w:suppressAutoHyphens/>
              <w:jc w:val="both"/>
              <w:rPr>
                <w:strike/>
                <w:spacing w:val="-2"/>
              </w:rPr>
            </w:pPr>
            <w:r w:rsidRPr="00834554">
              <w:rPr>
                <w:strike/>
                <w:spacing w:val="-2"/>
              </w:rPr>
              <w:t>713</w:t>
            </w:r>
          </w:p>
        </w:tc>
        <w:tc>
          <w:tcPr>
            <w:tcW w:w="2597" w:type="dxa"/>
            <w:tcBorders>
              <w:left w:val="nil"/>
            </w:tcBorders>
          </w:tcPr>
          <w:p w14:paraId="2CAAD59F" w14:textId="7D1B2A86" w:rsidR="00F10101" w:rsidRPr="00834554" w:rsidRDefault="00F10101" w:rsidP="00F10101">
            <w:pPr>
              <w:tabs>
                <w:tab w:val="center" w:pos="5400"/>
              </w:tabs>
              <w:suppressAutoHyphens/>
              <w:jc w:val="right"/>
              <w:rPr>
                <w:strike/>
                <w:spacing w:val="-2"/>
              </w:rPr>
            </w:pPr>
            <w:r w:rsidRPr="00834554">
              <w:rPr>
                <w:strike/>
                <w:spacing w:val="-2"/>
              </w:rPr>
              <w:t>Managing Security Risks</w:t>
            </w:r>
          </w:p>
        </w:tc>
        <w:tc>
          <w:tcPr>
            <w:tcW w:w="581" w:type="dxa"/>
          </w:tcPr>
          <w:p w14:paraId="30D21100" w14:textId="163B4474"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05E2F77C"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6F3CF249"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1027DB1A"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640D1C3B" w14:textId="77777777" w:rsidR="00F10101" w:rsidRPr="00102343" w:rsidRDefault="00F10101" w:rsidP="00F10101">
            <w:pPr>
              <w:tabs>
                <w:tab w:val="center" w:pos="5400"/>
              </w:tabs>
              <w:suppressAutoHyphens/>
              <w:jc w:val="right"/>
              <w:rPr>
                <w:highlight w:val="yellow"/>
              </w:rPr>
            </w:pPr>
          </w:p>
        </w:tc>
        <w:tc>
          <w:tcPr>
            <w:tcW w:w="628" w:type="dxa"/>
          </w:tcPr>
          <w:p w14:paraId="6600EE94" w14:textId="77777777" w:rsidR="00F10101" w:rsidRPr="00102343" w:rsidRDefault="00F10101" w:rsidP="00F10101">
            <w:pPr>
              <w:tabs>
                <w:tab w:val="center" w:pos="5400"/>
              </w:tabs>
              <w:suppressAutoHyphens/>
              <w:jc w:val="both"/>
              <w:rPr>
                <w:highlight w:val="yellow"/>
              </w:rPr>
            </w:pPr>
          </w:p>
        </w:tc>
      </w:tr>
      <w:tr w:rsidR="00F10101" w14:paraId="3E6D2CC9" w14:textId="77777777" w:rsidTr="000E63F5">
        <w:tc>
          <w:tcPr>
            <w:tcW w:w="709" w:type="dxa"/>
            <w:tcBorders>
              <w:left w:val="nil"/>
              <w:right w:val="nil"/>
            </w:tcBorders>
          </w:tcPr>
          <w:p w14:paraId="555D24B2" w14:textId="7ABDCDA9" w:rsidR="00F10101" w:rsidRPr="00834554" w:rsidRDefault="00F10101" w:rsidP="00F10101">
            <w:pPr>
              <w:tabs>
                <w:tab w:val="center" w:pos="5400"/>
              </w:tabs>
              <w:suppressAutoHyphens/>
              <w:jc w:val="both"/>
              <w:rPr>
                <w:strike/>
                <w:spacing w:val="-2"/>
              </w:rPr>
            </w:pPr>
            <w:r w:rsidRPr="00834554">
              <w:rPr>
                <w:strike/>
                <w:spacing w:val="-2"/>
              </w:rPr>
              <w:t>INFA</w:t>
            </w:r>
          </w:p>
        </w:tc>
        <w:tc>
          <w:tcPr>
            <w:tcW w:w="691" w:type="dxa"/>
            <w:tcBorders>
              <w:left w:val="nil"/>
              <w:right w:val="nil"/>
            </w:tcBorders>
          </w:tcPr>
          <w:p w14:paraId="7155A105" w14:textId="5E87BD16" w:rsidR="00F10101" w:rsidRPr="00834554" w:rsidRDefault="00F10101" w:rsidP="00F10101">
            <w:pPr>
              <w:tabs>
                <w:tab w:val="center" w:pos="5400"/>
              </w:tabs>
              <w:suppressAutoHyphens/>
              <w:jc w:val="both"/>
              <w:rPr>
                <w:strike/>
                <w:spacing w:val="-2"/>
              </w:rPr>
            </w:pPr>
            <w:r w:rsidRPr="00834554">
              <w:rPr>
                <w:strike/>
                <w:spacing w:val="-2"/>
              </w:rPr>
              <w:t>715</w:t>
            </w:r>
          </w:p>
        </w:tc>
        <w:tc>
          <w:tcPr>
            <w:tcW w:w="2597" w:type="dxa"/>
            <w:tcBorders>
              <w:left w:val="nil"/>
            </w:tcBorders>
          </w:tcPr>
          <w:p w14:paraId="7D0F2D48" w14:textId="186DD607" w:rsidR="00F10101" w:rsidRPr="00834554" w:rsidRDefault="00F10101" w:rsidP="00F10101">
            <w:pPr>
              <w:tabs>
                <w:tab w:val="center" w:pos="5400"/>
              </w:tabs>
              <w:suppressAutoHyphens/>
              <w:jc w:val="right"/>
              <w:rPr>
                <w:strike/>
                <w:spacing w:val="-2"/>
              </w:rPr>
            </w:pPr>
            <w:r w:rsidRPr="00834554">
              <w:rPr>
                <w:strike/>
                <w:spacing w:val="-2"/>
              </w:rPr>
              <w:t>Data Privacy</w:t>
            </w:r>
          </w:p>
        </w:tc>
        <w:tc>
          <w:tcPr>
            <w:tcW w:w="581" w:type="dxa"/>
          </w:tcPr>
          <w:p w14:paraId="4A4915B9" w14:textId="48B886A3"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70D329B4"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6FF3D3E0"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78143162"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39B763EE" w14:textId="77777777" w:rsidR="00F10101" w:rsidRPr="00102343" w:rsidRDefault="00F10101" w:rsidP="00F10101">
            <w:pPr>
              <w:tabs>
                <w:tab w:val="center" w:pos="5400"/>
              </w:tabs>
              <w:suppressAutoHyphens/>
              <w:jc w:val="right"/>
              <w:rPr>
                <w:highlight w:val="yellow"/>
              </w:rPr>
            </w:pPr>
          </w:p>
        </w:tc>
        <w:tc>
          <w:tcPr>
            <w:tcW w:w="628" w:type="dxa"/>
          </w:tcPr>
          <w:p w14:paraId="4B816785" w14:textId="77777777" w:rsidR="00F10101" w:rsidRPr="00102343" w:rsidRDefault="00F10101" w:rsidP="00F10101">
            <w:pPr>
              <w:tabs>
                <w:tab w:val="center" w:pos="5400"/>
              </w:tabs>
              <w:suppressAutoHyphens/>
              <w:jc w:val="both"/>
              <w:rPr>
                <w:highlight w:val="yellow"/>
              </w:rPr>
            </w:pPr>
          </w:p>
        </w:tc>
      </w:tr>
      <w:tr w:rsidR="00F10101" w14:paraId="657D597C" w14:textId="77777777" w:rsidTr="000E63F5">
        <w:tc>
          <w:tcPr>
            <w:tcW w:w="709" w:type="dxa"/>
            <w:tcBorders>
              <w:left w:val="nil"/>
              <w:right w:val="nil"/>
            </w:tcBorders>
          </w:tcPr>
          <w:p w14:paraId="4E737B69" w14:textId="6A11E89D" w:rsidR="00F10101" w:rsidRPr="00834554" w:rsidRDefault="00F10101" w:rsidP="00F10101">
            <w:pPr>
              <w:tabs>
                <w:tab w:val="center" w:pos="5400"/>
              </w:tabs>
              <w:suppressAutoHyphens/>
              <w:jc w:val="both"/>
              <w:rPr>
                <w:strike/>
                <w:spacing w:val="-2"/>
              </w:rPr>
            </w:pPr>
            <w:r w:rsidRPr="00834554">
              <w:rPr>
                <w:strike/>
                <w:spacing w:val="-2"/>
              </w:rPr>
              <w:t>INFS</w:t>
            </w:r>
          </w:p>
        </w:tc>
        <w:tc>
          <w:tcPr>
            <w:tcW w:w="691" w:type="dxa"/>
            <w:tcBorders>
              <w:left w:val="nil"/>
              <w:right w:val="nil"/>
            </w:tcBorders>
          </w:tcPr>
          <w:p w14:paraId="3F524FD9" w14:textId="4C15C13A" w:rsidR="00F10101" w:rsidRPr="00834554" w:rsidRDefault="00F10101" w:rsidP="00F10101">
            <w:pPr>
              <w:tabs>
                <w:tab w:val="center" w:pos="5400"/>
              </w:tabs>
              <w:suppressAutoHyphens/>
              <w:jc w:val="both"/>
              <w:rPr>
                <w:strike/>
                <w:spacing w:val="-2"/>
              </w:rPr>
            </w:pPr>
            <w:r w:rsidRPr="00834554">
              <w:rPr>
                <w:strike/>
                <w:spacing w:val="-2"/>
              </w:rPr>
              <w:t>762</w:t>
            </w:r>
          </w:p>
        </w:tc>
        <w:tc>
          <w:tcPr>
            <w:tcW w:w="2597" w:type="dxa"/>
            <w:tcBorders>
              <w:left w:val="nil"/>
            </w:tcBorders>
          </w:tcPr>
          <w:p w14:paraId="53CE1677" w14:textId="79A2A103" w:rsidR="00F10101" w:rsidRPr="00834554" w:rsidRDefault="00F10101" w:rsidP="00F10101">
            <w:pPr>
              <w:tabs>
                <w:tab w:val="center" w:pos="5400"/>
              </w:tabs>
              <w:suppressAutoHyphens/>
              <w:jc w:val="right"/>
              <w:rPr>
                <w:strike/>
                <w:spacing w:val="-2"/>
              </w:rPr>
            </w:pPr>
            <w:r w:rsidRPr="00834554">
              <w:rPr>
                <w:strike/>
                <w:spacing w:val="-2"/>
              </w:rPr>
              <w:t>Data Warehousing and Data Mining</w:t>
            </w:r>
          </w:p>
        </w:tc>
        <w:tc>
          <w:tcPr>
            <w:tcW w:w="581" w:type="dxa"/>
          </w:tcPr>
          <w:p w14:paraId="2440BCE2" w14:textId="6F07F336"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629AE1EC"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6ADA00EF"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4862C7BC"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10955B54" w14:textId="77777777" w:rsidR="00F10101" w:rsidRPr="00102343" w:rsidRDefault="00F10101" w:rsidP="00F10101">
            <w:pPr>
              <w:tabs>
                <w:tab w:val="center" w:pos="5400"/>
              </w:tabs>
              <w:suppressAutoHyphens/>
              <w:jc w:val="right"/>
              <w:rPr>
                <w:highlight w:val="yellow"/>
              </w:rPr>
            </w:pPr>
          </w:p>
        </w:tc>
        <w:tc>
          <w:tcPr>
            <w:tcW w:w="628" w:type="dxa"/>
          </w:tcPr>
          <w:p w14:paraId="4CDD6BCC" w14:textId="77777777" w:rsidR="00F10101" w:rsidRPr="00102343" w:rsidRDefault="00F10101" w:rsidP="00F10101">
            <w:pPr>
              <w:tabs>
                <w:tab w:val="center" w:pos="5400"/>
              </w:tabs>
              <w:suppressAutoHyphens/>
              <w:jc w:val="both"/>
              <w:rPr>
                <w:highlight w:val="yellow"/>
              </w:rPr>
            </w:pPr>
          </w:p>
        </w:tc>
      </w:tr>
      <w:tr w:rsidR="00F10101" w14:paraId="4454B9BC" w14:textId="77777777" w:rsidTr="000E63F5">
        <w:tc>
          <w:tcPr>
            <w:tcW w:w="709" w:type="dxa"/>
            <w:tcBorders>
              <w:left w:val="nil"/>
              <w:right w:val="nil"/>
            </w:tcBorders>
          </w:tcPr>
          <w:p w14:paraId="5C1FF285" w14:textId="1F0A5A07" w:rsidR="00F10101" w:rsidRPr="00834554" w:rsidRDefault="00F10101" w:rsidP="00F10101">
            <w:pPr>
              <w:tabs>
                <w:tab w:val="center" w:pos="5400"/>
              </w:tabs>
              <w:suppressAutoHyphens/>
              <w:jc w:val="both"/>
              <w:rPr>
                <w:strike/>
                <w:spacing w:val="-2"/>
              </w:rPr>
            </w:pPr>
            <w:r w:rsidRPr="00834554">
              <w:rPr>
                <w:strike/>
                <w:spacing w:val="-2"/>
              </w:rPr>
              <w:t>INFS</w:t>
            </w:r>
          </w:p>
        </w:tc>
        <w:tc>
          <w:tcPr>
            <w:tcW w:w="691" w:type="dxa"/>
            <w:tcBorders>
              <w:left w:val="nil"/>
              <w:right w:val="nil"/>
            </w:tcBorders>
          </w:tcPr>
          <w:p w14:paraId="50A7ACE9" w14:textId="6B2C784F" w:rsidR="00F10101" w:rsidRPr="00834554" w:rsidRDefault="00F10101" w:rsidP="00F10101">
            <w:pPr>
              <w:tabs>
                <w:tab w:val="center" w:pos="5400"/>
              </w:tabs>
              <w:suppressAutoHyphens/>
              <w:jc w:val="both"/>
              <w:rPr>
                <w:strike/>
                <w:spacing w:val="-2"/>
              </w:rPr>
            </w:pPr>
            <w:r w:rsidRPr="00834554">
              <w:rPr>
                <w:strike/>
                <w:spacing w:val="-2"/>
              </w:rPr>
              <w:t>764</w:t>
            </w:r>
          </w:p>
        </w:tc>
        <w:tc>
          <w:tcPr>
            <w:tcW w:w="2597" w:type="dxa"/>
            <w:tcBorders>
              <w:left w:val="nil"/>
            </w:tcBorders>
          </w:tcPr>
          <w:p w14:paraId="4BA14341" w14:textId="241070A0" w:rsidR="00F10101" w:rsidRPr="00834554" w:rsidRDefault="00F10101" w:rsidP="00F10101">
            <w:pPr>
              <w:tabs>
                <w:tab w:val="center" w:pos="5400"/>
              </w:tabs>
              <w:suppressAutoHyphens/>
              <w:jc w:val="right"/>
              <w:rPr>
                <w:strike/>
                <w:spacing w:val="-2"/>
              </w:rPr>
            </w:pPr>
            <w:r w:rsidRPr="00834554">
              <w:rPr>
                <w:strike/>
                <w:spacing w:val="-2"/>
              </w:rPr>
              <w:t>Information Retrieval</w:t>
            </w:r>
          </w:p>
        </w:tc>
        <w:tc>
          <w:tcPr>
            <w:tcW w:w="581" w:type="dxa"/>
          </w:tcPr>
          <w:p w14:paraId="049E01F0" w14:textId="25BD82C4"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3CBD0830"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3AEFF586"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22AAF896"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140F6358" w14:textId="77777777" w:rsidR="00F10101" w:rsidRPr="00102343" w:rsidRDefault="00F10101" w:rsidP="00F10101">
            <w:pPr>
              <w:tabs>
                <w:tab w:val="center" w:pos="5400"/>
              </w:tabs>
              <w:suppressAutoHyphens/>
              <w:jc w:val="right"/>
              <w:rPr>
                <w:highlight w:val="yellow"/>
              </w:rPr>
            </w:pPr>
          </w:p>
        </w:tc>
        <w:tc>
          <w:tcPr>
            <w:tcW w:w="628" w:type="dxa"/>
          </w:tcPr>
          <w:p w14:paraId="2D62DA12" w14:textId="77777777" w:rsidR="00F10101" w:rsidRPr="00102343" w:rsidRDefault="00F10101" w:rsidP="00F10101">
            <w:pPr>
              <w:tabs>
                <w:tab w:val="center" w:pos="5400"/>
              </w:tabs>
              <w:suppressAutoHyphens/>
              <w:jc w:val="both"/>
              <w:rPr>
                <w:highlight w:val="yellow"/>
              </w:rPr>
            </w:pPr>
          </w:p>
        </w:tc>
      </w:tr>
      <w:tr w:rsidR="00F10101" w14:paraId="32823187" w14:textId="77777777" w:rsidTr="000E63F5">
        <w:tc>
          <w:tcPr>
            <w:tcW w:w="709" w:type="dxa"/>
            <w:tcBorders>
              <w:left w:val="nil"/>
              <w:right w:val="nil"/>
            </w:tcBorders>
          </w:tcPr>
          <w:p w14:paraId="09C9E384" w14:textId="724E6E78" w:rsidR="00F10101" w:rsidRPr="00834554" w:rsidRDefault="00F10101" w:rsidP="00F10101">
            <w:pPr>
              <w:tabs>
                <w:tab w:val="center" w:pos="5400"/>
              </w:tabs>
              <w:suppressAutoHyphens/>
              <w:jc w:val="both"/>
              <w:rPr>
                <w:strike/>
                <w:spacing w:val="-2"/>
              </w:rPr>
            </w:pPr>
            <w:r w:rsidRPr="00834554">
              <w:rPr>
                <w:strike/>
                <w:spacing w:val="-2"/>
              </w:rPr>
              <w:t>INFS</w:t>
            </w:r>
          </w:p>
        </w:tc>
        <w:tc>
          <w:tcPr>
            <w:tcW w:w="691" w:type="dxa"/>
            <w:tcBorders>
              <w:left w:val="nil"/>
              <w:right w:val="nil"/>
            </w:tcBorders>
          </w:tcPr>
          <w:p w14:paraId="2129E757" w14:textId="45F0E68F" w:rsidR="00F10101" w:rsidRPr="00834554" w:rsidRDefault="00F10101" w:rsidP="00F10101">
            <w:pPr>
              <w:tabs>
                <w:tab w:val="center" w:pos="5400"/>
              </w:tabs>
              <w:suppressAutoHyphens/>
              <w:jc w:val="both"/>
              <w:rPr>
                <w:strike/>
                <w:spacing w:val="-2"/>
              </w:rPr>
            </w:pPr>
            <w:r w:rsidRPr="00834554">
              <w:rPr>
                <w:strike/>
                <w:spacing w:val="-2"/>
              </w:rPr>
              <w:t>766</w:t>
            </w:r>
          </w:p>
        </w:tc>
        <w:tc>
          <w:tcPr>
            <w:tcW w:w="2597" w:type="dxa"/>
            <w:tcBorders>
              <w:left w:val="nil"/>
            </w:tcBorders>
          </w:tcPr>
          <w:p w14:paraId="5F9CCAC5" w14:textId="45C9C441" w:rsidR="00F10101" w:rsidRPr="00834554" w:rsidRDefault="00F10101" w:rsidP="00F10101">
            <w:pPr>
              <w:tabs>
                <w:tab w:val="center" w:pos="5400"/>
              </w:tabs>
              <w:suppressAutoHyphens/>
              <w:jc w:val="right"/>
              <w:rPr>
                <w:strike/>
                <w:spacing w:val="-2"/>
              </w:rPr>
            </w:pPr>
            <w:r w:rsidRPr="00834554">
              <w:rPr>
                <w:strike/>
                <w:spacing w:val="-2"/>
              </w:rPr>
              <w:t>Advanced Database</w:t>
            </w:r>
          </w:p>
        </w:tc>
        <w:tc>
          <w:tcPr>
            <w:tcW w:w="581" w:type="dxa"/>
          </w:tcPr>
          <w:p w14:paraId="1D1BE36D" w14:textId="687AD651" w:rsidR="00F10101" w:rsidRPr="00834554" w:rsidRDefault="00F10101" w:rsidP="00F10101">
            <w:pPr>
              <w:tabs>
                <w:tab w:val="center" w:pos="5400"/>
              </w:tabs>
              <w:suppressAutoHyphens/>
              <w:jc w:val="both"/>
              <w:rPr>
                <w:strike/>
                <w:spacing w:val="-2"/>
              </w:rPr>
            </w:pPr>
            <w:r w:rsidRPr="00834554">
              <w:rPr>
                <w:strike/>
                <w:spacing w:val="-2"/>
              </w:rPr>
              <w:t>3</w:t>
            </w:r>
          </w:p>
        </w:tc>
        <w:tc>
          <w:tcPr>
            <w:tcW w:w="268" w:type="dxa"/>
            <w:gridSpan w:val="2"/>
            <w:tcBorders>
              <w:right w:val="nil"/>
            </w:tcBorders>
            <w:shd w:val="clear" w:color="auto" w:fill="000000" w:themeFill="text1"/>
          </w:tcPr>
          <w:p w14:paraId="51F089BD"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13E0F9E5" w14:textId="77777777" w:rsidR="00F10101" w:rsidRPr="00102343" w:rsidRDefault="00F10101" w:rsidP="00F10101">
            <w:pPr>
              <w:tabs>
                <w:tab w:val="center" w:pos="5400"/>
              </w:tabs>
              <w:suppressAutoHyphens/>
              <w:jc w:val="both"/>
              <w:rPr>
                <w:highlight w:val="yellow"/>
              </w:rPr>
            </w:pPr>
          </w:p>
        </w:tc>
        <w:tc>
          <w:tcPr>
            <w:tcW w:w="697" w:type="dxa"/>
            <w:tcBorders>
              <w:left w:val="nil"/>
              <w:right w:val="nil"/>
            </w:tcBorders>
          </w:tcPr>
          <w:p w14:paraId="38DF7EB0" w14:textId="77777777" w:rsidR="00F10101" w:rsidRPr="00102343" w:rsidRDefault="00F10101" w:rsidP="00F10101">
            <w:pPr>
              <w:tabs>
                <w:tab w:val="center" w:pos="5400"/>
              </w:tabs>
              <w:suppressAutoHyphens/>
              <w:jc w:val="both"/>
              <w:rPr>
                <w:highlight w:val="yellow"/>
              </w:rPr>
            </w:pPr>
          </w:p>
        </w:tc>
        <w:tc>
          <w:tcPr>
            <w:tcW w:w="2467" w:type="dxa"/>
            <w:tcBorders>
              <w:left w:val="nil"/>
            </w:tcBorders>
          </w:tcPr>
          <w:p w14:paraId="710BFE20" w14:textId="77777777" w:rsidR="00F10101" w:rsidRPr="00102343" w:rsidRDefault="00F10101" w:rsidP="00F10101">
            <w:pPr>
              <w:tabs>
                <w:tab w:val="center" w:pos="5400"/>
              </w:tabs>
              <w:suppressAutoHyphens/>
              <w:jc w:val="right"/>
              <w:rPr>
                <w:highlight w:val="yellow"/>
              </w:rPr>
            </w:pPr>
          </w:p>
        </w:tc>
        <w:tc>
          <w:tcPr>
            <w:tcW w:w="628" w:type="dxa"/>
          </w:tcPr>
          <w:p w14:paraId="742109CF" w14:textId="77777777" w:rsidR="00F10101" w:rsidRPr="00102343" w:rsidRDefault="00F10101" w:rsidP="00F10101">
            <w:pPr>
              <w:tabs>
                <w:tab w:val="center" w:pos="5400"/>
              </w:tabs>
              <w:suppressAutoHyphens/>
              <w:jc w:val="both"/>
              <w:rPr>
                <w:highlight w:val="yellow"/>
              </w:rPr>
            </w:pPr>
          </w:p>
        </w:tc>
      </w:tr>
      <w:tr w:rsidR="00F10101" w14:paraId="09C41052" w14:textId="77777777" w:rsidTr="000E63F5">
        <w:tc>
          <w:tcPr>
            <w:tcW w:w="709" w:type="dxa"/>
            <w:tcBorders>
              <w:left w:val="nil"/>
              <w:right w:val="nil"/>
            </w:tcBorders>
          </w:tcPr>
          <w:p w14:paraId="276A58BE" w14:textId="77777777" w:rsidR="00F10101" w:rsidRPr="000F7054" w:rsidRDefault="00F10101" w:rsidP="00F10101">
            <w:pPr>
              <w:tabs>
                <w:tab w:val="center" w:pos="5400"/>
              </w:tabs>
              <w:suppressAutoHyphens/>
              <w:jc w:val="both"/>
              <w:rPr>
                <w:spacing w:val="-2"/>
              </w:rPr>
            </w:pPr>
          </w:p>
        </w:tc>
        <w:tc>
          <w:tcPr>
            <w:tcW w:w="691" w:type="dxa"/>
            <w:tcBorders>
              <w:left w:val="nil"/>
              <w:right w:val="nil"/>
            </w:tcBorders>
          </w:tcPr>
          <w:p w14:paraId="35DB397B" w14:textId="77777777" w:rsidR="00F10101" w:rsidRPr="000F7054" w:rsidRDefault="00F10101" w:rsidP="00F10101">
            <w:pPr>
              <w:tabs>
                <w:tab w:val="center" w:pos="5400"/>
              </w:tabs>
              <w:suppressAutoHyphens/>
              <w:jc w:val="both"/>
              <w:rPr>
                <w:spacing w:val="-2"/>
              </w:rPr>
            </w:pPr>
          </w:p>
        </w:tc>
        <w:tc>
          <w:tcPr>
            <w:tcW w:w="2597" w:type="dxa"/>
            <w:tcBorders>
              <w:left w:val="nil"/>
            </w:tcBorders>
          </w:tcPr>
          <w:p w14:paraId="3638EFF6" w14:textId="77777777" w:rsidR="00F10101" w:rsidRDefault="00F10101" w:rsidP="00F10101">
            <w:pPr>
              <w:tabs>
                <w:tab w:val="center" w:pos="5400"/>
              </w:tabs>
              <w:suppressAutoHyphens/>
              <w:jc w:val="right"/>
              <w:rPr>
                <w:spacing w:val="-2"/>
              </w:rPr>
            </w:pPr>
          </w:p>
        </w:tc>
        <w:tc>
          <w:tcPr>
            <w:tcW w:w="581" w:type="dxa"/>
          </w:tcPr>
          <w:p w14:paraId="415A86C2" w14:textId="77777777" w:rsidR="00F10101" w:rsidRDefault="00F10101" w:rsidP="00F10101">
            <w:pPr>
              <w:tabs>
                <w:tab w:val="center" w:pos="5400"/>
              </w:tabs>
              <w:suppressAutoHyphens/>
              <w:jc w:val="both"/>
              <w:rPr>
                <w:spacing w:val="-2"/>
              </w:rPr>
            </w:pPr>
          </w:p>
        </w:tc>
        <w:tc>
          <w:tcPr>
            <w:tcW w:w="268" w:type="dxa"/>
            <w:gridSpan w:val="2"/>
            <w:tcBorders>
              <w:right w:val="nil"/>
            </w:tcBorders>
            <w:shd w:val="clear" w:color="auto" w:fill="000000" w:themeFill="text1"/>
          </w:tcPr>
          <w:p w14:paraId="48F0AAE0" w14:textId="77777777" w:rsidR="00F10101" w:rsidRPr="000F7054" w:rsidRDefault="00F10101" w:rsidP="00F10101">
            <w:pPr>
              <w:tabs>
                <w:tab w:val="center" w:pos="5400"/>
              </w:tabs>
              <w:suppressAutoHyphens/>
              <w:jc w:val="both"/>
              <w:rPr>
                <w:spacing w:val="-2"/>
              </w:rPr>
            </w:pPr>
          </w:p>
        </w:tc>
        <w:tc>
          <w:tcPr>
            <w:tcW w:w="717" w:type="dxa"/>
            <w:tcBorders>
              <w:left w:val="nil"/>
              <w:right w:val="nil"/>
            </w:tcBorders>
          </w:tcPr>
          <w:p w14:paraId="53D82A84" w14:textId="0BA387CE" w:rsidR="00F10101" w:rsidRPr="000F7054" w:rsidRDefault="00F10101" w:rsidP="00F10101">
            <w:pPr>
              <w:tabs>
                <w:tab w:val="center" w:pos="5400"/>
              </w:tabs>
              <w:suppressAutoHyphens/>
              <w:jc w:val="both"/>
              <w:rPr>
                <w:spacing w:val="-2"/>
              </w:rPr>
            </w:pPr>
            <w:r w:rsidRPr="00200DF5">
              <w:rPr>
                <w:highlight w:val="yellow"/>
              </w:rPr>
              <w:t>INFS</w:t>
            </w:r>
          </w:p>
        </w:tc>
        <w:tc>
          <w:tcPr>
            <w:tcW w:w="697" w:type="dxa"/>
            <w:tcBorders>
              <w:left w:val="nil"/>
              <w:right w:val="nil"/>
            </w:tcBorders>
          </w:tcPr>
          <w:p w14:paraId="26E3ED4F" w14:textId="1B9D9718" w:rsidR="00F10101" w:rsidRPr="000F7054" w:rsidRDefault="00F10101" w:rsidP="00F10101">
            <w:pPr>
              <w:tabs>
                <w:tab w:val="center" w:pos="5400"/>
              </w:tabs>
              <w:suppressAutoHyphens/>
              <w:jc w:val="both"/>
              <w:rPr>
                <w:spacing w:val="-2"/>
              </w:rPr>
            </w:pPr>
            <w:r w:rsidRPr="00200DF5">
              <w:rPr>
                <w:highlight w:val="yellow"/>
              </w:rPr>
              <w:t>732</w:t>
            </w:r>
          </w:p>
        </w:tc>
        <w:tc>
          <w:tcPr>
            <w:tcW w:w="2467" w:type="dxa"/>
            <w:tcBorders>
              <w:left w:val="nil"/>
            </w:tcBorders>
          </w:tcPr>
          <w:p w14:paraId="1113C3FF" w14:textId="07BA4279" w:rsidR="00F10101" w:rsidRDefault="00F10101" w:rsidP="00F10101">
            <w:pPr>
              <w:tabs>
                <w:tab w:val="center" w:pos="5400"/>
              </w:tabs>
              <w:suppressAutoHyphens/>
              <w:jc w:val="right"/>
              <w:rPr>
                <w:spacing w:val="-2"/>
              </w:rPr>
            </w:pPr>
            <w:r w:rsidRPr="00200DF5">
              <w:rPr>
                <w:highlight w:val="yellow"/>
              </w:rPr>
              <w:t>Emerging Technologies &amp; Issues</w:t>
            </w:r>
          </w:p>
        </w:tc>
        <w:tc>
          <w:tcPr>
            <w:tcW w:w="628" w:type="dxa"/>
          </w:tcPr>
          <w:p w14:paraId="3E52CE60" w14:textId="0F94CBC4" w:rsidR="00F10101" w:rsidRDefault="00F10101" w:rsidP="00F10101">
            <w:pPr>
              <w:tabs>
                <w:tab w:val="center" w:pos="5400"/>
              </w:tabs>
              <w:suppressAutoHyphens/>
              <w:jc w:val="both"/>
              <w:rPr>
                <w:spacing w:val="-2"/>
              </w:rPr>
            </w:pPr>
            <w:r>
              <w:t>3</w:t>
            </w:r>
          </w:p>
        </w:tc>
      </w:tr>
      <w:tr w:rsidR="00834554" w14:paraId="7040C390" w14:textId="77777777" w:rsidTr="000E63F5">
        <w:tc>
          <w:tcPr>
            <w:tcW w:w="709" w:type="dxa"/>
            <w:tcBorders>
              <w:left w:val="nil"/>
              <w:bottom w:val="nil"/>
              <w:right w:val="nil"/>
            </w:tcBorders>
          </w:tcPr>
          <w:p w14:paraId="0ACD4A09" w14:textId="7917E42F" w:rsidR="00834554" w:rsidRPr="000F7054" w:rsidRDefault="00834554" w:rsidP="00834554">
            <w:pPr>
              <w:tabs>
                <w:tab w:val="center" w:pos="5400"/>
              </w:tabs>
              <w:suppressAutoHyphens/>
              <w:jc w:val="both"/>
              <w:rPr>
                <w:spacing w:val="-2"/>
              </w:rPr>
            </w:pPr>
            <w:r w:rsidRPr="00342AD2">
              <w:t>INFS</w:t>
            </w:r>
          </w:p>
        </w:tc>
        <w:tc>
          <w:tcPr>
            <w:tcW w:w="691" w:type="dxa"/>
            <w:tcBorders>
              <w:left w:val="nil"/>
              <w:bottom w:val="nil"/>
              <w:right w:val="nil"/>
            </w:tcBorders>
          </w:tcPr>
          <w:p w14:paraId="009E0394" w14:textId="2499D769" w:rsidR="00834554" w:rsidRPr="000F7054" w:rsidRDefault="00834554" w:rsidP="00834554">
            <w:pPr>
              <w:tabs>
                <w:tab w:val="center" w:pos="5400"/>
              </w:tabs>
              <w:suppressAutoHyphens/>
              <w:jc w:val="both"/>
              <w:rPr>
                <w:spacing w:val="-2"/>
              </w:rPr>
            </w:pPr>
            <w:r w:rsidRPr="00342AD2">
              <w:t>830</w:t>
            </w:r>
          </w:p>
        </w:tc>
        <w:tc>
          <w:tcPr>
            <w:tcW w:w="2597" w:type="dxa"/>
            <w:tcBorders>
              <w:left w:val="nil"/>
              <w:bottom w:val="nil"/>
            </w:tcBorders>
          </w:tcPr>
          <w:p w14:paraId="48FC031B" w14:textId="3CE9A632" w:rsidR="00834554" w:rsidRDefault="00834554" w:rsidP="00834554">
            <w:pPr>
              <w:tabs>
                <w:tab w:val="center" w:pos="5400"/>
              </w:tabs>
              <w:suppressAutoHyphens/>
              <w:jc w:val="right"/>
              <w:rPr>
                <w:spacing w:val="-2"/>
              </w:rPr>
            </w:pPr>
            <w:r w:rsidRPr="00342AD2">
              <w:t>Decision Support Systems</w:t>
            </w:r>
          </w:p>
        </w:tc>
        <w:tc>
          <w:tcPr>
            <w:tcW w:w="581" w:type="dxa"/>
          </w:tcPr>
          <w:p w14:paraId="07100173" w14:textId="6A9997D7" w:rsidR="00834554" w:rsidRDefault="00834554" w:rsidP="00834554">
            <w:pPr>
              <w:tabs>
                <w:tab w:val="center" w:pos="5400"/>
              </w:tabs>
              <w:suppressAutoHyphens/>
              <w:jc w:val="both"/>
              <w:rPr>
                <w:spacing w:val="-2"/>
              </w:rPr>
            </w:pPr>
            <w:r w:rsidRPr="00342AD2">
              <w:t>3</w:t>
            </w:r>
          </w:p>
        </w:tc>
        <w:tc>
          <w:tcPr>
            <w:tcW w:w="268" w:type="dxa"/>
            <w:gridSpan w:val="2"/>
            <w:tcBorders>
              <w:right w:val="nil"/>
            </w:tcBorders>
            <w:shd w:val="clear" w:color="auto" w:fill="000000" w:themeFill="text1"/>
          </w:tcPr>
          <w:p w14:paraId="0C14412B" w14:textId="77777777" w:rsidR="00834554" w:rsidRPr="000F7054" w:rsidRDefault="00834554" w:rsidP="00834554">
            <w:pPr>
              <w:tabs>
                <w:tab w:val="center" w:pos="5400"/>
              </w:tabs>
              <w:suppressAutoHyphens/>
              <w:jc w:val="both"/>
              <w:rPr>
                <w:spacing w:val="-2"/>
              </w:rPr>
            </w:pPr>
          </w:p>
        </w:tc>
        <w:tc>
          <w:tcPr>
            <w:tcW w:w="717" w:type="dxa"/>
            <w:tcBorders>
              <w:left w:val="nil"/>
              <w:bottom w:val="nil"/>
              <w:right w:val="nil"/>
            </w:tcBorders>
          </w:tcPr>
          <w:p w14:paraId="0014BE6E" w14:textId="5A59CD55" w:rsidR="00834554" w:rsidRPr="000F7054" w:rsidRDefault="00834554" w:rsidP="00834554">
            <w:pPr>
              <w:tabs>
                <w:tab w:val="center" w:pos="5400"/>
              </w:tabs>
              <w:suppressAutoHyphens/>
              <w:jc w:val="both"/>
              <w:rPr>
                <w:spacing w:val="-2"/>
              </w:rPr>
            </w:pPr>
            <w:r w:rsidRPr="00342AD2">
              <w:t>INFS</w:t>
            </w:r>
          </w:p>
        </w:tc>
        <w:tc>
          <w:tcPr>
            <w:tcW w:w="697" w:type="dxa"/>
            <w:tcBorders>
              <w:left w:val="nil"/>
              <w:bottom w:val="nil"/>
              <w:right w:val="nil"/>
            </w:tcBorders>
          </w:tcPr>
          <w:p w14:paraId="36DA3117" w14:textId="42271962" w:rsidR="00834554" w:rsidRPr="000F7054" w:rsidRDefault="00834554" w:rsidP="00834554">
            <w:pPr>
              <w:tabs>
                <w:tab w:val="center" w:pos="5400"/>
              </w:tabs>
              <w:suppressAutoHyphens/>
              <w:jc w:val="both"/>
              <w:rPr>
                <w:spacing w:val="-2"/>
              </w:rPr>
            </w:pPr>
            <w:r w:rsidRPr="00342AD2">
              <w:t>830</w:t>
            </w:r>
          </w:p>
        </w:tc>
        <w:tc>
          <w:tcPr>
            <w:tcW w:w="2467" w:type="dxa"/>
            <w:tcBorders>
              <w:left w:val="nil"/>
              <w:bottom w:val="nil"/>
            </w:tcBorders>
          </w:tcPr>
          <w:p w14:paraId="6B9A22DC" w14:textId="7105A6D4" w:rsidR="00834554" w:rsidRDefault="00834554" w:rsidP="00834554">
            <w:pPr>
              <w:tabs>
                <w:tab w:val="center" w:pos="5400"/>
              </w:tabs>
              <w:suppressAutoHyphens/>
              <w:jc w:val="right"/>
              <w:rPr>
                <w:spacing w:val="-2"/>
              </w:rPr>
            </w:pPr>
            <w:r w:rsidRPr="00342AD2">
              <w:t>Decision Support Systems</w:t>
            </w:r>
          </w:p>
        </w:tc>
        <w:tc>
          <w:tcPr>
            <w:tcW w:w="628" w:type="dxa"/>
          </w:tcPr>
          <w:p w14:paraId="133841CB" w14:textId="00DE183E" w:rsidR="00834554" w:rsidRDefault="00834554" w:rsidP="00834554">
            <w:pPr>
              <w:tabs>
                <w:tab w:val="center" w:pos="5400"/>
              </w:tabs>
              <w:suppressAutoHyphens/>
              <w:jc w:val="both"/>
              <w:rPr>
                <w:spacing w:val="-2"/>
              </w:rPr>
            </w:pPr>
            <w:r w:rsidRPr="00342AD2">
              <w:t>3</w:t>
            </w:r>
          </w:p>
        </w:tc>
      </w:tr>
      <w:tr w:rsidR="00834554" w14:paraId="3970F269" w14:textId="77777777" w:rsidTr="000E63F5">
        <w:tc>
          <w:tcPr>
            <w:tcW w:w="709" w:type="dxa"/>
            <w:tcBorders>
              <w:left w:val="nil"/>
              <w:bottom w:val="nil"/>
              <w:right w:val="nil"/>
            </w:tcBorders>
          </w:tcPr>
          <w:p w14:paraId="5F09E29B" w14:textId="2162FE7B" w:rsidR="00834554" w:rsidRPr="000F7054" w:rsidRDefault="00834554" w:rsidP="00834554">
            <w:pPr>
              <w:tabs>
                <w:tab w:val="center" w:pos="5400"/>
              </w:tabs>
              <w:suppressAutoHyphens/>
              <w:jc w:val="both"/>
              <w:rPr>
                <w:spacing w:val="-2"/>
              </w:rPr>
            </w:pPr>
            <w:r w:rsidRPr="00342AD2">
              <w:t>INFS</w:t>
            </w:r>
          </w:p>
        </w:tc>
        <w:tc>
          <w:tcPr>
            <w:tcW w:w="691" w:type="dxa"/>
            <w:tcBorders>
              <w:left w:val="nil"/>
              <w:bottom w:val="nil"/>
              <w:right w:val="nil"/>
            </w:tcBorders>
          </w:tcPr>
          <w:p w14:paraId="19472B27" w14:textId="6DC97352" w:rsidR="00834554" w:rsidRPr="000F7054" w:rsidRDefault="00834554" w:rsidP="00834554">
            <w:pPr>
              <w:tabs>
                <w:tab w:val="center" w:pos="5400"/>
              </w:tabs>
              <w:suppressAutoHyphens/>
              <w:jc w:val="both"/>
              <w:rPr>
                <w:spacing w:val="-2"/>
              </w:rPr>
            </w:pPr>
            <w:r w:rsidRPr="00342AD2">
              <w:t>834</w:t>
            </w:r>
          </w:p>
        </w:tc>
        <w:tc>
          <w:tcPr>
            <w:tcW w:w="2597" w:type="dxa"/>
            <w:tcBorders>
              <w:left w:val="nil"/>
              <w:bottom w:val="nil"/>
            </w:tcBorders>
          </w:tcPr>
          <w:p w14:paraId="5A4F3EA6" w14:textId="645A0B4C" w:rsidR="00834554" w:rsidRDefault="00834554" w:rsidP="00834554">
            <w:pPr>
              <w:tabs>
                <w:tab w:val="center" w:pos="5400"/>
              </w:tabs>
              <w:suppressAutoHyphens/>
              <w:jc w:val="right"/>
              <w:rPr>
                <w:spacing w:val="-2"/>
              </w:rPr>
            </w:pPr>
            <w:r w:rsidRPr="00342AD2">
              <w:t>Knowledge Management</w:t>
            </w:r>
          </w:p>
        </w:tc>
        <w:tc>
          <w:tcPr>
            <w:tcW w:w="581" w:type="dxa"/>
          </w:tcPr>
          <w:p w14:paraId="2D234B16" w14:textId="6D703BD9" w:rsidR="00834554" w:rsidRDefault="00834554" w:rsidP="00834554">
            <w:pPr>
              <w:tabs>
                <w:tab w:val="center" w:pos="5400"/>
              </w:tabs>
              <w:suppressAutoHyphens/>
              <w:jc w:val="both"/>
              <w:rPr>
                <w:spacing w:val="-2"/>
              </w:rPr>
            </w:pPr>
            <w:r w:rsidRPr="00342AD2">
              <w:t>3</w:t>
            </w:r>
          </w:p>
        </w:tc>
        <w:tc>
          <w:tcPr>
            <w:tcW w:w="268" w:type="dxa"/>
            <w:gridSpan w:val="2"/>
            <w:tcBorders>
              <w:right w:val="nil"/>
            </w:tcBorders>
            <w:shd w:val="clear" w:color="auto" w:fill="000000" w:themeFill="text1"/>
          </w:tcPr>
          <w:p w14:paraId="3E044A3B" w14:textId="77777777" w:rsidR="00834554" w:rsidRPr="000F7054" w:rsidRDefault="00834554" w:rsidP="00834554">
            <w:pPr>
              <w:tabs>
                <w:tab w:val="center" w:pos="5400"/>
              </w:tabs>
              <w:suppressAutoHyphens/>
              <w:jc w:val="both"/>
              <w:rPr>
                <w:spacing w:val="-2"/>
              </w:rPr>
            </w:pPr>
          </w:p>
        </w:tc>
        <w:tc>
          <w:tcPr>
            <w:tcW w:w="717" w:type="dxa"/>
            <w:tcBorders>
              <w:left w:val="nil"/>
              <w:bottom w:val="nil"/>
              <w:right w:val="nil"/>
            </w:tcBorders>
          </w:tcPr>
          <w:p w14:paraId="45A09EF6" w14:textId="3D107A37" w:rsidR="00834554" w:rsidRPr="00342AD2" w:rsidRDefault="00834554" w:rsidP="00834554">
            <w:pPr>
              <w:tabs>
                <w:tab w:val="center" w:pos="5400"/>
              </w:tabs>
              <w:suppressAutoHyphens/>
              <w:jc w:val="both"/>
            </w:pPr>
            <w:r w:rsidRPr="00342AD2">
              <w:t>INFS</w:t>
            </w:r>
          </w:p>
        </w:tc>
        <w:tc>
          <w:tcPr>
            <w:tcW w:w="697" w:type="dxa"/>
            <w:tcBorders>
              <w:left w:val="nil"/>
              <w:bottom w:val="nil"/>
              <w:right w:val="nil"/>
            </w:tcBorders>
          </w:tcPr>
          <w:p w14:paraId="3DFF21ED" w14:textId="3C2D622D" w:rsidR="00834554" w:rsidRPr="00342AD2" w:rsidRDefault="00834554" w:rsidP="00834554">
            <w:pPr>
              <w:tabs>
                <w:tab w:val="center" w:pos="5400"/>
              </w:tabs>
              <w:suppressAutoHyphens/>
              <w:jc w:val="both"/>
            </w:pPr>
            <w:r w:rsidRPr="00342AD2">
              <w:t>834</w:t>
            </w:r>
          </w:p>
        </w:tc>
        <w:tc>
          <w:tcPr>
            <w:tcW w:w="2467" w:type="dxa"/>
            <w:tcBorders>
              <w:left w:val="nil"/>
              <w:bottom w:val="nil"/>
            </w:tcBorders>
          </w:tcPr>
          <w:p w14:paraId="7FC563C6" w14:textId="341C3C27" w:rsidR="00834554" w:rsidRPr="00342AD2" w:rsidRDefault="00834554" w:rsidP="00834554">
            <w:pPr>
              <w:tabs>
                <w:tab w:val="center" w:pos="5400"/>
              </w:tabs>
              <w:suppressAutoHyphens/>
              <w:jc w:val="right"/>
            </w:pPr>
            <w:r w:rsidRPr="00342AD2">
              <w:t>Knowledge Management</w:t>
            </w:r>
          </w:p>
        </w:tc>
        <w:tc>
          <w:tcPr>
            <w:tcW w:w="628" w:type="dxa"/>
          </w:tcPr>
          <w:p w14:paraId="5291AB99" w14:textId="3A3C7BE9" w:rsidR="00834554" w:rsidRPr="00342AD2" w:rsidRDefault="00834554" w:rsidP="00834554">
            <w:pPr>
              <w:tabs>
                <w:tab w:val="center" w:pos="5400"/>
              </w:tabs>
              <w:suppressAutoHyphens/>
              <w:jc w:val="both"/>
            </w:pPr>
            <w:r w:rsidRPr="00342AD2">
              <w:t>3</w:t>
            </w:r>
          </w:p>
        </w:tc>
      </w:tr>
    </w:tbl>
    <w:p w14:paraId="3C3A4D22" w14:textId="77777777" w:rsidR="00E93E9F" w:rsidRDefault="00E93E9F" w:rsidP="004F72E5">
      <w:pPr>
        <w:tabs>
          <w:tab w:val="center" w:pos="5400"/>
        </w:tabs>
        <w:suppressAutoHyphens/>
        <w:jc w:val="both"/>
        <w:rPr>
          <w:spacing w:val="-2"/>
          <w:sz w:val="24"/>
        </w:rPr>
      </w:pPr>
    </w:p>
    <w:p w14:paraId="3C3A4D23" w14:textId="0661C0EB" w:rsidR="00E93E9F"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30B5A22C" w14:textId="77777777" w:rsidR="00F203ED" w:rsidRDefault="00F203ED" w:rsidP="00F203ED">
      <w:pPr>
        <w:tabs>
          <w:tab w:val="center" w:pos="5400"/>
        </w:tabs>
        <w:suppressAutoHyphens/>
        <w:jc w:val="both"/>
        <w:rPr>
          <w:bCs/>
          <w:spacing w:val="-2"/>
          <w:sz w:val="24"/>
        </w:rPr>
      </w:pPr>
    </w:p>
    <w:p w14:paraId="6F32B2F0" w14:textId="36F6AF73" w:rsidR="00865F36" w:rsidRPr="00F203ED" w:rsidRDefault="00686CAC" w:rsidP="00F203ED">
      <w:pPr>
        <w:tabs>
          <w:tab w:val="center" w:pos="5400"/>
        </w:tabs>
        <w:suppressAutoHyphens/>
        <w:jc w:val="both"/>
        <w:rPr>
          <w:bCs/>
          <w:spacing w:val="-2"/>
          <w:sz w:val="24"/>
        </w:rPr>
      </w:pPr>
      <w:r w:rsidRPr="00F203ED">
        <w:rPr>
          <w:bCs/>
          <w:spacing w:val="-2"/>
          <w:sz w:val="24"/>
        </w:rPr>
        <w:t xml:space="preserve">Provide the INFS 732 Course as an elective opportunity for </w:t>
      </w:r>
      <w:r w:rsidR="000C1AA6" w:rsidRPr="00F203ED">
        <w:rPr>
          <w:bCs/>
          <w:spacing w:val="-2"/>
          <w:sz w:val="24"/>
        </w:rPr>
        <w:t xml:space="preserve">Specialization Electives </w:t>
      </w:r>
      <w:r w:rsidR="00A24484" w:rsidRPr="00F203ED">
        <w:rPr>
          <w:bCs/>
          <w:spacing w:val="-2"/>
          <w:sz w:val="24"/>
        </w:rPr>
        <w:t>f</w:t>
      </w:r>
      <w:r w:rsidR="000C1AA6" w:rsidRPr="00F203ED">
        <w:rPr>
          <w:bCs/>
          <w:spacing w:val="-2"/>
          <w:sz w:val="24"/>
        </w:rPr>
        <w:t xml:space="preserve">or </w:t>
      </w:r>
      <w:r w:rsidR="00A24484" w:rsidRPr="00F203ED">
        <w:rPr>
          <w:bCs/>
          <w:spacing w:val="-2"/>
          <w:sz w:val="24"/>
        </w:rPr>
        <w:t>Healthcare Information Systems</w:t>
      </w:r>
      <w:r w:rsidR="000C1AA6" w:rsidRPr="00F203ED">
        <w:rPr>
          <w:bCs/>
          <w:spacing w:val="-2"/>
          <w:sz w:val="24"/>
        </w:rPr>
        <w:t xml:space="preserve"> Specialization.</w:t>
      </w:r>
    </w:p>
    <w:p w14:paraId="768B8456" w14:textId="6160D4E5" w:rsidR="00505D9E" w:rsidRDefault="00505D9E" w:rsidP="00865F36">
      <w:pPr>
        <w:pStyle w:val="ListParagraph"/>
        <w:tabs>
          <w:tab w:val="center" w:pos="5400"/>
        </w:tabs>
        <w:suppressAutoHyphens/>
        <w:ind w:left="360"/>
        <w:jc w:val="both"/>
        <w:rPr>
          <w:bCs/>
          <w:spacing w:val="-2"/>
          <w:sz w:val="24"/>
        </w:rPr>
      </w:pPr>
    </w:p>
    <w:p w14:paraId="1CA3AEF9" w14:textId="77777777" w:rsidR="00505D9E" w:rsidRDefault="00505D9E" w:rsidP="00505D9E">
      <w:pPr>
        <w:tabs>
          <w:tab w:val="center" w:pos="5400"/>
        </w:tabs>
        <w:suppressAutoHyphens/>
        <w:jc w:val="both"/>
        <w:rPr>
          <w:spacing w:val="-2"/>
          <w:sz w:val="24"/>
        </w:rPr>
      </w:pPr>
      <w:r>
        <w:rPr>
          <w:spacing w:val="-2"/>
          <w:sz w:val="24"/>
        </w:rPr>
        <w:t xml:space="preserve">This change impacts only the PhD IS research specialization electives in the healthcare information systems specialization. Students can select the healthcare information systems specialization without having taken the MSIS Health Information Systems specialization, meaning they may have no prior US healthcare knowledge or experience. </w:t>
      </w:r>
      <w:proofErr w:type="gramStart"/>
      <w:r>
        <w:rPr>
          <w:spacing w:val="-2"/>
          <w:sz w:val="24"/>
        </w:rPr>
        <w:t>In order to</w:t>
      </w:r>
      <w:proofErr w:type="gramEnd"/>
      <w:r>
        <w:rPr>
          <w:spacing w:val="-2"/>
          <w:sz w:val="24"/>
        </w:rPr>
        <w:t xml:space="preserve"> better prepare students for healthcare, the choices for electives are being re-aligned and limited to five courses which provide critical content to students selecting the health information systems specialization.  </w:t>
      </w:r>
    </w:p>
    <w:p w14:paraId="4E7C43D3" w14:textId="77777777" w:rsidR="00505D9E" w:rsidRDefault="00505D9E" w:rsidP="00505D9E">
      <w:pPr>
        <w:tabs>
          <w:tab w:val="center" w:pos="5400"/>
        </w:tabs>
        <w:suppressAutoHyphens/>
        <w:jc w:val="both"/>
        <w:rPr>
          <w:spacing w:val="-2"/>
          <w:sz w:val="24"/>
        </w:rPr>
      </w:pPr>
    </w:p>
    <w:p w14:paraId="1042C66E" w14:textId="77777777" w:rsidR="00505D9E" w:rsidRDefault="00505D9E" w:rsidP="00505D9E">
      <w:pPr>
        <w:tabs>
          <w:tab w:val="center" w:pos="5400"/>
        </w:tabs>
        <w:suppressAutoHyphens/>
        <w:jc w:val="both"/>
        <w:rPr>
          <w:spacing w:val="-2"/>
          <w:sz w:val="24"/>
        </w:rPr>
      </w:pPr>
      <w:r>
        <w:rPr>
          <w:spacing w:val="-2"/>
          <w:sz w:val="24"/>
        </w:rPr>
        <w:t>Alternatives for substitutions include the following in students have already completed the elective choices in the selection or have prior knowledge/experience in US healthcare:</w:t>
      </w:r>
    </w:p>
    <w:p w14:paraId="6CC31617" w14:textId="77777777" w:rsidR="00505D9E" w:rsidRDefault="00505D9E" w:rsidP="00505D9E">
      <w:pPr>
        <w:tabs>
          <w:tab w:val="center" w:pos="5400"/>
        </w:tabs>
        <w:suppressAutoHyphens/>
        <w:jc w:val="both"/>
        <w:rPr>
          <w:spacing w:val="-2"/>
          <w:sz w:val="24"/>
        </w:rPr>
      </w:pPr>
    </w:p>
    <w:p w14:paraId="13337009" w14:textId="77777777" w:rsidR="00505D9E" w:rsidRDefault="00505D9E" w:rsidP="00505D9E">
      <w:pPr>
        <w:tabs>
          <w:tab w:val="center" w:pos="5400"/>
        </w:tabs>
        <w:suppressAutoHyphens/>
        <w:jc w:val="both"/>
        <w:rPr>
          <w:spacing w:val="-2"/>
          <w:sz w:val="24"/>
        </w:rPr>
      </w:pPr>
      <w:r>
        <w:rPr>
          <w:spacing w:val="-2"/>
          <w:sz w:val="24"/>
        </w:rPr>
        <w:t>Students who have taken HIMS 701 in the MSIS program or have work experience or training as a US healthcare clinician or healthcare information/informatics professional, can substitute HIMS 742 Healthcare Informatics, Information Systems, and Technology 3 credits.  If both courses have been completed, an additional option for substitution is HIMS 758 Workflow and Usability Optimization in Health Informatics 3 credits.</w:t>
      </w:r>
    </w:p>
    <w:p w14:paraId="375DD087" w14:textId="77777777" w:rsidR="00505D9E" w:rsidRDefault="00505D9E" w:rsidP="00505D9E">
      <w:pPr>
        <w:tabs>
          <w:tab w:val="center" w:pos="5400"/>
        </w:tabs>
        <w:suppressAutoHyphens/>
        <w:jc w:val="both"/>
        <w:rPr>
          <w:spacing w:val="-2"/>
          <w:sz w:val="24"/>
        </w:rPr>
      </w:pPr>
    </w:p>
    <w:p w14:paraId="25159AEB" w14:textId="77777777" w:rsidR="00505D9E" w:rsidRDefault="00505D9E" w:rsidP="00505D9E">
      <w:pPr>
        <w:tabs>
          <w:tab w:val="center" w:pos="5400"/>
        </w:tabs>
        <w:suppressAutoHyphens/>
        <w:jc w:val="both"/>
        <w:rPr>
          <w:spacing w:val="-2"/>
          <w:sz w:val="24"/>
        </w:rPr>
      </w:pPr>
      <w:r>
        <w:rPr>
          <w:spacing w:val="-2"/>
          <w:sz w:val="24"/>
        </w:rPr>
        <w:t xml:space="preserve">HIMS 702 was added in 2019-20 as a new course. It provides the foundation that PhD IS HIS professionals need to understand the basics </w:t>
      </w:r>
      <w:proofErr w:type="gramStart"/>
      <w:r>
        <w:rPr>
          <w:spacing w:val="-2"/>
          <w:sz w:val="24"/>
        </w:rPr>
        <w:t>of  medical</w:t>
      </w:r>
      <w:proofErr w:type="gramEnd"/>
      <w:r>
        <w:rPr>
          <w:spacing w:val="-2"/>
          <w:sz w:val="24"/>
        </w:rPr>
        <w:t xml:space="preserve"> terminology, anatomy and physiology and disease processes encountered in healthcare settings.  Students will be better prepared to understand and analyze the meaning of data in healthcare settings with a basic understanding of these topics. The substitution for HIMS 702 is HIMS 743 Advanced Topics in Health Informatics and Health Information Management 3 credits.  An additional substitution option if both courses have already been completed is HIMS 751 Classification Systems and the Revenue Cycle 3 credits.</w:t>
      </w:r>
    </w:p>
    <w:p w14:paraId="48E4F4F9" w14:textId="77777777" w:rsidR="00505D9E" w:rsidRDefault="00505D9E" w:rsidP="00505D9E">
      <w:pPr>
        <w:tabs>
          <w:tab w:val="center" w:pos="5400"/>
        </w:tabs>
        <w:suppressAutoHyphens/>
        <w:jc w:val="both"/>
        <w:rPr>
          <w:spacing w:val="-2"/>
          <w:sz w:val="24"/>
        </w:rPr>
      </w:pPr>
    </w:p>
    <w:p w14:paraId="5AD4468E" w14:textId="1296D8DD" w:rsidR="00505D9E" w:rsidRPr="00505D9E" w:rsidRDefault="00505D9E" w:rsidP="00505D9E">
      <w:pPr>
        <w:tabs>
          <w:tab w:val="center" w:pos="5400"/>
        </w:tabs>
        <w:suppressAutoHyphens/>
        <w:jc w:val="both"/>
        <w:rPr>
          <w:bCs/>
          <w:spacing w:val="-2"/>
          <w:sz w:val="24"/>
        </w:rPr>
      </w:pPr>
      <w:r w:rsidRPr="00505D9E">
        <w:rPr>
          <w:spacing w:val="-2"/>
          <w:sz w:val="24"/>
        </w:rPr>
        <w:t>Students who have completed undergraduate or graduate level courses in HIPAA and ethics in healthcare can substitute HIMS 745 Legal and Ethical Aspects of Health Informatics with HIMS 750 Exploration of Population Health Data in Health Informatics 3 credits.</w:t>
      </w:r>
    </w:p>
    <w:p w14:paraId="3C3A4D24" w14:textId="77777777" w:rsidR="0032416C" w:rsidRDefault="0032416C" w:rsidP="004F72E5">
      <w:pPr>
        <w:tabs>
          <w:tab w:val="center" w:pos="5400"/>
        </w:tabs>
        <w:suppressAutoHyphens/>
        <w:jc w:val="both"/>
        <w:rPr>
          <w:spacing w:val="-2"/>
          <w:sz w:val="24"/>
        </w:rPr>
      </w:pPr>
    </w:p>
    <w:p w14:paraId="3C3A4D25" w14:textId="77777777" w:rsidR="0032416C" w:rsidRDefault="0032416C" w:rsidP="004F72E5">
      <w:pPr>
        <w:tabs>
          <w:tab w:val="center" w:pos="5400"/>
        </w:tabs>
        <w:suppressAutoHyphens/>
        <w:jc w:val="both"/>
        <w:rPr>
          <w:spacing w:val="-2"/>
          <w:sz w:val="24"/>
        </w:rPr>
      </w:pPr>
    </w:p>
    <w:sectPr w:rsidR="0032416C"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15C3" w14:textId="77777777" w:rsidR="00BB3314" w:rsidRDefault="00BB3314" w:rsidP="00193C86">
      <w:r>
        <w:separator/>
      </w:r>
    </w:p>
  </w:endnote>
  <w:endnote w:type="continuationSeparator" w:id="0">
    <w:p w14:paraId="273F3BAA" w14:textId="77777777" w:rsidR="00BB3314" w:rsidRDefault="00BB331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4D2C" w14:textId="77777777" w:rsidR="006403C1" w:rsidRPr="006403C1" w:rsidRDefault="006403C1" w:rsidP="00D45CE1">
    <w:pPr>
      <w:pStyle w:val="Footer"/>
      <w:jc w:val="center"/>
      <w:rPr>
        <w:i/>
      </w:rPr>
    </w:pPr>
  </w:p>
  <w:p w14:paraId="3C3A4D2D" w14:textId="77777777" w:rsidR="00E00D8E" w:rsidRPr="006403C1" w:rsidRDefault="00E00D8E" w:rsidP="00D45CE1">
    <w:pPr>
      <w:pStyle w:val="Footer"/>
      <w:jc w:val="center"/>
      <w:rPr>
        <w:i/>
      </w:rPr>
    </w:pPr>
    <w:r w:rsidRPr="006403C1">
      <w:rPr>
        <w:i/>
      </w:rPr>
      <w:t xml:space="preserve">Program Forms, </w:t>
    </w:r>
    <w:r w:rsidR="00517491" w:rsidRPr="006403C1">
      <w:rPr>
        <w:i/>
      </w:rPr>
      <w:t>Minor Program Modification</w:t>
    </w:r>
    <w:r w:rsidRPr="006403C1">
      <w:rPr>
        <w:i/>
      </w:rPr>
      <w:t xml:space="preserve"> Form (last revised </w:t>
    </w:r>
    <w:r w:rsidR="006403C1">
      <w:rPr>
        <w:i/>
      </w:rPr>
      <w:t>0</w:t>
    </w:r>
    <w:r w:rsidR="0067491D">
      <w:rPr>
        <w:i/>
      </w:rPr>
      <w:t>8</w:t>
    </w:r>
    <w:r w:rsidRPr="006403C1">
      <w:rPr>
        <w:i/>
      </w:rPr>
      <w:t>/201</w:t>
    </w:r>
    <w:r w:rsidR="007666E1" w:rsidRPr="006403C1">
      <w:rPr>
        <w:i/>
      </w:rPr>
      <w:t>6</w:t>
    </w:r>
    <w:r w:rsidRPr="006403C1">
      <w:rPr>
        <w:i/>
      </w:rPr>
      <w:t>)</w:t>
    </w:r>
  </w:p>
  <w:p w14:paraId="3C3A4D2E" w14:textId="77777777" w:rsidR="006403C1" w:rsidRPr="006403C1" w:rsidRDefault="006403C1" w:rsidP="00D45CE1">
    <w:pPr>
      <w:pStyle w:val="Footer"/>
      <w:jc w:val="center"/>
      <w:rPr>
        <w:i/>
      </w:rPr>
    </w:pPr>
  </w:p>
  <w:sdt>
    <w:sdtPr>
      <w:id w:val="-1492719604"/>
      <w:docPartObj>
        <w:docPartGallery w:val="Page Numbers (Top of Page)"/>
        <w:docPartUnique/>
      </w:docPartObj>
    </w:sdtPr>
    <w:sdtEndPr/>
    <w:sdtContent>
      <w:p w14:paraId="3C3A4D2F" w14:textId="2EDCB6F0" w:rsidR="006403C1" w:rsidRPr="006403C1" w:rsidRDefault="006403C1"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1D3D07">
          <w:rPr>
            <w:bCs/>
            <w:noProof/>
          </w:rPr>
          <w:t>1</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1D3D07">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128E" w14:textId="77777777" w:rsidR="00BB3314" w:rsidRDefault="00BB3314" w:rsidP="00193C86">
      <w:r>
        <w:separator/>
      </w:r>
    </w:p>
  </w:footnote>
  <w:footnote w:type="continuationSeparator" w:id="0">
    <w:p w14:paraId="25C93389" w14:textId="77777777" w:rsidR="00BB3314" w:rsidRDefault="00BB3314"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ECF4146"/>
    <w:multiLevelType w:val="multilevel"/>
    <w:tmpl w:val="A2BA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723F"/>
    <w:rsid w:val="0006564F"/>
    <w:rsid w:val="00074FAB"/>
    <w:rsid w:val="000A3D02"/>
    <w:rsid w:val="000A4909"/>
    <w:rsid w:val="000B6EC4"/>
    <w:rsid w:val="000C1AA6"/>
    <w:rsid w:val="000C1E3D"/>
    <w:rsid w:val="000C7E66"/>
    <w:rsid w:val="000E0027"/>
    <w:rsid w:val="000E2D48"/>
    <w:rsid w:val="000E63F5"/>
    <w:rsid w:val="000F4F07"/>
    <w:rsid w:val="000F7054"/>
    <w:rsid w:val="00126BD1"/>
    <w:rsid w:val="00142F19"/>
    <w:rsid w:val="00155A55"/>
    <w:rsid w:val="001666CA"/>
    <w:rsid w:val="0018503F"/>
    <w:rsid w:val="00187FB9"/>
    <w:rsid w:val="00193C86"/>
    <w:rsid w:val="00194A20"/>
    <w:rsid w:val="00195F72"/>
    <w:rsid w:val="001A16C7"/>
    <w:rsid w:val="001B0006"/>
    <w:rsid w:val="001B70FE"/>
    <w:rsid w:val="001D1169"/>
    <w:rsid w:val="001D3D07"/>
    <w:rsid w:val="001F4FF4"/>
    <w:rsid w:val="002012F1"/>
    <w:rsid w:val="00201FD6"/>
    <w:rsid w:val="00217036"/>
    <w:rsid w:val="00231663"/>
    <w:rsid w:val="00247E66"/>
    <w:rsid w:val="00260CDE"/>
    <w:rsid w:val="00265C64"/>
    <w:rsid w:val="00285247"/>
    <w:rsid w:val="002B4787"/>
    <w:rsid w:val="002C6235"/>
    <w:rsid w:val="002D4652"/>
    <w:rsid w:val="002E67ED"/>
    <w:rsid w:val="00311BB3"/>
    <w:rsid w:val="003151BE"/>
    <w:rsid w:val="0032349F"/>
    <w:rsid w:val="0032416C"/>
    <w:rsid w:val="00337997"/>
    <w:rsid w:val="0035740B"/>
    <w:rsid w:val="00364B43"/>
    <w:rsid w:val="00377961"/>
    <w:rsid w:val="00384C6A"/>
    <w:rsid w:val="0038763F"/>
    <w:rsid w:val="003964D0"/>
    <w:rsid w:val="003B1075"/>
    <w:rsid w:val="003B2E65"/>
    <w:rsid w:val="003B56D3"/>
    <w:rsid w:val="003E1595"/>
    <w:rsid w:val="003E69F8"/>
    <w:rsid w:val="004067C3"/>
    <w:rsid w:val="004124BA"/>
    <w:rsid w:val="00414146"/>
    <w:rsid w:val="00434733"/>
    <w:rsid w:val="004408F2"/>
    <w:rsid w:val="0044314C"/>
    <w:rsid w:val="00443C57"/>
    <w:rsid w:val="004735F7"/>
    <w:rsid w:val="00476AEC"/>
    <w:rsid w:val="00482868"/>
    <w:rsid w:val="0048543A"/>
    <w:rsid w:val="004A4CF5"/>
    <w:rsid w:val="004B7303"/>
    <w:rsid w:val="004C4A61"/>
    <w:rsid w:val="004D522C"/>
    <w:rsid w:val="004D5B9D"/>
    <w:rsid w:val="004E2E84"/>
    <w:rsid w:val="004F26FC"/>
    <w:rsid w:val="004F72E5"/>
    <w:rsid w:val="00505D9E"/>
    <w:rsid w:val="00517491"/>
    <w:rsid w:val="00524B40"/>
    <w:rsid w:val="00527759"/>
    <w:rsid w:val="005379CF"/>
    <w:rsid w:val="0054080A"/>
    <w:rsid w:val="005441CE"/>
    <w:rsid w:val="00555023"/>
    <w:rsid w:val="005646F3"/>
    <w:rsid w:val="005647ED"/>
    <w:rsid w:val="00576F43"/>
    <w:rsid w:val="005A2A89"/>
    <w:rsid w:val="005B675F"/>
    <w:rsid w:val="005D3A16"/>
    <w:rsid w:val="005E37FC"/>
    <w:rsid w:val="005F056A"/>
    <w:rsid w:val="005F0B88"/>
    <w:rsid w:val="00600D89"/>
    <w:rsid w:val="006356E2"/>
    <w:rsid w:val="006403C1"/>
    <w:rsid w:val="00656014"/>
    <w:rsid w:val="00663027"/>
    <w:rsid w:val="0066628B"/>
    <w:rsid w:val="00671ED7"/>
    <w:rsid w:val="0067491D"/>
    <w:rsid w:val="00681937"/>
    <w:rsid w:val="00686CAC"/>
    <w:rsid w:val="00690332"/>
    <w:rsid w:val="006A0361"/>
    <w:rsid w:val="006B0DFA"/>
    <w:rsid w:val="006B2979"/>
    <w:rsid w:val="006D4E72"/>
    <w:rsid w:val="006D69E7"/>
    <w:rsid w:val="006D708F"/>
    <w:rsid w:val="006F624A"/>
    <w:rsid w:val="00700DE1"/>
    <w:rsid w:val="0070475B"/>
    <w:rsid w:val="00711C37"/>
    <w:rsid w:val="0072651A"/>
    <w:rsid w:val="00727DC0"/>
    <w:rsid w:val="00730886"/>
    <w:rsid w:val="007666E1"/>
    <w:rsid w:val="00780450"/>
    <w:rsid w:val="00790E4D"/>
    <w:rsid w:val="00795246"/>
    <w:rsid w:val="007A0FB1"/>
    <w:rsid w:val="007A152B"/>
    <w:rsid w:val="007A4C65"/>
    <w:rsid w:val="007C12A4"/>
    <w:rsid w:val="007C7DC8"/>
    <w:rsid w:val="007E6E7D"/>
    <w:rsid w:val="007F147B"/>
    <w:rsid w:val="00802589"/>
    <w:rsid w:val="008074EE"/>
    <w:rsid w:val="00834554"/>
    <w:rsid w:val="00842B1F"/>
    <w:rsid w:val="0084510C"/>
    <w:rsid w:val="008468F0"/>
    <w:rsid w:val="008520C2"/>
    <w:rsid w:val="008534A7"/>
    <w:rsid w:val="00854C5D"/>
    <w:rsid w:val="008561FB"/>
    <w:rsid w:val="00865F36"/>
    <w:rsid w:val="00872312"/>
    <w:rsid w:val="00873F63"/>
    <w:rsid w:val="00874B3A"/>
    <w:rsid w:val="00874DBC"/>
    <w:rsid w:val="00876A06"/>
    <w:rsid w:val="00886CE4"/>
    <w:rsid w:val="008900E1"/>
    <w:rsid w:val="008A2109"/>
    <w:rsid w:val="008C046D"/>
    <w:rsid w:val="008D5DEE"/>
    <w:rsid w:val="008E00F9"/>
    <w:rsid w:val="008E2E7B"/>
    <w:rsid w:val="008F005B"/>
    <w:rsid w:val="0090012F"/>
    <w:rsid w:val="0090787E"/>
    <w:rsid w:val="009102CF"/>
    <w:rsid w:val="009333FA"/>
    <w:rsid w:val="00960589"/>
    <w:rsid w:val="00964D4D"/>
    <w:rsid w:val="0097259D"/>
    <w:rsid w:val="00982E18"/>
    <w:rsid w:val="009A016B"/>
    <w:rsid w:val="009B1A9C"/>
    <w:rsid w:val="009B7F05"/>
    <w:rsid w:val="009C3CA8"/>
    <w:rsid w:val="009D05E2"/>
    <w:rsid w:val="00A0679A"/>
    <w:rsid w:val="00A071F4"/>
    <w:rsid w:val="00A1689A"/>
    <w:rsid w:val="00A24484"/>
    <w:rsid w:val="00A31D2B"/>
    <w:rsid w:val="00A3328E"/>
    <w:rsid w:val="00A34D50"/>
    <w:rsid w:val="00A34F26"/>
    <w:rsid w:val="00A3769E"/>
    <w:rsid w:val="00A4711D"/>
    <w:rsid w:val="00A63AF2"/>
    <w:rsid w:val="00A839E0"/>
    <w:rsid w:val="00A83B0B"/>
    <w:rsid w:val="00AB0916"/>
    <w:rsid w:val="00AB29D7"/>
    <w:rsid w:val="00AC30B9"/>
    <w:rsid w:val="00AE11AB"/>
    <w:rsid w:val="00AF69A7"/>
    <w:rsid w:val="00B27661"/>
    <w:rsid w:val="00B27906"/>
    <w:rsid w:val="00B52C80"/>
    <w:rsid w:val="00B5594A"/>
    <w:rsid w:val="00B607D6"/>
    <w:rsid w:val="00B6567E"/>
    <w:rsid w:val="00B8396C"/>
    <w:rsid w:val="00B86622"/>
    <w:rsid w:val="00B943F4"/>
    <w:rsid w:val="00B94ED9"/>
    <w:rsid w:val="00B96457"/>
    <w:rsid w:val="00B9714A"/>
    <w:rsid w:val="00BA41F9"/>
    <w:rsid w:val="00BB0F8B"/>
    <w:rsid w:val="00BB3314"/>
    <w:rsid w:val="00BD3C3B"/>
    <w:rsid w:val="00BD4589"/>
    <w:rsid w:val="00C12FFD"/>
    <w:rsid w:val="00C342BB"/>
    <w:rsid w:val="00C8239B"/>
    <w:rsid w:val="00C836F7"/>
    <w:rsid w:val="00C961FD"/>
    <w:rsid w:val="00CB57A3"/>
    <w:rsid w:val="00CD5571"/>
    <w:rsid w:val="00CE621D"/>
    <w:rsid w:val="00CF10B4"/>
    <w:rsid w:val="00CF5444"/>
    <w:rsid w:val="00D2387D"/>
    <w:rsid w:val="00D3098B"/>
    <w:rsid w:val="00D368BD"/>
    <w:rsid w:val="00D45CE1"/>
    <w:rsid w:val="00D470F9"/>
    <w:rsid w:val="00D47F51"/>
    <w:rsid w:val="00D5286E"/>
    <w:rsid w:val="00D52B0F"/>
    <w:rsid w:val="00D6759D"/>
    <w:rsid w:val="00D85CB4"/>
    <w:rsid w:val="00D86EA5"/>
    <w:rsid w:val="00DC05BB"/>
    <w:rsid w:val="00E00D8E"/>
    <w:rsid w:val="00E141D7"/>
    <w:rsid w:val="00E51918"/>
    <w:rsid w:val="00E53ED1"/>
    <w:rsid w:val="00E5547F"/>
    <w:rsid w:val="00E63FF2"/>
    <w:rsid w:val="00E80AE8"/>
    <w:rsid w:val="00E93E9F"/>
    <w:rsid w:val="00E96AAF"/>
    <w:rsid w:val="00EA044B"/>
    <w:rsid w:val="00EA66E9"/>
    <w:rsid w:val="00ED5455"/>
    <w:rsid w:val="00EF3A93"/>
    <w:rsid w:val="00EF6E4E"/>
    <w:rsid w:val="00F01C5B"/>
    <w:rsid w:val="00F10101"/>
    <w:rsid w:val="00F203ED"/>
    <w:rsid w:val="00F31754"/>
    <w:rsid w:val="00F37BFE"/>
    <w:rsid w:val="00F96624"/>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A4C6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character" w:styleId="UnresolvedMention">
    <w:name w:val="Unresolved Mention"/>
    <w:basedOn w:val="DefaultParagraphFont"/>
    <w:uiPriority w:val="99"/>
    <w:semiHidden/>
    <w:unhideWhenUsed/>
    <w:rsid w:val="0006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5A1B7F"/>
    <w:rsid w:val="007D3075"/>
    <w:rsid w:val="00A27335"/>
    <w:rsid w:val="00CC32A8"/>
    <w:rsid w:val="00E02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337F40-AD80-4336-8DBA-B87C2350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3.xml><?xml version="1.0" encoding="utf-8"?>
<ds:datastoreItem xmlns:ds="http://schemas.openxmlformats.org/officeDocument/2006/customXml" ds:itemID="{BEAB82CF-0A52-494A-94AE-FE06D13C78C9}">
  <ds:schemaRefs>
    <ds:schemaRef ds:uri="http://schemas.openxmlformats.org/officeDocument/2006/bibliography"/>
  </ds:schemaRefs>
</ds:datastoreItem>
</file>

<file path=customXml/itemProps4.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914</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12</cp:revision>
  <cp:lastPrinted>2022-01-25T21:12:00Z</cp:lastPrinted>
  <dcterms:created xsi:type="dcterms:W3CDTF">2022-01-25T21:12:00Z</dcterms:created>
  <dcterms:modified xsi:type="dcterms:W3CDTF">2022-01-25T21:36:00Z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