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608965B5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07FCDCA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2068E2E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F77B850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20FB948" w14:textId="77777777" w:rsidR="001E60AF" w:rsidRPr="00CB4BA4" w:rsidRDefault="001E60AF" w:rsidP="00315BF0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E0FC6B9" wp14:editId="3E479BD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0043C18C" w14:textId="77777777" w:rsidR="001E60AF" w:rsidRDefault="001E60AF" w:rsidP="00315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264C8CA" w14:textId="77777777" w:rsidR="001E60AF" w:rsidRPr="001E60AF" w:rsidRDefault="001E60AF" w:rsidP="00315BF0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BA0BA5E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EE6AF81" w14:textId="77777777" w:rsidR="001E60AF" w:rsidRPr="00CB4BA4" w:rsidRDefault="001E60AF" w:rsidP="00315BF0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2E7A48F" w14:textId="77777777" w:rsidR="001E60AF" w:rsidRDefault="00F134AE" w:rsidP="00315BF0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2C919C1D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01A9FBC" w14:textId="77777777" w:rsidR="004D3083" w:rsidRPr="004D3083" w:rsidRDefault="004D3083" w:rsidP="00315BF0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86EC53D" w14:textId="77777777" w:rsidR="004D3083" w:rsidRPr="004D3083" w:rsidRDefault="004D3083" w:rsidP="00315BF0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91ECE0A" w14:textId="77777777" w:rsidR="00E749AE" w:rsidRPr="00E749AE" w:rsidRDefault="00E749AE" w:rsidP="00315BF0">
      <w:pPr>
        <w:jc w:val="both"/>
        <w:rPr>
          <w:spacing w:val="-2"/>
          <w:sz w:val="10"/>
          <w:szCs w:val="10"/>
        </w:rPr>
      </w:pPr>
    </w:p>
    <w:p w14:paraId="5DD336BD" w14:textId="77777777" w:rsidR="00F134AE" w:rsidRDefault="00F134AE" w:rsidP="00315BF0">
      <w:pPr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p w14:paraId="0AE7DA16" w14:textId="77777777" w:rsidR="00F84D99" w:rsidRDefault="00F84D99" w:rsidP="00315BF0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3CBBFDD2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7BA64745" w14:textId="21EAA75A" w:rsidR="00F134AE" w:rsidRPr="00217036" w:rsidRDefault="002E33D6" w:rsidP="00315BF0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0914A2" w14:textId="77777777" w:rsidR="00F134AE" w:rsidRPr="00217036" w:rsidRDefault="00F134AE" w:rsidP="00315BF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8695A5A" w14:textId="6704CC2C" w:rsidR="00F134AE" w:rsidRPr="00217036" w:rsidRDefault="002E33D6" w:rsidP="00315BF0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College of Education </w:t>
            </w:r>
          </w:p>
        </w:tc>
      </w:tr>
      <w:tr w:rsidR="00F134AE" w14:paraId="570E17C7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30533F0" w14:textId="77777777" w:rsidR="00F134AE" w:rsidRDefault="00F134AE" w:rsidP="00315BF0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A63F13" w14:textId="77777777" w:rsidR="00F134AE" w:rsidRPr="00217036" w:rsidRDefault="00F134AE" w:rsidP="00315BF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09CEA149" w14:textId="77777777" w:rsidR="00F134AE" w:rsidRDefault="00F134AE" w:rsidP="00315BF0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3A3C5D7F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2B31837" w14:textId="3E2B5BDB" w:rsidR="00F134AE" w:rsidRDefault="00C17962" w:rsidP="00315BF0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06FC02B" wp14:editId="7A2C02C4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B4D78A" w14:textId="77777777" w:rsidR="00F134AE" w:rsidRDefault="00F134AE" w:rsidP="00315BF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20-04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BD8FA4" w14:textId="2C516103" w:rsidR="00F134AE" w:rsidRDefault="00C17962" w:rsidP="00315BF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4/28/2020</w:t>
                </w:r>
              </w:p>
            </w:tc>
          </w:sdtContent>
        </w:sdt>
      </w:tr>
      <w:tr w:rsidR="00F134AE" w:rsidRPr="00217036" w14:paraId="3EC943AA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38DB9F96" w14:textId="77777777" w:rsidR="00F134AE" w:rsidRPr="00217036" w:rsidRDefault="00F134AE" w:rsidP="00315BF0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861E26" w14:textId="77777777" w:rsidR="00F134AE" w:rsidRPr="00217036" w:rsidRDefault="00F134AE" w:rsidP="00315BF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203F7DC9" w14:textId="77777777" w:rsidR="00F134AE" w:rsidRPr="00217036" w:rsidRDefault="00F134AE" w:rsidP="00315BF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4A359AB6" w14:textId="77777777" w:rsidR="00F134AE" w:rsidRDefault="00F134AE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BC1C32F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57D1CAD" w14:textId="77777777" w:rsidR="004F72E5" w:rsidRPr="004D3083" w:rsidRDefault="004F72E5" w:rsidP="00315BF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369AD9A" w14:textId="77777777" w:rsidR="004F72E5" w:rsidRPr="004F72E5" w:rsidRDefault="004F72E5" w:rsidP="00315BF0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35CA61" w14:textId="77777777" w:rsidR="004F72E5" w:rsidRPr="004F72E5" w:rsidRDefault="004F72E5" w:rsidP="00315BF0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52A1D87C" w14:textId="77777777" w:rsidR="00F134AE" w:rsidRPr="00F134AE" w:rsidRDefault="00F134AE" w:rsidP="00315BF0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25FAE072" w14:textId="77777777" w:rsidR="004F72E5" w:rsidRDefault="004F72E5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70E7C949" w14:textId="77777777" w:rsidTr="00C33A19">
        <w:tc>
          <w:tcPr>
            <w:tcW w:w="1710" w:type="dxa"/>
          </w:tcPr>
          <w:p w14:paraId="24812F43" w14:textId="77777777" w:rsidR="004F72E5" w:rsidRPr="004F72E5" w:rsidRDefault="004F72E5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AFED983" w14:textId="77777777" w:rsidR="004F72E5" w:rsidRPr="004F72E5" w:rsidRDefault="004F72E5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DEB2498" w14:textId="77777777" w:rsidR="004F72E5" w:rsidRPr="004F72E5" w:rsidRDefault="004F72E5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07EE08AB" w14:textId="77777777" w:rsidTr="00C33A19">
        <w:tc>
          <w:tcPr>
            <w:tcW w:w="1710" w:type="dxa"/>
          </w:tcPr>
          <w:p w14:paraId="0721EF48" w14:textId="24771729" w:rsidR="004F72E5" w:rsidRPr="004F72E5" w:rsidRDefault="0013449D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</w:t>
            </w:r>
            <w:r w:rsidR="00541E65">
              <w:rPr>
                <w:spacing w:val="-2"/>
                <w:sz w:val="24"/>
              </w:rPr>
              <w:t>DFN</w:t>
            </w:r>
            <w:r>
              <w:rPr>
                <w:spacing w:val="-2"/>
                <w:sz w:val="24"/>
              </w:rPr>
              <w:t xml:space="preserve"> 326</w:t>
            </w:r>
          </w:p>
        </w:tc>
        <w:tc>
          <w:tcPr>
            <w:tcW w:w="6480" w:type="dxa"/>
          </w:tcPr>
          <w:p w14:paraId="3BE55714" w14:textId="621F47C7" w:rsidR="004F72E5" w:rsidRPr="004F72E5" w:rsidRDefault="00941BAE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Introduction to Online Teaching &amp; Learning </w:t>
            </w:r>
          </w:p>
        </w:tc>
        <w:tc>
          <w:tcPr>
            <w:tcW w:w="1165" w:type="dxa"/>
          </w:tcPr>
          <w:p w14:paraId="684A5D66" w14:textId="661512A4" w:rsidR="004F72E5" w:rsidRPr="004F72E5" w:rsidRDefault="00E70BA1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3</w:t>
            </w:r>
          </w:p>
        </w:tc>
      </w:tr>
    </w:tbl>
    <w:p w14:paraId="51CF5034" w14:textId="77777777" w:rsidR="00F134AE" w:rsidRPr="00C35408" w:rsidRDefault="00F134AE" w:rsidP="00315BF0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44AAB1" w14:textId="77777777" w:rsidR="004F72E5" w:rsidRDefault="004F72E5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01E5E029" w14:textId="77777777" w:rsidTr="00C33A19">
        <w:trPr>
          <w:cantSplit/>
        </w:trPr>
        <w:tc>
          <w:tcPr>
            <w:tcW w:w="2250" w:type="dxa"/>
          </w:tcPr>
          <w:p w14:paraId="7A550CEF" w14:textId="77777777" w:rsidR="00F134AE" w:rsidRPr="00A34D50" w:rsidRDefault="00F134AE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2BDE155A" w14:textId="77777777" w:rsidR="00F134AE" w:rsidRDefault="00F134AE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189FE8F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799CA5D0" w14:textId="11A7CF1C" w:rsidR="00201AFC" w:rsidRPr="00201AFC" w:rsidRDefault="0008223F" w:rsidP="00315BF0">
            <w:pPr>
              <w:rPr>
                <w:vanish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This course </w:t>
            </w:r>
            <w:r w:rsidR="005D461D">
              <w:rPr>
                <w:spacing w:val="-2"/>
                <w:sz w:val="24"/>
              </w:rPr>
              <w:t>explores the basic principles</w:t>
            </w:r>
            <w:r w:rsidR="00CC2A47">
              <w:rPr>
                <w:spacing w:val="-2"/>
                <w:sz w:val="24"/>
              </w:rPr>
              <w:t xml:space="preserve"> and best practices</w:t>
            </w:r>
            <w:r w:rsidR="005D461D">
              <w:rPr>
                <w:spacing w:val="-2"/>
                <w:sz w:val="24"/>
              </w:rPr>
              <w:t xml:space="preserve"> of effective online teaching</w:t>
            </w:r>
            <w:r w:rsidR="007A5B8C">
              <w:rPr>
                <w:spacing w:val="-2"/>
                <w:sz w:val="24"/>
              </w:rPr>
              <w:t>, including the use of learning management systems</w:t>
            </w:r>
            <w:r w:rsidR="00386F4F">
              <w:rPr>
                <w:spacing w:val="-2"/>
                <w:sz w:val="24"/>
              </w:rPr>
              <w:t>, learning</w:t>
            </w:r>
            <w:r w:rsidR="00201AFC" w:rsidRPr="00201AFC">
              <w:rPr>
                <w:vanish/>
                <w:sz w:val="24"/>
                <w:szCs w:val="24"/>
              </w:rPr>
              <w:softHyphen/>
              <w:t xml:space="preserve"> </w:t>
            </w:r>
          </w:p>
          <w:p w14:paraId="099208EA" w14:textId="32FB74F9" w:rsidR="00201AFC" w:rsidRPr="00201AFC" w:rsidRDefault="00386F4F" w:rsidP="00315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566A">
              <w:rPr>
                <w:sz w:val="24"/>
                <w:szCs w:val="24"/>
              </w:rPr>
              <w:t xml:space="preserve">theory as it relates to online learning, and </w:t>
            </w:r>
            <w:r w:rsidR="00E90EEF">
              <w:rPr>
                <w:sz w:val="24"/>
                <w:szCs w:val="24"/>
              </w:rPr>
              <w:t>the organization and management of an online learning environment.</w:t>
            </w:r>
          </w:p>
          <w:p w14:paraId="6AD53CCA" w14:textId="5C0ABF4F" w:rsidR="00F134AE" w:rsidRDefault="00F134AE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5F77103" w14:textId="77777777" w:rsidR="00F134AE" w:rsidRDefault="00F134AE" w:rsidP="00315BF0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30B781B8" w14:textId="77777777" w:rsidR="00F134AE" w:rsidRDefault="00F134AE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AF82C9D" w14:textId="77777777" w:rsidR="00F134AE" w:rsidRPr="00494126" w:rsidRDefault="00F134AE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644A5445" w14:textId="77777777" w:rsidTr="00220D44">
        <w:tc>
          <w:tcPr>
            <w:tcW w:w="1710" w:type="dxa"/>
            <w:tcBorders>
              <w:top w:val="single" w:sz="6" w:space="0" w:color="auto"/>
            </w:tcBorders>
          </w:tcPr>
          <w:p w14:paraId="6DD4426C" w14:textId="77777777" w:rsidR="00F134AE" w:rsidRPr="00494126" w:rsidRDefault="00F134AE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03051CB4" w14:textId="77777777" w:rsidR="00F134AE" w:rsidRPr="00494126" w:rsidRDefault="00F134AE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762AD56B" w14:textId="77777777" w:rsidR="00F134AE" w:rsidRPr="00494126" w:rsidRDefault="00F134AE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749E3B48" w14:textId="77777777" w:rsidTr="00220D44">
        <w:tc>
          <w:tcPr>
            <w:tcW w:w="1710" w:type="dxa"/>
          </w:tcPr>
          <w:p w14:paraId="128FC94A" w14:textId="77777777" w:rsidR="00F134AE" w:rsidRDefault="00F134AE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3129D6C7" w14:textId="2E16867B" w:rsidR="00F134AE" w:rsidRDefault="00965D6B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2062" w:type="dxa"/>
          </w:tcPr>
          <w:p w14:paraId="2D21614B" w14:textId="77777777" w:rsidR="00F134AE" w:rsidRDefault="00F134AE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037EA149" w14:textId="77777777" w:rsidTr="00220D44">
        <w:tc>
          <w:tcPr>
            <w:tcW w:w="1710" w:type="dxa"/>
          </w:tcPr>
          <w:p w14:paraId="75552C78" w14:textId="77777777" w:rsidR="005435B7" w:rsidRDefault="005435B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5F97E669" w14:textId="77777777" w:rsidR="005435B7" w:rsidRDefault="005435B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616F3CDC" w14:textId="77777777" w:rsidR="005435B7" w:rsidRDefault="005435B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BFE2D6F" w14:textId="77777777" w:rsidR="00F134AE" w:rsidRDefault="00F134AE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5121D2D7" w14:textId="77777777" w:rsidR="00F134AE" w:rsidRPr="00494126" w:rsidRDefault="00F134AE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DBF7F23" w14:textId="77777777" w:rsidTr="00C33A19">
        <w:tc>
          <w:tcPr>
            <w:tcW w:w="9355" w:type="dxa"/>
          </w:tcPr>
          <w:p w14:paraId="19A261F1" w14:textId="0E4F2C9D" w:rsidR="00F134AE" w:rsidRDefault="00571EC3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Admission to Teacher Education</w:t>
            </w:r>
            <w:r w:rsidR="009C7F25">
              <w:rPr>
                <w:spacing w:val="-2"/>
                <w:sz w:val="24"/>
              </w:rPr>
              <w:t>.</w:t>
            </w:r>
          </w:p>
          <w:p w14:paraId="05941A3E" w14:textId="77777777" w:rsidR="00F134AE" w:rsidRDefault="00F134AE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7D278C" w14:textId="77777777" w:rsidR="00F134AE" w:rsidRDefault="00F134AE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A630ACA" w14:textId="77777777" w:rsidR="005435B7" w:rsidRDefault="005435B7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4A1B48F" w14:textId="77777777" w:rsidR="005435B7" w:rsidRDefault="005435B7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A98AF3D" w14:textId="77777777" w:rsidR="005435B7" w:rsidRDefault="005435B7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3E87701B" w14:textId="77777777" w:rsidR="005435B7" w:rsidRDefault="005435B7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CE49772" w14:textId="77777777" w:rsidR="005435B7" w:rsidRDefault="005435B7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92CFE0" w14:textId="77777777" w:rsidR="003943CC" w:rsidRPr="00F01C5B" w:rsidRDefault="003943CC" w:rsidP="00315BF0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533D87BC" w14:textId="77777777" w:rsidR="00F134AE" w:rsidRDefault="00F134AE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7A8D1C72" w14:textId="77777777" w:rsidR="003943CC" w:rsidRPr="00C33A19" w:rsidRDefault="003943CC" w:rsidP="00315BF0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2AF24D7C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28949DD" w14:textId="77777777" w:rsidR="00C33A19" w:rsidRPr="005435B7" w:rsidRDefault="00C33A19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37E34DEC" w14:textId="77777777" w:rsidR="00C33A19" w:rsidRPr="005435B7" w:rsidRDefault="00C33A19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63117C6" w14:textId="15138BF8" w:rsidR="00C33A19" w:rsidRPr="005435B7" w:rsidRDefault="00220D44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4469D3E2" w14:textId="77777777" w:rsidR="00C33A19" w:rsidRPr="005435B7" w:rsidRDefault="00C33A19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2C93535B" w14:textId="77777777" w:rsidR="005435B7" w:rsidRDefault="005435B7" w:rsidP="00315BF0">
      <w:pPr>
        <w:rPr>
          <w:spacing w:val="-2"/>
          <w:sz w:val="24"/>
        </w:rPr>
      </w:pPr>
    </w:p>
    <w:p w14:paraId="2AF1A493" w14:textId="77777777" w:rsidR="003943CC" w:rsidRPr="00C33A19" w:rsidRDefault="001C213A" w:rsidP="00315BF0">
      <w:pPr>
        <w:pStyle w:val="ListParagraph"/>
        <w:numPr>
          <w:ilvl w:val="0"/>
          <w:numId w:val="3"/>
        </w:numPr>
        <w:ind w:left="540" w:hanging="540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3435F11" w14:textId="77777777" w:rsidR="00F134AE" w:rsidRPr="0081310A" w:rsidRDefault="0081310A" w:rsidP="00315BF0">
      <w:pPr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23F439CB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AA2C37A" w14:textId="14526434" w:rsidR="00C33A19" w:rsidRPr="004D3083" w:rsidRDefault="00220D44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7131F0EA" w14:textId="77777777" w:rsidR="00C33A19" w:rsidRPr="004F72E5" w:rsidRDefault="00C33A19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6B59F317" w14:textId="77777777" w:rsidR="0081310A" w:rsidRDefault="0081310A" w:rsidP="00315BF0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6C17CFE9" w14:textId="77777777" w:rsidTr="002936DD">
        <w:tc>
          <w:tcPr>
            <w:tcW w:w="1530" w:type="dxa"/>
          </w:tcPr>
          <w:p w14:paraId="74CFAB18" w14:textId="77777777" w:rsidR="00B17DC4" w:rsidRPr="00B17DC4" w:rsidRDefault="00B17DC4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5DE3ADBB" w14:textId="77777777" w:rsidR="00B17DC4" w:rsidRPr="00B17DC4" w:rsidRDefault="00B17DC4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028CBC13" w14:textId="77777777" w:rsidR="00B17DC4" w:rsidRPr="00B17DC4" w:rsidRDefault="00B17DC4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DECE8C7" w14:textId="77777777" w:rsidTr="002936DD">
        <w:tc>
          <w:tcPr>
            <w:tcW w:w="1530" w:type="dxa"/>
          </w:tcPr>
          <w:p w14:paraId="68900186" w14:textId="2F15EA08" w:rsidR="00B17DC4" w:rsidRPr="00B17DC4" w:rsidRDefault="00BE50E9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CET 749</w:t>
            </w:r>
          </w:p>
        </w:tc>
        <w:tc>
          <w:tcPr>
            <w:tcW w:w="6120" w:type="dxa"/>
          </w:tcPr>
          <w:p w14:paraId="77976764" w14:textId="613552A9" w:rsidR="00B17DC4" w:rsidRPr="00B17DC4" w:rsidRDefault="00BE50E9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Policy and Management for Distance Education</w:t>
            </w:r>
          </w:p>
        </w:tc>
        <w:tc>
          <w:tcPr>
            <w:tcW w:w="1530" w:type="dxa"/>
          </w:tcPr>
          <w:p w14:paraId="06664EE2" w14:textId="5B1968D0" w:rsidR="00B17DC4" w:rsidRPr="00B17DC4" w:rsidRDefault="00885F36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3</w:t>
            </w:r>
          </w:p>
        </w:tc>
      </w:tr>
      <w:tr w:rsidR="00B17DC4" w:rsidRPr="00B17DC4" w14:paraId="6677606E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24AAE85F" w14:textId="5A9115DA" w:rsidR="00B17DC4" w:rsidRPr="00B17DC4" w:rsidRDefault="00D93312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CET 726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4BA14254" w14:textId="35196587" w:rsidR="00B17DC4" w:rsidRPr="00B17DC4" w:rsidRDefault="00743C74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Technology in Education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047A64BD" w14:textId="62D0D09C" w:rsidR="00B17DC4" w:rsidRPr="00B17DC4" w:rsidRDefault="00743C74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3</w:t>
            </w:r>
          </w:p>
        </w:tc>
      </w:tr>
      <w:tr w:rsidR="002936DD" w:rsidRPr="00B17DC4" w14:paraId="054DE82D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BB3787" w14:textId="77777777" w:rsidR="002936DD" w:rsidRPr="00B17DC4" w:rsidRDefault="002936DD" w:rsidP="00315BF0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48640F8C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3CD1B77D" w14:textId="77777777" w:rsidR="00743C74" w:rsidRDefault="00743C74" w:rsidP="00315BF0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 undergraduate classes found that are similar to the proposed course.</w:t>
            </w:r>
          </w:p>
          <w:p w14:paraId="40B99838" w14:textId="77777777" w:rsidR="00743C74" w:rsidRDefault="00743C74" w:rsidP="00315BF0">
            <w:pPr>
              <w:jc w:val="both"/>
              <w:rPr>
                <w:spacing w:val="-2"/>
                <w:sz w:val="24"/>
              </w:rPr>
            </w:pPr>
          </w:p>
          <w:p w14:paraId="108D9D46" w14:textId="5478FE1E" w:rsidR="00B709A3" w:rsidRDefault="00885F36" w:rsidP="00315BF0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CET 749 is a graduate class and delves deeper into budgeting, developing policy, etc. than the undergraduate class</w:t>
            </w:r>
            <w:r w:rsidR="00B709A3">
              <w:rPr>
                <w:spacing w:val="-2"/>
                <w:sz w:val="24"/>
              </w:rPr>
              <w:t>.</w:t>
            </w:r>
          </w:p>
          <w:p w14:paraId="0BE2972D" w14:textId="0ECE622E" w:rsidR="00481523" w:rsidRDefault="00481523" w:rsidP="00315BF0">
            <w:pPr>
              <w:jc w:val="both"/>
              <w:rPr>
                <w:spacing w:val="-2"/>
                <w:sz w:val="24"/>
              </w:rPr>
            </w:pPr>
          </w:p>
          <w:p w14:paraId="7B84EBD7" w14:textId="49038881" w:rsidR="00743C74" w:rsidRDefault="00743C74" w:rsidP="00315BF0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CET 726 is a graduate class and focuses on the impact of technology on the teaching and learning process.</w:t>
            </w:r>
          </w:p>
          <w:p w14:paraId="17AFA545" w14:textId="77777777" w:rsidR="002936DD" w:rsidRPr="00B17DC4" w:rsidRDefault="002936DD" w:rsidP="00315BF0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1B552A3" w14:textId="77777777" w:rsidR="00B17DC4" w:rsidRDefault="00B17DC4" w:rsidP="00315BF0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14C7B0B6" w14:textId="77777777" w:rsidTr="0037218A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64301CD1" w14:textId="27353F56" w:rsidR="00D10914" w:rsidRPr="004D3083" w:rsidRDefault="0037218A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4CE6375" w14:textId="77777777" w:rsidR="00D10914" w:rsidRPr="004F72E5" w:rsidRDefault="00D10914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CCA37B4" w14:textId="77777777" w:rsidR="00D10914" w:rsidRDefault="00D10914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34C1F2A2" w14:textId="77777777" w:rsidTr="0037218A"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</w:tcPr>
          <w:p w14:paraId="4BD2F20F" w14:textId="77777777" w:rsidR="00EA74F7" w:rsidRPr="00EA74F7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69D0F46" w14:textId="77777777" w:rsidR="00EA74F7" w:rsidRPr="00EA74F7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25FEADE" w14:textId="77777777" w:rsidR="00EA74F7" w:rsidRPr="00EA74F7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537EE57E" w14:textId="77777777" w:rsidTr="0037218A"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</w:tcPr>
          <w:p w14:paraId="0F85FC3C" w14:textId="77777777" w:rsidR="00EA74F7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222A49F0" w14:textId="77777777" w:rsidR="00EA74F7" w:rsidRDefault="00EA74F7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  <w:shd w:val="clear" w:color="auto" w:fill="auto"/>
          </w:tcPr>
          <w:p w14:paraId="4B63423F" w14:textId="77777777" w:rsidR="00EA74F7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39F13E5C" w14:textId="77777777" w:rsidR="00EA74F7" w:rsidRDefault="00EA74F7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F2103B" w14:textId="77777777" w:rsidR="00EA74F7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3F65AC35" w14:textId="77777777" w:rsidR="00EA74F7" w:rsidRDefault="00EA74F7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  <w:shd w:val="clear" w:color="auto" w:fill="auto"/>
          </w:tcPr>
          <w:p w14:paraId="3A8C4200" w14:textId="77777777" w:rsidR="00EA74F7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31CCBE30" w14:textId="77777777" w:rsidR="00EA74F7" w:rsidRDefault="00EA74F7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</w:tcPr>
          <w:p w14:paraId="16A8F628" w14:textId="77777777" w:rsidR="00EA74F7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</w:tcPr>
          <w:p w14:paraId="6AF81147" w14:textId="77777777" w:rsidR="00EA74F7" w:rsidRDefault="00047324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14:paraId="49BBCC33" w14:textId="77777777" w:rsidR="00EA74F7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4495A0A9" w14:textId="77777777" w:rsidR="00EA74F7" w:rsidRDefault="00EA74F7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B414EF5" w14:textId="77777777" w:rsidR="00EA74F7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46370078" w14:textId="77777777" w:rsidR="00B17DC4" w:rsidRDefault="00B17DC4" w:rsidP="00315BF0">
      <w:pPr>
        <w:rPr>
          <w:spacing w:val="-2"/>
          <w:sz w:val="24"/>
        </w:rPr>
      </w:pPr>
    </w:p>
    <w:p w14:paraId="4719D26F" w14:textId="77777777" w:rsidR="005B08CE" w:rsidRPr="00F01C5B" w:rsidRDefault="005B08CE" w:rsidP="00315BF0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Other Course Information</w:t>
      </w:r>
    </w:p>
    <w:p w14:paraId="44AADA2B" w14:textId="77777777" w:rsidR="00B17DC4" w:rsidRDefault="00B17DC4" w:rsidP="00315BF0">
      <w:pPr>
        <w:rPr>
          <w:spacing w:val="-2"/>
          <w:sz w:val="24"/>
        </w:rPr>
      </w:pPr>
    </w:p>
    <w:p w14:paraId="69808866" w14:textId="77777777" w:rsidR="005B08CE" w:rsidRPr="008B5F67" w:rsidRDefault="005B08CE" w:rsidP="00315BF0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02FD96A9" w14:textId="77777777" w:rsidR="005B08CE" w:rsidRDefault="005B08CE" w:rsidP="00315BF0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340"/>
        <w:gridCol w:w="3600"/>
      </w:tblGrid>
      <w:tr w:rsidR="00330633" w:rsidRPr="00A4711D" w14:paraId="6F6B63E2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589908F" w14:textId="38EF895D" w:rsidR="00330633" w:rsidRPr="00A4711D" w:rsidRDefault="00103EC9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97B9C84" w14:textId="77777777" w:rsidR="00330633" w:rsidRPr="00A4711D" w:rsidRDefault="00330633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363020E9" w14:textId="77777777" w:rsidR="00330633" w:rsidRPr="00A4711D" w:rsidRDefault="00330633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617554C3" w14:textId="77777777" w:rsidTr="00EA74F7">
        <w:tc>
          <w:tcPr>
            <w:tcW w:w="540" w:type="dxa"/>
          </w:tcPr>
          <w:p w14:paraId="05E3BBC2" w14:textId="77777777" w:rsidR="00330633" w:rsidRDefault="00330633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0CA6AF43" w14:textId="77777777" w:rsidR="00330633" w:rsidRPr="00A4711D" w:rsidRDefault="00330633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719E5023" w14:textId="77777777" w:rsidR="00330633" w:rsidRPr="00A4711D" w:rsidRDefault="00330633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4708388A" w14:textId="77777777" w:rsidTr="00EA74F7">
        <w:tc>
          <w:tcPr>
            <w:tcW w:w="540" w:type="dxa"/>
          </w:tcPr>
          <w:p w14:paraId="6D419507" w14:textId="77777777" w:rsidR="00330633" w:rsidRDefault="00330633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07FF25BB" w14:textId="77777777" w:rsidR="00330633" w:rsidRPr="00A4711D" w:rsidRDefault="00330633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625737E5" w14:textId="77777777" w:rsidR="00330633" w:rsidRDefault="00330633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4F785F5F" w14:textId="77777777" w:rsidTr="00EA74F7">
        <w:tc>
          <w:tcPr>
            <w:tcW w:w="540" w:type="dxa"/>
          </w:tcPr>
          <w:p w14:paraId="216DD2A3" w14:textId="77777777" w:rsidR="008B5F67" w:rsidRDefault="008B5F6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0D367C27" w14:textId="77777777" w:rsidR="008B5F67" w:rsidRPr="00A4711D" w:rsidRDefault="008B5F6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7E459BD6" w14:textId="77777777" w:rsidR="008B5F67" w:rsidRDefault="008B5F6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3343C7ED" w14:textId="77777777" w:rsidTr="006261A9">
        <w:tc>
          <w:tcPr>
            <w:tcW w:w="3150" w:type="dxa"/>
            <w:gridSpan w:val="3"/>
          </w:tcPr>
          <w:p w14:paraId="57EF9873" w14:textId="77777777" w:rsidR="008B5F67" w:rsidRPr="00A4711D" w:rsidRDefault="008B5F67" w:rsidP="00315BF0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left w:val="nil"/>
                  <w:bottom w:val="single" w:sz="4" w:space="0" w:color="auto"/>
                </w:tcBorders>
              </w:tcPr>
              <w:p w14:paraId="1DB864EC" w14:textId="77777777" w:rsidR="008B5F67" w:rsidRDefault="008B5F67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0" w:type="dxa"/>
            <w:tcBorders>
              <w:left w:val="nil"/>
            </w:tcBorders>
          </w:tcPr>
          <w:p w14:paraId="46046FDA" w14:textId="77777777" w:rsidR="008B5F67" w:rsidRDefault="008B5F6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4A599EBF" w14:textId="7EC6D2B5" w:rsidR="003C7D57" w:rsidRDefault="003C7D57" w:rsidP="00315BF0">
      <w:pPr>
        <w:rPr>
          <w:spacing w:val="-2"/>
          <w:sz w:val="24"/>
        </w:rPr>
      </w:pPr>
    </w:p>
    <w:p w14:paraId="2C8E59C6" w14:textId="77777777" w:rsidR="00C17962" w:rsidRDefault="00C17962" w:rsidP="00315BF0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54"/>
        <w:gridCol w:w="8536"/>
      </w:tblGrid>
      <w:tr w:rsidR="00BB6B45" w14:paraId="132E6CCA" w14:textId="77777777" w:rsidTr="00C17962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</w:tcPr>
              <w:p w14:paraId="6B2BE272" w14:textId="2E863D79" w:rsidR="00BB6B45" w:rsidRDefault="00103EC9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36" w:type="dxa"/>
            <w:shd w:val="clear" w:color="auto" w:fill="auto"/>
          </w:tcPr>
          <w:p w14:paraId="2A182C5F" w14:textId="77777777" w:rsidR="00BB6B45" w:rsidRDefault="00BB6B45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  <w:p w14:paraId="0D9B202F" w14:textId="57CB2BD9" w:rsidR="007B0F10" w:rsidRDefault="007B0F10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Faculty schedules would be arranged to cover the new classes.  This </w:t>
            </w:r>
            <w:r w:rsidR="00474137">
              <w:rPr>
                <w:spacing w:val="-2"/>
                <w:sz w:val="24"/>
              </w:rPr>
              <w:t xml:space="preserve">will be done by reallocating current tasks such as student teacher supervision for the semester the faculty would teach this course.  </w:t>
            </w:r>
          </w:p>
        </w:tc>
      </w:tr>
    </w:tbl>
    <w:p w14:paraId="77104052" w14:textId="77777777" w:rsidR="00BB6B45" w:rsidRDefault="00BB6B45" w:rsidP="00315BF0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2CBCF2CB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458079CF" w14:textId="77777777" w:rsidR="00BB6B45" w:rsidRDefault="00BB6B45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6CCDC2F4" w14:textId="77777777" w:rsidR="00BB6B45" w:rsidRDefault="00BB6B45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67BB1BCD" w14:textId="77777777" w:rsidR="00BB6B45" w:rsidRDefault="00BB6B45" w:rsidP="00315BF0">
      <w:pPr>
        <w:rPr>
          <w:spacing w:val="-2"/>
          <w:sz w:val="24"/>
        </w:rPr>
      </w:pPr>
    </w:p>
    <w:p w14:paraId="1026814F" w14:textId="2F52B8D7" w:rsidR="008B5F67" w:rsidRDefault="00F626D4" w:rsidP="00315BF0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</w:p>
    <w:p w14:paraId="1389E0A8" w14:textId="6E4D1F22" w:rsidR="00103EC9" w:rsidRDefault="00103EC9" w:rsidP="00315BF0">
      <w:pPr>
        <w:pStyle w:val="ListParagraph"/>
        <w:rPr>
          <w:b/>
          <w:spacing w:val="-2"/>
          <w:sz w:val="24"/>
        </w:rPr>
      </w:pPr>
      <w:r>
        <w:rPr>
          <w:b/>
          <w:spacing w:val="-2"/>
          <w:sz w:val="24"/>
        </w:rPr>
        <w:t>*</w:t>
      </w:r>
      <w:r w:rsidR="0015777E">
        <w:rPr>
          <w:b/>
          <w:spacing w:val="-2"/>
          <w:sz w:val="24"/>
        </w:rPr>
        <w:t>Elementary Education</w:t>
      </w:r>
    </w:p>
    <w:p w14:paraId="1FB03B56" w14:textId="2B1C8ECD" w:rsidR="0015777E" w:rsidRDefault="0015777E" w:rsidP="00315BF0">
      <w:pPr>
        <w:pStyle w:val="ListParagraph"/>
        <w:rPr>
          <w:b/>
          <w:spacing w:val="-2"/>
          <w:sz w:val="24"/>
        </w:rPr>
      </w:pPr>
      <w:r>
        <w:rPr>
          <w:b/>
          <w:spacing w:val="-2"/>
          <w:sz w:val="24"/>
        </w:rPr>
        <w:t>*Elementary Education/Special Education</w:t>
      </w:r>
    </w:p>
    <w:p w14:paraId="019F19C8" w14:textId="5C185B6B" w:rsidR="0015777E" w:rsidRDefault="0015777E" w:rsidP="00315BF0">
      <w:pPr>
        <w:pStyle w:val="ListParagraph"/>
        <w:rPr>
          <w:spacing w:val="-2"/>
          <w:sz w:val="24"/>
        </w:rPr>
      </w:pPr>
      <w:r>
        <w:rPr>
          <w:b/>
          <w:spacing w:val="-2"/>
          <w:sz w:val="24"/>
        </w:rPr>
        <w:t xml:space="preserve">*Secondary Education Programs (Biology Education, Math Education, English </w:t>
      </w:r>
      <w:r w:rsidR="007A1573">
        <w:rPr>
          <w:b/>
          <w:spacing w:val="-2"/>
          <w:sz w:val="24"/>
        </w:rPr>
        <w:t xml:space="preserve"> </w:t>
      </w:r>
      <w:r w:rsidR="00C17962">
        <w:rPr>
          <w:b/>
          <w:spacing w:val="-2"/>
          <w:sz w:val="24"/>
        </w:rPr>
        <w:t xml:space="preserve"> </w:t>
      </w:r>
      <w:r w:rsidR="00C17962">
        <w:rPr>
          <w:b/>
          <w:spacing w:val="-2"/>
          <w:sz w:val="24"/>
        </w:rPr>
        <w:br/>
        <w:t xml:space="preserve">   </w:t>
      </w:r>
      <w:r>
        <w:rPr>
          <w:b/>
          <w:spacing w:val="-2"/>
          <w:sz w:val="24"/>
        </w:rPr>
        <w:t>Education, Business Education, Computer Education &amp; Physical Education</w:t>
      </w:r>
    </w:p>
    <w:p w14:paraId="303B7483" w14:textId="77777777" w:rsidR="008B5F67" w:rsidRPr="008B5F67" w:rsidRDefault="008B5F67" w:rsidP="00315BF0">
      <w:pPr>
        <w:pStyle w:val="ListParagraph"/>
        <w:ind w:left="540" w:hanging="540"/>
        <w:rPr>
          <w:spacing w:val="-2"/>
          <w:sz w:val="24"/>
        </w:rPr>
      </w:pPr>
    </w:p>
    <w:p w14:paraId="73F1A3FF" w14:textId="63ED9125" w:rsidR="008B5F67" w:rsidRDefault="00F626D4" w:rsidP="00315BF0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315BF0">
        <w:rPr>
          <w:spacing w:val="-2"/>
          <w:sz w:val="24"/>
        </w:rPr>
        <w:t xml:space="preserve"> Lecture</w:t>
      </w:r>
    </w:p>
    <w:p w14:paraId="182D68BF" w14:textId="77777777" w:rsidR="008B5F67" w:rsidRPr="008B5F67" w:rsidRDefault="008B5F67" w:rsidP="00315BF0">
      <w:pPr>
        <w:pStyle w:val="ListParagraph"/>
        <w:ind w:left="540" w:hanging="540"/>
        <w:rPr>
          <w:b/>
          <w:spacing w:val="-2"/>
          <w:sz w:val="24"/>
        </w:rPr>
      </w:pPr>
    </w:p>
    <w:p w14:paraId="21182BA6" w14:textId="58B17FD8" w:rsidR="008B5F67" w:rsidRDefault="00F626D4" w:rsidP="00315BF0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315BF0">
        <w:rPr>
          <w:spacing w:val="-2"/>
          <w:sz w:val="24"/>
        </w:rPr>
        <w:t xml:space="preserve">  </w:t>
      </w:r>
      <w:r w:rsidR="00C17962">
        <w:rPr>
          <w:spacing w:val="-2"/>
          <w:sz w:val="24"/>
        </w:rPr>
        <w:t>001, 015, 018</w:t>
      </w:r>
    </w:p>
    <w:p w14:paraId="374F44FD" w14:textId="77777777" w:rsidR="008B5F67" w:rsidRPr="008B5F67" w:rsidRDefault="008B5F67" w:rsidP="00315BF0">
      <w:pPr>
        <w:pStyle w:val="ListParagraph"/>
        <w:rPr>
          <w:b/>
          <w:spacing w:val="-2"/>
          <w:sz w:val="24"/>
        </w:rPr>
      </w:pPr>
    </w:p>
    <w:p w14:paraId="771674E6" w14:textId="6CA72045" w:rsidR="008B5F67" w:rsidRDefault="00F626D4" w:rsidP="00315BF0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7A1573">
        <w:rPr>
          <w:spacing w:val="-2"/>
          <w:sz w:val="24"/>
        </w:rPr>
        <w:t xml:space="preserve">  Fall 2020</w:t>
      </w:r>
    </w:p>
    <w:p w14:paraId="338F9756" w14:textId="77777777" w:rsidR="008B5F67" w:rsidRPr="008B5F67" w:rsidRDefault="008B5F67" w:rsidP="00315BF0">
      <w:pPr>
        <w:pStyle w:val="ListParagraph"/>
        <w:ind w:left="540" w:hanging="540"/>
        <w:rPr>
          <w:b/>
          <w:spacing w:val="-2"/>
          <w:sz w:val="24"/>
        </w:rPr>
      </w:pPr>
    </w:p>
    <w:p w14:paraId="26AD9AC8" w14:textId="77777777" w:rsidR="00F626D4" w:rsidRPr="008B5F67" w:rsidRDefault="00F626D4" w:rsidP="00315BF0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7E3C31B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17AAA5" w14:textId="77777777" w:rsidR="00BE5E91" w:rsidRDefault="00BE5E91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FFA5A6D" w14:textId="77777777" w:rsidR="00BE5E91" w:rsidRDefault="00BE5E91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026BE364" w14:textId="77777777" w:rsidR="00BE5E91" w:rsidRDefault="00BE5E91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FF13FE" w14:textId="77777777" w:rsidR="00BE5E91" w:rsidRDefault="00BE5E91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AEFEF8" w14:textId="77998EBF" w:rsidR="00BE5E91" w:rsidRDefault="007A1573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0F785F11" w14:textId="77777777" w:rsidR="00BE5E91" w:rsidRDefault="00BE5E91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519D2857" w14:textId="77777777" w:rsidR="005435B7" w:rsidRDefault="005435B7" w:rsidP="00315BF0">
      <w:pPr>
        <w:rPr>
          <w:b/>
          <w:spacing w:val="-2"/>
          <w:sz w:val="24"/>
        </w:rPr>
      </w:pPr>
    </w:p>
    <w:p w14:paraId="15216215" w14:textId="77777777" w:rsidR="00BE5E91" w:rsidRPr="008B5F67" w:rsidRDefault="00D00D43" w:rsidP="00315BF0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7C17A3E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CBC7641" w14:textId="77777777" w:rsidR="00145547" w:rsidRPr="004D3083" w:rsidRDefault="00145547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25115F0D" w14:textId="77777777" w:rsidR="00145547" w:rsidRPr="00D00D43" w:rsidRDefault="0014554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6783B7C" w14:textId="791ECCA5" w:rsidR="00145547" w:rsidRPr="004D3083" w:rsidRDefault="00E264C0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6D8EBBA4" w14:textId="77777777" w:rsidR="00145547" w:rsidRPr="00D00D43" w:rsidRDefault="0014554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747B5325" w14:textId="77777777" w:rsidR="00D00D43" w:rsidRDefault="00D00D43" w:rsidP="00315BF0">
      <w:pPr>
        <w:rPr>
          <w:spacing w:val="-2"/>
          <w:sz w:val="24"/>
        </w:rPr>
      </w:pPr>
    </w:p>
    <w:p w14:paraId="3A319C3E" w14:textId="77777777" w:rsidR="00B65188" w:rsidRPr="008B5F67" w:rsidRDefault="00B65188" w:rsidP="00315BF0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7BE8991A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43BC49" w14:textId="19D14AEA" w:rsidR="00B65188" w:rsidRDefault="00E264C0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D9AF41D" w14:textId="77777777" w:rsidR="00B65188" w:rsidRDefault="00B65188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6C93F431" w14:textId="13893D93" w:rsidR="00B65188" w:rsidRDefault="00E264C0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0BFF27" w14:textId="77777777" w:rsidR="00B65188" w:rsidRDefault="00B65188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483EAD" w14:textId="77777777" w:rsidR="00B65188" w:rsidRDefault="00B65188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349965F1" w14:textId="77777777" w:rsidR="00B65188" w:rsidRDefault="00B65188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25467062" w14:textId="77777777" w:rsidR="00D00D43" w:rsidRDefault="00D00D43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A5235D9" w14:textId="77777777" w:rsidR="00B65188" w:rsidRPr="00EA74F7" w:rsidRDefault="00643B0A" w:rsidP="00315BF0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5EE87BEE" w14:textId="77777777" w:rsidR="00EA74F7" w:rsidRPr="00EA74F7" w:rsidRDefault="00EA74F7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5C576D04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7E738D9" w14:textId="77777777" w:rsidR="00145547" w:rsidRPr="004D3083" w:rsidRDefault="00246DEC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C7C9914" w14:textId="77777777" w:rsidR="00145547" w:rsidRPr="00D00D43" w:rsidRDefault="0014554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7309493D" w14:textId="7585E2AE" w:rsidR="00145547" w:rsidRPr="004D3083" w:rsidRDefault="00E264C0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464B931C" w14:textId="77777777" w:rsidR="00145547" w:rsidRPr="00D00D43" w:rsidRDefault="0014554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4EA2F9FA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E161C" w14:textId="77777777" w:rsidR="00145547" w:rsidRPr="00B5594A" w:rsidRDefault="0014554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4A9C1BA1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CC270" w14:textId="77777777" w:rsidR="00EA74F7" w:rsidRPr="00B5594A" w:rsidRDefault="00EA74F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71347FCD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61DCBA44" w14:textId="77777777" w:rsidR="00145547" w:rsidRPr="00494126" w:rsidRDefault="0014554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6BE2A72E" w14:textId="77777777" w:rsidR="00145547" w:rsidRPr="00494126" w:rsidRDefault="0014554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6D6C5F72" w14:textId="77777777" w:rsidTr="00EA74F7">
        <w:tc>
          <w:tcPr>
            <w:tcW w:w="1664" w:type="dxa"/>
          </w:tcPr>
          <w:p w14:paraId="0617D17D" w14:textId="77777777" w:rsidR="00145547" w:rsidRDefault="0014554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5ACC5F2E" w14:textId="77777777" w:rsidR="00145547" w:rsidRDefault="00145547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1967C4A" w14:textId="77777777" w:rsidR="00643B0A" w:rsidRDefault="00643B0A" w:rsidP="00315BF0">
      <w:pPr>
        <w:rPr>
          <w:spacing w:val="-2"/>
          <w:sz w:val="24"/>
        </w:rPr>
      </w:pPr>
    </w:p>
    <w:p w14:paraId="352B2808" w14:textId="77777777" w:rsidR="004A670F" w:rsidRPr="004F67DD" w:rsidRDefault="004A670F" w:rsidP="00315BF0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3934"/>
        <w:gridCol w:w="454"/>
        <w:gridCol w:w="4338"/>
      </w:tblGrid>
      <w:tr w:rsidR="004A670F" w:rsidRPr="004F72E5" w14:paraId="64048F6F" w14:textId="77777777" w:rsidTr="00E264C0">
        <w:trPr>
          <w:trHeight w:val="214"/>
        </w:trPr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3AB8C34" w14:textId="0180889A" w:rsidR="004A670F" w:rsidRPr="004D3083" w:rsidRDefault="00E264C0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934" w:type="dxa"/>
            <w:tcBorders>
              <w:top w:val="nil"/>
              <w:bottom w:val="nil"/>
            </w:tcBorders>
          </w:tcPr>
          <w:p w14:paraId="772E83CC" w14:textId="77777777" w:rsidR="004A670F" w:rsidRPr="00D00D43" w:rsidRDefault="004A670F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E83324D" w14:textId="77777777" w:rsidR="004A670F" w:rsidRPr="004D3083" w:rsidRDefault="004A670F" w:rsidP="00315BF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38" w:type="dxa"/>
            <w:tcBorders>
              <w:top w:val="nil"/>
              <w:bottom w:val="nil"/>
            </w:tcBorders>
          </w:tcPr>
          <w:p w14:paraId="1A2DA44B" w14:textId="77777777" w:rsidR="004A670F" w:rsidRPr="00D00D43" w:rsidRDefault="004A670F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6FB97D7D" w14:textId="77777777" w:rsidTr="00E26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DFF8C63" w14:textId="77777777" w:rsidR="004A670F" w:rsidRPr="00AF69A7" w:rsidRDefault="004A670F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66E2EFC4" w14:textId="77777777" w:rsidTr="00E26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9180" w:type="dxa"/>
            <w:gridSpan w:val="4"/>
          </w:tcPr>
          <w:p w14:paraId="18E36694" w14:textId="77777777" w:rsidR="004A670F" w:rsidRDefault="004A670F" w:rsidP="00315B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2B150E4B" w14:textId="77777777" w:rsidR="004A670F" w:rsidRDefault="004A670F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1D20FC9" w14:textId="77777777" w:rsidR="00CD19F6" w:rsidRPr="00F01C5B" w:rsidRDefault="00CD19F6" w:rsidP="00315BF0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52B4893B" w14:textId="77777777" w:rsidR="004A670F" w:rsidRDefault="004A670F" w:rsidP="00315BF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2B260675" w14:textId="77777777" w:rsidTr="004F67DD">
        <w:tc>
          <w:tcPr>
            <w:tcW w:w="3690" w:type="dxa"/>
          </w:tcPr>
          <w:p w14:paraId="730175E5" w14:textId="77777777" w:rsidR="007264AF" w:rsidRPr="00EA74F7" w:rsidRDefault="007264AF" w:rsidP="00315BF0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A14CDC0" w14:textId="363AED38" w:rsidR="007264AF" w:rsidRDefault="00C17962" w:rsidP="00315BF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DEDUC</w:t>
            </w:r>
          </w:p>
        </w:tc>
      </w:tr>
    </w:tbl>
    <w:p w14:paraId="6CD289D2" w14:textId="77777777" w:rsidR="004A670F" w:rsidRDefault="004A670F" w:rsidP="00315BF0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151739" w14:paraId="70AA6B8C" w14:textId="77777777" w:rsidTr="009D19A4">
        <w:tc>
          <w:tcPr>
            <w:tcW w:w="3690" w:type="dxa"/>
          </w:tcPr>
          <w:p w14:paraId="63FE3CE4" w14:textId="77777777" w:rsidR="00151739" w:rsidRPr="00EA74F7" w:rsidRDefault="00151739" w:rsidP="00315BF0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Banner</w:t>
            </w:r>
            <w:r w:rsidRPr="00EA74F7">
              <w:rPr>
                <w:b/>
                <w:bCs/>
                <w:spacing w:val="-2"/>
                <w:sz w:val="24"/>
              </w:rPr>
              <w:t xml:space="preserve">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2B72DD8E" w14:textId="77777777" w:rsidR="00151739" w:rsidRDefault="00151739" w:rsidP="00315BF0">
            <w:pPr>
              <w:rPr>
                <w:spacing w:val="-2"/>
                <w:sz w:val="24"/>
              </w:rPr>
            </w:pPr>
          </w:p>
        </w:tc>
      </w:tr>
    </w:tbl>
    <w:p w14:paraId="54ECC754" w14:textId="77777777" w:rsidR="00151739" w:rsidRDefault="00151739" w:rsidP="00315BF0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14:paraId="3A1A151D" w14:textId="77777777" w:rsidTr="00F84D99">
        <w:tc>
          <w:tcPr>
            <w:tcW w:w="2790" w:type="dxa"/>
          </w:tcPr>
          <w:p w14:paraId="1AA7C9E5" w14:textId="77777777" w:rsidR="004F67DD" w:rsidRPr="00EA74F7" w:rsidRDefault="004F67DD" w:rsidP="00315BF0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31F90AA4" w14:textId="11DE6E34" w:rsidR="004F67DD" w:rsidRDefault="00C17962" w:rsidP="00315BF0">
            <w:pPr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13.1305</w:t>
            </w:r>
          </w:p>
        </w:tc>
      </w:tr>
      <w:tr w:rsidR="004F67DD" w14:paraId="0893F01B" w14:textId="77777777" w:rsidTr="00F84D99">
        <w:tc>
          <w:tcPr>
            <w:tcW w:w="2790" w:type="dxa"/>
          </w:tcPr>
          <w:p w14:paraId="15A8C3B8" w14:textId="77777777" w:rsidR="004F67DD" w:rsidRPr="004F67DD" w:rsidRDefault="004F67DD" w:rsidP="00315BF0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06691694" w14:textId="77777777" w:rsidR="004F67DD" w:rsidRPr="004F67DD" w:rsidRDefault="004F67DD" w:rsidP="00315BF0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265F81F2" w14:textId="77777777" w:rsidTr="004F67DD">
        <w:tc>
          <w:tcPr>
            <w:tcW w:w="5580" w:type="dxa"/>
            <w:gridSpan w:val="2"/>
          </w:tcPr>
          <w:p w14:paraId="2E6EE219" w14:textId="77777777" w:rsidR="004F67DD" w:rsidRPr="004F67DD" w:rsidRDefault="004F67DD" w:rsidP="00315BF0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EE4ABF3" w14:textId="77777777" w:rsidR="004F67DD" w:rsidRDefault="004F67DD" w:rsidP="00315BF0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55A5856F" w14:textId="77777777" w:rsidR="004F67DD" w:rsidRDefault="004F67DD" w:rsidP="00315BF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FCCC6A" w14:textId="57F80B0A" w:rsidR="004F67DD" w:rsidRDefault="00541E65" w:rsidP="00315BF0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023AD73A" w14:textId="77777777" w:rsidR="004F67DD" w:rsidRDefault="004F67DD" w:rsidP="00315BF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3908EB65" w14:textId="77777777" w:rsidR="007264AF" w:rsidRDefault="007264AF" w:rsidP="00315BF0">
      <w:pPr>
        <w:rPr>
          <w:spacing w:val="-2"/>
          <w:sz w:val="24"/>
        </w:rPr>
      </w:pPr>
      <w:bookmarkStart w:id="0" w:name="_GoBack"/>
      <w:bookmarkEnd w:id="0"/>
    </w:p>
    <w:sectPr w:rsidR="007264A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39EC" w14:textId="77777777" w:rsidR="00A04E9C" w:rsidRDefault="00A04E9C" w:rsidP="00193C86">
      <w:r>
        <w:separator/>
      </w:r>
    </w:p>
  </w:endnote>
  <w:endnote w:type="continuationSeparator" w:id="0">
    <w:p w14:paraId="44EB71C9" w14:textId="77777777" w:rsidR="00A04E9C" w:rsidRDefault="00A04E9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50275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16C5" w14:textId="77777777" w:rsidR="006261A9" w:rsidRPr="00CE2364" w:rsidRDefault="006261A9" w:rsidP="006261A9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6261A9" w:rsidRPr="00CE2364" w14:paraId="55DBB639" w14:textId="77777777" w:rsidTr="00B55613">
      <w:tc>
        <w:tcPr>
          <w:tcW w:w="7835" w:type="dxa"/>
        </w:tcPr>
        <w:p w14:paraId="5E643CBC" w14:textId="77777777"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6261A9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</w:t>
          </w:r>
        </w:p>
        <w:p w14:paraId="467AE8D7" w14:textId="77777777"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6261A9">
            <w:rPr>
              <w:rFonts w:eastAsia="Calibri"/>
              <w:i/>
              <w:sz w:val="16"/>
              <w:szCs w:val="16"/>
            </w:rPr>
            <w:t xml:space="preserve"> – </w:t>
          </w:r>
          <w:proofErr w:type="gramStart"/>
          <w:r w:rsidRPr="006261A9">
            <w:rPr>
              <w:rFonts w:eastAsia="Calibri"/>
              <w:i/>
              <w:sz w:val="16"/>
              <w:szCs w:val="16"/>
            </w:rPr>
            <w:t xml:space="preserve">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  <w:proofErr w:type="gramEnd"/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74435333" w14:textId="77777777" w:rsidR="006261A9" w:rsidRPr="00CE2364" w:rsidRDefault="006261A9" w:rsidP="006261A9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51739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51739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8EA9BB8" w14:textId="77777777" w:rsidR="00DE12ED" w:rsidRPr="006261A9" w:rsidRDefault="00DE12ED" w:rsidP="006261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BCFE1" w14:textId="77777777" w:rsidR="00A04E9C" w:rsidRDefault="00A04E9C" w:rsidP="00193C86">
      <w:r>
        <w:separator/>
      </w:r>
    </w:p>
  </w:footnote>
  <w:footnote w:type="continuationSeparator" w:id="0">
    <w:p w14:paraId="08994745" w14:textId="77777777" w:rsidR="00A04E9C" w:rsidRDefault="00A04E9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4FAE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7324"/>
    <w:rsid w:val="00050FB2"/>
    <w:rsid w:val="00075935"/>
    <w:rsid w:val="0008223F"/>
    <w:rsid w:val="000B6EC4"/>
    <w:rsid w:val="000C7E66"/>
    <w:rsid w:val="00100531"/>
    <w:rsid w:val="00103082"/>
    <w:rsid w:val="00103EC9"/>
    <w:rsid w:val="0013449D"/>
    <w:rsid w:val="00141FAE"/>
    <w:rsid w:val="00142F19"/>
    <w:rsid w:val="00145547"/>
    <w:rsid w:val="00151739"/>
    <w:rsid w:val="0015532A"/>
    <w:rsid w:val="00155A55"/>
    <w:rsid w:val="0015777E"/>
    <w:rsid w:val="0018503F"/>
    <w:rsid w:val="00187FB9"/>
    <w:rsid w:val="00193C86"/>
    <w:rsid w:val="00194A20"/>
    <w:rsid w:val="001B0006"/>
    <w:rsid w:val="001B218A"/>
    <w:rsid w:val="001B519C"/>
    <w:rsid w:val="001C213A"/>
    <w:rsid w:val="001C345E"/>
    <w:rsid w:val="001D1169"/>
    <w:rsid w:val="001E60AF"/>
    <w:rsid w:val="001F4591"/>
    <w:rsid w:val="00201AFC"/>
    <w:rsid w:val="00205AC1"/>
    <w:rsid w:val="00217036"/>
    <w:rsid w:val="00220D44"/>
    <w:rsid w:val="00231663"/>
    <w:rsid w:val="00246DEC"/>
    <w:rsid w:val="00260CDE"/>
    <w:rsid w:val="00264AA0"/>
    <w:rsid w:val="00265C64"/>
    <w:rsid w:val="00285247"/>
    <w:rsid w:val="00293145"/>
    <w:rsid w:val="002936DD"/>
    <w:rsid w:val="002A2495"/>
    <w:rsid w:val="002E33D6"/>
    <w:rsid w:val="002E67ED"/>
    <w:rsid w:val="00311BB3"/>
    <w:rsid w:val="00315BF0"/>
    <w:rsid w:val="0032349F"/>
    <w:rsid w:val="00330633"/>
    <w:rsid w:val="00354BF9"/>
    <w:rsid w:val="0037218A"/>
    <w:rsid w:val="00377961"/>
    <w:rsid w:val="00386117"/>
    <w:rsid w:val="00386F4F"/>
    <w:rsid w:val="003943CC"/>
    <w:rsid w:val="003C2AA0"/>
    <w:rsid w:val="003C7D57"/>
    <w:rsid w:val="003E69F8"/>
    <w:rsid w:val="00414146"/>
    <w:rsid w:val="00434733"/>
    <w:rsid w:val="00466BD5"/>
    <w:rsid w:val="00474137"/>
    <w:rsid w:val="00481523"/>
    <w:rsid w:val="00482868"/>
    <w:rsid w:val="0048543A"/>
    <w:rsid w:val="004930B5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11DF8"/>
    <w:rsid w:val="005379CF"/>
    <w:rsid w:val="00541E65"/>
    <w:rsid w:val="005435B7"/>
    <w:rsid w:val="005526BD"/>
    <w:rsid w:val="00555023"/>
    <w:rsid w:val="0055566A"/>
    <w:rsid w:val="00571D55"/>
    <w:rsid w:val="00571EC3"/>
    <w:rsid w:val="005B08CE"/>
    <w:rsid w:val="005D461D"/>
    <w:rsid w:val="005E173E"/>
    <w:rsid w:val="005E37FC"/>
    <w:rsid w:val="006261A9"/>
    <w:rsid w:val="00643B0A"/>
    <w:rsid w:val="006D4E72"/>
    <w:rsid w:val="006D708F"/>
    <w:rsid w:val="006F624A"/>
    <w:rsid w:val="00700B8D"/>
    <w:rsid w:val="00705A9C"/>
    <w:rsid w:val="00707D91"/>
    <w:rsid w:val="0071443A"/>
    <w:rsid w:val="007264AF"/>
    <w:rsid w:val="00727DC0"/>
    <w:rsid w:val="00743C74"/>
    <w:rsid w:val="00780450"/>
    <w:rsid w:val="0078147E"/>
    <w:rsid w:val="00795246"/>
    <w:rsid w:val="007A0FB1"/>
    <w:rsid w:val="007A1573"/>
    <w:rsid w:val="007A4C65"/>
    <w:rsid w:val="007A5B8C"/>
    <w:rsid w:val="007B0F10"/>
    <w:rsid w:val="007C329D"/>
    <w:rsid w:val="007C7DC8"/>
    <w:rsid w:val="007D6A8B"/>
    <w:rsid w:val="007E6532"/>
    <w:rsid w:val="007E6E7D"/>
    <w:rsid w:val="007F7484"/>
    <w:rsid w:val="008074EE"/>
    <w:rsid w:val="0081310A"/>
    <w:rsid w:val="0084510C"/>
    <w:rsid w:val="00854C5D"/>
    <w:rsid w:val="00856EC3"/>
    <w:rsid w:val="00871F86"/>
    <w:rsid w:val="008763BA"/>
    <w:rsid w:val="00876ED0"/>
    <w:rsid w:val="00877478"/>
    <w:rsid w:val="00885F36"/>
    <w:rsid w:val="00886A30"/>
    <w:rsid w:val="008A2109"/>
    <w:rsid w:val="008B5F67"/>
    <w:rsid w:val="008C046D"/>
    <w:rsid w:val="008C1371"/>
    <w:rsid w:val="008D15B2"/>
    <w:rsid w:val="008D5DEE"/>
    <w:rsid w:val="008E2E7B"/>
    <w:rsid w:val="0090012F"/>
    <w:rsid w:val="009102CF"/>
    <w:rsid w:val="00941BAE"/>
    <w:rsid w:val="00960589"/>
    <w:rsid w:val="00964D4D"/>
    <w:rsid w:val="00965D6B"/>
    <w:rsid w:val="00975DED"/>
    <w:rsid w:val="00982E18"/>
    <w:rsid w:val="009A016B"/>
    <w:rsid w:val="009C3CA8"/>
    <w:rsid w:val="009C7F25"/>
    <w:rsid w:val="009D05E2"/>
    <w:rsid w:val="009E333B"/>
    <w:rsid w:val="009F2BCE"/>
    <w:rsid w:val="009F3141"/>
    <w:rsid w:val="00A00DC7"/>
    <w:rsid w:val="00A01B42"/>
    <w:rsid w:val="00A01CD3"/>
    <w:rsid w:val="00A04E9C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7DC4"/>
    <w:rsid w:val="00B5594A"/>
    <w:rsid w:val="00B607D6"/>
    <w:rsid w:val="00B65188"/>
    <w:rsid w:val="00B709A3"/>
    <w:rsid w:val="00B72616"/>
    <w:rsid w:val="00B81C7C"/>
    <w:rsid w:val="00B94ED9"/>
    <w:rsid w:val="00B9591C"/>
    <w:rsid w:val="00B9714A"/>
    <w:rsid w:val="00BB0F8B"/>
    <w:rsid w:val="00BB6B45"/>
    <w:rsid w:val="00BD4589"/>
    <w:rsid w:val="00BE50E9"/>
    <w:rsid w:val="00BE5E91"/>
    <w:rsid w:val="00C17962"/>
    <w:rsid w:val="00C33A19"/>
    <w:rsid w:val="00C342BB"/>
    <w:rsid w:val="00C73FD5"/>
    <w:rsid w:val="00C741EF"/>
    <w:rsid w:val="00CB4BA4"/>
    <w:rsid w:val="00CC2A47"/>
    <w:rsid w:val="00CC553B"/>
    <w:rsid w:val="00CD19F6"/>
    <w:rsid w:val="00CF10B4"/>
    <w:rsid w:val="00D00D43"/>
    <w:rsid w:val="00D10914"/>
    <w:rsid w:val="00D205F6"/>
    <w:rsid w:val="00D2387D"/>
    <w:rsid w:val="00D3098B"/>
    <w:rsid w:val="00D45CE1"/>
    <w:rsid w:val="00D52CB6"/>
    <w:rsid w:val="00D57222"/>
    <w:rsid w:val="00D813B5"/>
    <w:rsid w:val="00D86102"/>
    <w:rsid w:val="00D93312"/>
    <w:rsid w:val="00DD158A"/>
    <w:rsid w:val="00DE12ED"/>
    <w:rsid w:val="00DE511C"/>
    <w:rsid w:val="00E15C71"/>
    <w:rsid w:val="00E264C0"/>
    <w:rsid w:val="00E51918"/>
    <w:rsid w:val="00E555AA"/>
    <w:rsid w:val="00E70BA1"/>
    <w:rsid w:val="00E749AE"/>
    <w:rsid w:val="00E80AE8"/>
    <w:rsid w:val="00E90EEF"/>
    <w:rsid w:val="00EA044B"/>
    <w:rsid w:val="00EA66E9"/>
    <w:rsid w:val="00EA74F7"/>
    <w:rsid w:val="00F01C5B"/>
    <w:rsid w:val="00F134AE"/>
    <w:rsid w:val="00F31754"/>
    <w:rsid w:val="00F37BFE"/>
    <w:rsid w:val="00F626D4"/>
    <w:rsid w:val="00F84D99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E9E2FB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D0234"/>
    <w:rsid w:val="00156305"/>
    <w:rsid w:val="00271C11"/>
    <w:rsid w:val="003F6B08"/>
    <w:rsid w:val="004E0AA6"/>
    <w:rsid w:val="005B2D05"/>
    <w:rsid w:val="007817F0"/>
    <w:rsid w:val="00A82EBC"/>
    <w:rsid w:val="00B64ECC"/>
    <w:rsid w:val="00D24DA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  <w:style w:type="paragraph" w:customStyle="1" w:styleId="001CF51972CA4CCE9A0569FA9CC1CD08">
    <w:name w:val="001CF51972CA4CCE9A0569FA9CC1CD08"/>
    <w:rsid w:val="00036838"/>
  </w:style>
  <w:style w:type="paragraph" w:customStyle="1" w:styleId="D810E7FC8D784F1AA1692C2D44B085F0">
    <w:name w:val="D810E7FC8D784F1AA1692C2D44B085F0"/>
    <w:rsid w:val="00036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8C99F-68FC-4468-A86E-2AD28DB9B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85898164-767e-4cbb-81d6-b832d913c6d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2020-04-28T18:36:00Z</dcterms:created>
  <dcterms:modified xsi:type="dcterms:W3CDTF">2020-04-28T18:44:00Z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