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28CCEFEC" w14:textId="77777777" w:rsidTr="00FC4912">
        <w:trPr>
          <w:trHeight w:val="80"/>
        </w:trPr>
        <w:tc>
          <w:tcPr>
            <w:tcW w:w="1883" w:type="dxa"/>
            <w:shd w:val="clear" w:color="auto" w:fill="000000" w:themeFill="text1"/>
            <w:vAlign w:val="center"/>
          </w:tcPr>
          <w:p w14:paraId="4D6DA315"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21633C6" w14:textId="77777777" w:rsidR="00FC4912" w:rsidRPr="00FC4912" w:rsidRDefault="00FC4912" w:rsidP="006B4335">
            <w:pPr>
              <w:jc w:val="center"/>
              <w:rPr>
                <w:b/>
                <w:sz w:val="10"/>
                <w:szCs w:val="10"/>
              </w:rPr>
            </w:pPr>
          </w:p>
        </w:tc>
      </w:tr>
      <w:tr w:rsidR="00C726DB" w:rsidRPr="00CB4BA4" w14:paraId="298C15E7" w14:textId="77777777" w:rsidTr="008848F0">
        <w:trPr>
          <w:trHeight w:val="890"/>
        </w:trPr>
        <w:tc>
          <w:tcPr>
            <w:tcW w:w="1883" w:type="dxa"/>
            <w:vMerge w:val="restart"/>
            <w:vAlign w:val="center"/>
          </w:tcPr>
          <w:p w14:paraId="591D0508" w14:textId="77777777" w:rsidR="00C726DB" w:rsidRPr="00CB4BA4" w:rsidRDefault="00C726DB" w:rsidP="006B4335">
            <w:pPr>
              <w:jc w:val="center"/>
            </w:pPr>
            <w:r w:rsidRPr="00CB4BA4">
              <w:rPr>
                <w:noProof/>
              </w:rPr>
              <w:drawing>
                <wp:inline distT="0" distB="0" distL="0" distR="0" wp14:anchorId="4E656D23" wp14:editId="2418C5DD">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4956DBA6" w14:textId="77777777" w:rsidR="00C726DB" w:rsidRDefault="00C726DB" w:rsidP="006B4335">
            <w:pPr>
              <w:jc w:val="center"/>
              <w:rPr>
                <w:b/>
                <w:sz w:val="28"/>
                <w:szCs w:val="28"/>
              </w:rPr>
            </w:pPr>
            <w:r>
              <w:rPr>
                <w:b/>
                <w:sz w:val="28"/>
                <w:szCs w:val="28"/>
              </w:rPr>
              <w:t>SOUTH DAKOTA BOARD OF REGENTS</w:t>
            </w:r>
          </w:p>
          <w:p w14:paraId="24353DAF" w14:textId="77777777" w:rsidR="00C726DB" w:rsidRPr="001E60AF" w:rsidRDefault="00C726DB" w:rsidP="006B4335">
            <w:pPr>
              <w:jc w:val="center"/>
              <w:rPr>
                <w:sz w:val="36"/>
                <w:szCs w:val="36"/>
              </w:rPr>
            </w:pPr>
            <w:r w:rsidRPr="001E60AF">
              <w:rPr>
                <w:sz w:val="28"/>
                <w:szCs w:val="28"/>
              </w:rPr>
              <w:t>ACADEMIC AFFAIRS FORMS</w:t>
            </w:r>
          </w:p>
        </w:tc>
      </w:tr>
      <w:tr w:rsidR="00C726DB" w:rsidRPr="00CB4BA4" w14:paraId="59423186" w14:textId="77777777" w:rsidTr="008848F0">
        <w:trPr>
          <w:trHeight w:val="710"/>
        </w:trPr>
        <w:tc>
          <w:tcPr>
            <w:tcW w:w="1883" w:type="dxa"/>
            <w:vMerge/>
            <w:vAlign w:val="center"/>
          </w:tcPr>
          <w:p w14:paraId="7E3102A6" w14:textId="77777777" w:rsidR="00C726DB" w:rsidRPr="00CB4BA4" w:rsidRDefault="00C726DB" w:rsidP="006B4335">
            <w:pPr>
              <w:jc w:val="center"/>
              <w:rPr>
                <w:noProof/>
              </w:rPr>
            </w:pPr>
          </w:p>
        </w:tc>
        <w:tc>
          <w:tcPr>
            <w:tcW w:w="7467" w:type="dxa"/>
            <w:vAlign w:val="center"/>
          </w:tcPr>
          <w:p w14:paraId="393FA24D" w14:textId="77777777" w:rsidR="00C726DB" w:rsidRDefault="00C726DB" w:rsidP="006B4335">
            <w:pPr>
              <w:jc w:val="center"/>
              <w:rPr>
                <w:b/>
                <w:sz w:val="28"/>
                <w:szCs w:val="28"/>
              </w:rPr>
            </w:pPr>
            <w:r>
              <w:rPr>
                <w:sz w:val="36"/>
                <w:szCs w:val="36"/>
              </w:rPr>
              <w:t>New Baccalaureate Degree Minor</w:t>
            </w:r>
          </w:p>
        </w:tc>
      </w:tr>
      <w:tr w:rsidR="00FC4912" w:rsidRPr="00FC4912" w14:paraId="6A4F8F68" w14:textId="77777777" w:rsidTr="00FC4912">
        <w:trPr>
          <w:trHeight w:val="80"/>
        </w:trPr>
        <w:tc>
          <w:tcPr>
            <w:tcW w:w="1883" w:type="dxa"/>
            <w:shd w:val="clear" w:color="auto" w:fill="000000" w:themeFill="text1"/>
            <w:vAlign w:val="center"/>
          </w:tcPr>
          <w:p w14:paraId="5B72BB7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5B8DCF1E" w14:textId="77777777" w:rsidR="00FC4912" w:rsidRPr="00FC4912" w:rsidRDefault="00FC4912" w:rsidP="006B4335">
            <w:pPr>
              <w:jc w:val="center"/>
              <w:rPr>
                <w:sz w:val="10"/>
                <w:szCs w:val="10"/>
              </w:rPr>
            </w:pPr>
          </w:p>
        </w:tc>
      </w:tr>
    </w:tbl>
    <w:p w14:paraId="093D7D00"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948F8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34B0545" w14:textId="77777777" w:rsidTr="002843AF">
        <w:tc>
          <w:tcPr>
            <w:tcW w:w="5395" w:type="dxa"/>
          </w:tcPr>
          <w:p w14:paraId="3F67A814"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6A7ED66" w14:textId="3373C6A0" w:rsidR="00BD3C3B" w:rsidRPr="00CD416B" w:rsidRDefault="00953445" w:rsidP="00CD416B">
                <w:pPr>
                  <w:tabs>
                    <w:tab w:val="center" w:pos="5400"/>
                  </w:tabs>
                  <w:suppressAutoHyphens/>
                  <w:jc w:val="both"/>
                  <w:rPr>
                    <w:spacing w:val="-2"/>
                    <w:sz w:val="24"/>
                  </w:rPr>
                </w:pPr>
                <w:r>
                  <w:rPr>
                    <w:spacing w:val="-2"/>
                    <w:sz w:val="24"/>
                  </w:rPr>
                  <w:t>DSU</w:t>
                </w:r>
              </w:p>
            </w:sdtContent>
          </w:sdt>
        </w:tc>
      </w:tr>
      <w:tr w:rsidR="00BD3C3B" w14:paraId="12E1CB21" w14:textId="77777777" w:rsidTr="002843AF">
        <w:tc>
          <w:tcPr>
            <w:tcW w:w="5395" w:type="dxa"/>
          </w:tcPr>
          <w:p w14:paraId="20161025"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09761A76" w14:textId="1834DDA3" w:rsidR="00BD3C3B" w:rsidRPr="00FE585B" w:rsidRDefault="00953445" w:rsidP="00BD3C3B">
            <w:pPr>
              <w:rPr>
                <w:b/>
                <w:bCs/>
                <w:sz w:val="24"/>
                <w:szCs w:val="24"/>
              </w:rPr>
            </w:pPr>
            <w:r>
              <w:rPr>
                <w:b/>
                <w:bCs/>
                <w:sz w:val="24"/>
                <w:szCs w:val="24"/>
              </w:rPr>
              <w:t>Marketing Minor</w:t>
            </w:r>
          </w:p>
        </w:tc>
      </w:tr>
      <w:tr w:rsidR="00BD3C3B" w14:paraId="31589888" w14:textId="77777777" w:rsidTr="002843AF">
        <w:tc>
          <w:tcPr>
            <w:tcW w:w="5395" w:type="dxa"/>
          </w:tcPr>
          <w:p w14:paraId="7B3A758B"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0CBC5D6B" w14:textId="4C9C2653" w:rsidR="00BD3C3B" w:rsidRPr="00FE585B" w:rsidRDefault="00953445" w:rsidP="00BD3C3B">
            <w:pPr>
              <w:rPr>
                <w:b/>
                <w:bCs/>
                <w:sz w:val="24"/>
                <w:szCs w:val="24"/>
              </w:rPr>
            </w:pPr>
            <w:r>
              <w:rPr>
                <w:b/>
                <w:bCs/>
                <w:sz w:val="24"/>
                <w:szCs w:val="24"/>
              </w:rPr>
              <w:t>All</w:t>
            </w:r>
            <w:r w:rsidR="003222D5">
              <w:rPr>
                <w:b/>
                <w:bCs/>
                <w:sz w:val="24"/>
                <w:szCs w:val="24"/>
              </w:rPr>
              <w:t xml:space="preserve"> degrees except B</w:t>
            </w:r>
            <w:r w:rsidR="00FB7A32">
              <w:rPr>
                <w:b/>
                <w:bCs/>
                <w:sz w:val="24"/>
                <w:szCs w:val="24"/>
              </w:rPr>
              <w:t xml:space="preserve">achelor </w:t>
            </w:r>
            <w:r w:rsidR="003222D5">
              <w:rPr>
                <w:b/>
                <w:bCs/>
                <w:sz w:val="24"/>
                <w:szCs w:val="24"/>
              </w:rPr>
              <w:t>B</w:t>
            </w:r>
            <w:r w:rsidR="00FB7A32">
              <w:rPr>
                <w:b/>
                <w:bCs/>
                <w:sz w:val="24"/>
                <w:szCs w:val="24"/>
              </w:rPr>
              <w:t>usiness Administration</w:t>
            </w:r>
          </w:p>
        </w:tc>
      </w:tr>
      <w:tr w:rsidR="00BD3C3B" w14:paraId="55C0923F" w14:textId="77777777" w:rsidTr="002843AF">
        <w:tc>
          <w:tcPr>
            <w:tcW w:w="5395" w:type="dxa"/>
          </w:tcPr>
          <w:p w14:paraId="2EE057E6"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6F98D8C3" w14:textId="4F2980E0" w:rsidR="00BD3C3B" w:rsidRPr="00FE585B" w:rsidRDefault="007309B8" w:rsidP="00BD3C3B">
            <w:pPr>
              <w:rPr>
                <w:b/>
                <w:bCs/>
                <w:sz w:val="24"/>
                <w:szCs w:val="24"/>
              </w:rPr>
            </w:pPr>
            <w:r>
              <w:rPr>
                <w:b/>
                <w:bCs/>
                <w:sz w:val="24"/>
                <w:szCs w:val="24"/>
              </w:rPr>
              <w:t>Marketing Major, Marketing Education Minor</w:t>
            </w:r>
          </w:p>
        </w:tc>
      </w:tr>
      <w:tr w:rsidR="00BD3C3B" w14:paraId="31CD857B" w14:textId="77777777" w:rsidTr="002843AF">
        <w:tc>
          <w:tcPr>
            <w:tcW w:w="5395" w:type="dxa"/>
          </w:tcPr>
          <w:p w14:paraId="57B759D2"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2FFDAC73" w14:textId="6FDCDB23" w:rsidR="00BD3C3B" w:rsidRPr="00FE585B" w:rsidRDefault="00073AA5"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7309B8">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7309B8">
                  <w:rPr>
                    <w:b/>
                    <w:bCs/>
                    <w:sz w:val="24"/>
                    <w:szCs w:val="24"/>
                  </w:rPr>
                  <w:t>2020</w:t>
                </w:r>
              </w:sdtContent>
            </w:sdt>
            <w:r w:rsidR="001E42F6">
              <w:rPr>
                <w:b/>
                <w:bCs/>
                <w:sz w:val="24"/>
                <w:szCs w:val="24"/>
              </w:rPr>
              <w:tab/>
            </w:r>
          </w:p>
        </w:tc>
      </w:tr>
      <w:tr w:rsidR="00BD3C3B" w14:paraId="3FE3C2D7" w14:textId="77777777" w:rsidTr="002843AF">
        <w:tc>
          <w:tcPr>
            <w:tcW w:w="5395" w:type="dxa"/>
          </w:tcPr>
          <w:p w14:paraId="34868106"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271085A5" w14:textId="1A04740C" w:rsidR="00BD3C3B" w:rsidRPr="00FE585B" w:rsidRDefault="00B53A95" w:rsidP="00BD3C3B">
            <w:pPr>
              <w:rPr>
                <w:b/>
                <w:bCs/>
                <w:sz w:val="24"/>
                <w:szCs w:val="24"/>
              </w:rPr>
            </w:pPr>
            <w:r>
              <w:rPr>
                <w:b/>
                <w:bCs/>
                <w:sz w:val="24"/>
                <w:szCs w:val="24"/>
              </w:rPr>
              <w:t>52.1401</w:t>
            </w:r>
          </w:p>
        </w:tc>
      </w:tr>
      <w:tr w:rsidR="002843AF" w14:paraId="3B2B07A7" w14:textId="77777777" w:rsidTr="002843AF">
        <w:tc>
          <w:tcPr>
            <w:tcW w:w="5395" w:type="dxa"/>
          </w:tcPr>
          <w:p w14:paraId="1FB678EA" w14:textId="77777777" w:rsidR="002843AF" w:rsidRDefault="002843AF" w:rsidP="002843AF">
            <w:pPr>
              <w:rPr>
                <w:b/>
                <w:bCs/>
                <w:sz w:val="24"/>
                <w:szCs w:val="24"/>
              </w:rPr>
            </w:pPr>
            <w:r>
              <w:rPr>
                <w:b/>
                <w:bCs/>
                <w:sz w:val="24"/>
                <w:szCs w:val="24"/>
              </w:rPr>
              <w:t>UNIVERSITY DEPARTMENT:</w:t>
            </w:r>
          </w:p>
        </w:tc>
        <w:tc>
          <w:tcPr>
            <w:tcW w:w="3955" w:type="dxa"/>
          </w:tcPr>
          <w:p w14:paraId="36497570" w14:textId="5B51A0F6" w:rsidR="002843AF" w:rsidRPr="00FE585B" w:rsidRDefault="007309B8" w:rsidP="00BD3C3B">
            <w:pPr>
              <w:rPr>
                <w:b/>
                <w:bCs/>
                <w:sz w:val="24"/>
                <w:szCs w:val="24"/>
              </w:rPr>
            </w:pPr>
            <w:r>
              <w:rPr>
                <w:b/>
                <w:bCs/>
                <w:sz w:val="24"/>
                <w:szCs w:val="24"/>
              </w:rPr>
              <w:t>BIS</w:t>
            </w:r>
          </w:p>
        </w:tc>
      </w:tr>
      <w:tr w:rsidR="00E36252" w14:paraId="0326D9E3" w14:textId="77777777" w:rsidTr="002843AF">
        <w:tc>
          <w:tcPr>
            <w:tcW w:w="5395" w:type="dxa"/>
          </w:tcPr>
          <w:p w14:paraId="7CD173D2" w14:textId="77777777" w:rsidR="00E36252" w:rsidRDefault="00E36252" w:rsidP="002843AF">
            <w:pPr>
              <w:rPr>
                <w:b/>
                <w:bCs/>
                <w:sz w:val="24"/>
                <w:szCs w:val="24"/>
              </w:rPr>
            </w:pPr>
            <w:r>
              <w:rPr>
                <w:b/>
                <w:bCs/>
                <w:sz w:val="24"/>
                <w:szCs w:val="24"/>
              </w:rPr>
              <w:t>BANNER DEPARTMENT CODE:</w:t>
            </w:r>
          </w:p>
        </w:tc>
        <w:tc>
          <w:tcPr>
            <w:tcW w:w="3955" w:type="dxa"/>
          </w:tcPr>
          <w:p w14:paraId="0A553D8C" w14:textId="073F038E" w:rsidR="00E36252" w:rsidRPr="00FE585B" w:rsidRDefault="00B53A95" w:rsidP="00BD3C3B">
            <w:pPr>
              <w:rPr>
                <w:b/>
                <w:bCs/>
                <w:sz w:val="24"/>
                <w:szCs w:val="24"/>
              </w:rPr>
            </w:pPr>
            <w:r>
              <w:rPr>
                <w:b/>
                <w:bCs/>
                <w:sz w:val="24"/>
                <w:szCs w:val="24"/>
              </w:rPr>
              <w:t>DBUS</w:t>
            </w:r>
          </w:p>
        </w:tc>
      </w:tr>
      <w:tr w:rsidR="002843AF" w14:paraId="322F5E2B" w14:textId="77777777" w:rsidTr="002843AF">
        <w:tc>
          <w:tcPr>
            <w:tcW w:w="5395" w:type="dxa"/>
          </w:tcPr>
          <w:p w14:paraId="04818B85" w14:textId="77777777" w:rsidR="002843AF" w:rsidRDefault="002843AF" w:rsidP="002843AF">
            <w:pPr>
              <w:rPr>
                <w:b/>
                <w:bCs/>
                <w:sz w:val="24"/>
                <w:szCs w:val="24"/>
              </w:rPr>
            </w:pPr>
            <w:r>
              <w:rPr>
                <w:b/>
                <w:bCs/>
                <w:sz w:val="24"/>
                <w:szCs w:val="24"/>
              </w:rPr>
              <w:t>UNIVERSITY DIVISION:</w:t>
            </w:r>
          </w:p>
        </w:tc>
        <w:tc>
          <w:tcPr>
            <w:tcW w:w="3955" w:type="dxa"/>
          </w:tcPr>
          <w:p w14:paraId="78D22DAE" w14:textId="5E07D9A5" w:rsidR="002843AF" w:rsidRPr="00FE585B" w:rsidRDefault="007309B8" w:rsidP="00BD3C3B">
            <w:pPr>
              <w:rPr>
                <w:b/>
                <w:bCs/>
                <w:sz w:val="24"/>
                <w:szCs w:val="24"/>
              </w:rPr>
            </w:pPr>
            <w:r>
              <w:rPr>
                <w:b/>
                <w:bCs/>
                <w:sz w:val="24"/>
                <w:szCs w:val="24"/>
              </w:rPr>
              <w:t>Business</w:t>
            </w:r>
          </w:p>
        </w:tc>
      </w:tr>
      <w:tr w:rsidR="00B55B08" w14:paraId="330A1B4D" w14:textId="77777777" w:rsidTr="002843AF">
        <w:tc>
          <w:tcPr>
            <w:tcW w:w="5395" w:type="dxa"/>
          </w:tcPr>
          <w:p w14:paraId="5E3C6CD0" w14:textId="77777777" w:rsidR="00B55B08" w:rsidRDefault="00B55B08" w:rsidP="002843AF">
            <w:pPr>
              <w:rPr>
                <w:b/>
                <w:bCs/>
                <w:sz w:val="24"/>
                <w:szCs w:val="24"/>
              </w:rPr>
            </w:pPr>
            <w:r>
              <w:rPr>
                <w:b/>
                <w:bCs/>
                <w:sz w:val="24"/>
                <w:szCs w:val="24"/>
              </w:rPr>
              <w:t>BANNER DIVISION CODE:</w:t>
            </w:r>
          </w:p>
        </w:tc>
        <w:tc>
          <w:tcPr>
            <w:tcW w:w="3955" w:type="dxa"/>
          </w:tcPr>
          <w:p w14:paraId="4F27558E" w14:textId="77777777" w:rsidR="00B55B08" w:rsidRPr="00FE585B" w:rsidRDefault="00B55B08" w:rsidP="00BD3C3B">
            <w:pPr>
              <w:rPr>
                <w:b/>
                <w:bCs/>
                <w:sz w:val="24"/>
                <w:szCs w:val="24"/>
              </w:rPr>
            </w:pPr>
          </w:p>
        </w:tc>
      </w:tr>
    </w:tbl>
    <w:p w14:paraId="25C63656"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01F4128" w14:textId="3ADE7781" w:rsidR="002004ED" w:rsidRDefault="00073AA5"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454947">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0A13730D"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27317332"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2F1D04DB"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50082C"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245645D2"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CC147DB"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9064954" w14:textId="77777777" w:rsidTr="009F36ED">
        <w:tc>
          <w:tcPr>
            <w:tcW w:w="6385" w:type="dxa"/>
            <w:tcBorders>
              <w:bottom w:val="single" w:sz="4" w:space="0" w:color="auto"/>
            </w:tcBorders>
          </w:tcPr>
          <w:p w14:paraId="3DEE69BC" w14:textId="5118871A" w:rsidR="00FE585B" w:rsidRDefault="003C6F8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AB7415">
              <w:rPr>
                <w:noProof/>
              </w:rPr>
              <w:drawing>
                <wp:inline distT="0" distB="0" distL="0" distR="0" wp14:anchorId="3503D048" wp14:editId="6E5A19D8">
                  <wp:extent cx="1483408" cy="344805"/>
                  <wp:effectExtent l="0" t="0" r="2540" b="0"/>
                  <wp:docPr id="4" name="Picture 4"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5302" cy="349894"/>
                          </a:xfrm>
                          <a:prstGeom prst="rect">
                            <a:avLst/>
                          </a:prstGeom>
                          <a:noFill/>
                          <a:ln>
                            <a:noFill/>
                          </a:ln>
                        </pic:spPr>
                      </pic:pic>
                    </a:graphicData>
                  </a:graphic>
                </wp:inline>
              </w:drawing>
            </w:r>
          </w:p>
        </w:tc>
        <w:tc>
          <w:tcPr>
            <w:tcW w:w="900" w:type="dxa"/>
          </w:tcPr>
          <w:p w14:paraId="7E5B2E9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0-04-06T00:00:00Z">
              <w:dateFormat w:val="M/d/yyyy"/>
              <w:lid w:val="en-US"/>
              <w:storeMappedDataAs w:val="dateTime"/>
              <w:calendar w:val="gregorian"/>
            </w:date>
          </w:sdtPr>
          <w:sdtEndPr/>
          <w:sdtContent>
            <w:tc>
              <w:tcPr>
                <w:tcW w:w="2065" w:type="dxa"/>
                <w:tcBorders>
                  <w:bottom w:val="single" w:sz="4" w:space="0" w:color="auto"/>
                </w:tcBorders>
                <w:vAlign w:val="bottom"/>
              </w:tcPr>
              <w:p w14:paraId="0B16E971" w14:textId="4F4528FF" w:rsidR="00FE585B" w:rsidRDefault="003C6F87"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4/6/2020</w:t>
                </w:r>
              </w:p>
            </w:tc>
          </w:sdtContent>
        </w:sdt>
      </w:tr>
      <w:tr w:rsidR="00FE585B" w14:paraId="00B035C6" w14:textId="77777777" w:rsidTr="0003723F">
        <w:tc>
          <w:tcPr>
            <w:tcW w:w="6385" w:type="dxa"/>
            <w:tcBorders>
              <w:top w:val="single" w:sz="4" w:space="0" w:color="auto"/>
            </w:tcBorders>
          </w:tcPr>
          <w:p w14:paraId="5137D49C"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5E44E3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29A9E1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30B96BF"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76F12971" w14:textId="77777777" w:rsidTr="00FC4912">
        <w:trPr>
          <w:trHeight w:val="70"/>
        </w:trPr>
        <w:tc>
          <w:tcPr>
            <w:tcW w:w="9350" w:type="dxa"/>
            <w:shd w:val="clear" w:color="auto" w:fill="000000" w:themeFill="text1"/>
          </w:tcPr>
          <w:p w14:paraId="6EA2CF21" w14:textId="77777777" w:rsidR="004F72E5" w:rsidRPr="00FC4912" w:rsidRDefault="004F72E5" w:rsidP="004F72E5">
            <w:pPr>
              <w:tabs>
                <w:tab w:val="center" w:pos="5400"/>
              </w:tabs>
              <w:suppressAutoHyphens/>
              <w:jc w:val="both"/>
              <w:rPr>
                <w:spacing w:val="-2"/>
                <w:sz w:val="10"/>
                <w:szCs w:val="10"/>
              </w:rPr>
            </w:pPr>
          </w:p>
        </w:tc>
      </w:tr>
    </w:tbl>
    <w:p w14:paraId="1CCFD228" w14:textId="77777777" w:rsidR="00CB27B1" w:rsidRDefault="00CB27B1" w:rsidP="00CB27B1">
      <w:pPr>
        <w:tabs>
          <w:tab w:val="center" w:pos="5400"/>
        </w:tabs>
        <w:suppressAutoHyphens/>
        <w:jc w:val="both"/>
        <w:rPr>
          <w:spacing w:val="-2"/>
          <w:sz w:val="24"/>
        </w:rPr>
      </w:pPr>
    </w:p>
    <w:p w14:paraId="538FCD3B"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4EC14073"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49C30112" w14:textId="77777777" w:rsidTr="00CD416B">
        <w:sdt>
          <w:sdtPr>
            <w:rPr>
              <w:spacing w:val="-2"/>
              <w:sz w:val="24"/>
            </w:rPr>
            <w:id w:val="249243764"/>
            <w14:checkbox>
              <w14:checked w14:val="1"/>
              <w14:checkedState w14:val="2612" w14:font="MS Gothic"/>
              <w14:uncheckedState w14:val="2610" w14:font="MS Gothic"/>
            </w14:checkbox>
          </w:sdtPr>
          <w:sdtEndPr/>
          <w:sdtContent>
            <w:tc>
              <w:tcPr>
                <w:tcW w:w="544" w:type="dxa"/>
              </w:tcPr>
              <w:p w14:paraId="66D26AD2" w14:textId="5A261941" w:rsidR="00C726DB" w:rsidRDefault="00565B3F"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3158DB79"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0"/>
              <w14:checkedState w14:val="2612" w14:font="MS Gothic"/>
              <w14:uncheckedState w14:val="2610" w14:font="MS Gothic"/>
            </w14:checkbox>
          </w:sdtPr>
          <w:sdtEndPr/>
          <w:sdtContent>
            <w:tc>
              <w:tcPr>
                <w:tcW w:w="540" w:type="dxa"/>
              </w:tcPr>
              <w:p w14:paraId="38E87AFD"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48F11E9B" w14:textId="77777777" w:rsidTr="00CD416B">
        <w:tc>
          <w:tcPr>
            <w:tcW w:w="544" w:type="dxa"/>
          </w:tcPr>
          <w:p w14:paraId="590CDC1D"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5D6536CD" w14:textId="77777777" w:rsidR="00C726DB" w:rsidRPr="00681937" w:rsidRDefault="00C726DB" w:rsidP="00C726DB">
            <w:pPr>
              <w:tabs>
                <w:tab w:val="center" w:pos="5400"/>
              </w:tabs>
              <w:suppressAutoHyphens/>
              <w:jc w:val="both"/>
              <w:rPr>
                <w:i/>
                <w:spacing w:val="-2"/>
                <w:sz w:val="24"/>
              </w:rPr>
            </w:pPr>
          </w:p>
        </w:tc>
        <w:tc>
          <w:tcPr>
            <w:tcW w:w="540" w:type="dxa"/>
          </w:tcPr>
          <w:p w14:paraId="0EF43064"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652FF593"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BECFD5D" w14:textId="77777777" w:rsidR="00C726DB" w:rsidRPr="00C726DB" w:rsidRDefault="00C726DB" w:rsidP="00C726DB">
      <w:pPr>
        <w:pStyle w:val="ListParagraph"/>
        <w:tabs>
          <w:tab w:val="center" w:pos="5400"/>
        </w:tabs>
        <w:suppressAutoHyphens/>
        <w:ind w:left="360"/>
        <w:jc w:val="both"/>
        <w:rPr>
          <w:spacing w:val="-2"/>
          <w:sz w:val="12"/>
          <w:szCs w:val="12"/>
        </w:rPr>
      </w:pPr>
    </w:p>
    <w:p w14:paraId="4DC0C761" w14:textId="77777777" w:rsidR="00790E4D" w:rsidRDefault="00790E4D" w:rsidP="004F72E5">
      <w:pPr>
        <w:tabs>
          <w:tab w:val="center" w:pos="5400"/>
        </w:tabs>
        <w:suppressAutoHyphens/>
        <w:jc w:val="both"/>
        <w:rPr>
          <w:spacing w:val="-2"/>
          <w:sz w:val="24"/>
        </w:rPr>
      </w:pPr>
    </w:p>
    <w:p w14:paraId="77ADB1F8" w14:textId="77732615" w:rsidR="00C726DB" w:rsidRDefault="00C726DB" w:rsidP="004F72E5">
      <w:pPr>
        <w:tabs>
          <w:tab w:val="center" w:pos="5400"/>
        </w:tabs>
        <w:suppressAutoHyphens/>
        <w:jc w:val="both"/>
        <w:rPr>
          <w:spacing w:val="-2"/>
          <w:sz w:val="24"/>
        </w:rPr>
      </w:pPr>
    </w:p>
    <w:p w14:paraId="1788E9F2" w14:textId="7A839532" w:rsidR="00224463" w:rsidRDefault="00224463" w:rsidP="004F72E5">
      <w:pPr>
        <w:tabs>
          <w:tab w:val="center" w:pos="5400"/>
        </w:tabs>
        <w:suppressAutoHyphens/>
        <w:jc w:val="both"/>
        <w:rPr>
          <w:spacing w:val="-2"/>
          <w:sz w:val="24"/>
        </w:rPr>
      </w:pPr>
    </w:p>
    <w:p w14:paraId="24FF866B" w14:textId="77777777" w:rsidR="00224463" w:rsidRDefault="00224463" w:rsidP="004F72E5">
      <w:pPr>
        <w:tabs>
          <w:tab w:val="center" w:pos="5400"/>
        </w:tabs>
        <w:suppressAutoHyphens/>
        <w:jc w:val="both"/>
        <w:rPr>
          <w:spacing w:val="-2"/>
          <w:sz w:val="24"/>
        </w:rPr>
      </w:pPr>
    </w:p>
    <w:p w14:paraId="5D918036" w14:textId="79D47608"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66C115D4" w14:textId="77777777" w:rsidR="00224463" w:rsidRDefault="00224463" w:rsidP="00224463">
      <w:pPr>
        <w:pStyle w:val="ListParagraph"/>
        <w:tabs>
          <w:tab w:val="center" w:pos="5400"/>
        </w:tabs>
        <w:suppressAutoHyphens/>
        <w:ind w:left="360"/>
        <w:jc w:val="both"/>
        <w:rPr>
          <w:b/>
          <w:spacing w:val="-2"/>
          <w:sz w:val="24"/>
        </w:rPr>
      </w:pPr>
    </w:p>
    <w:p w14:paraId="31F0810B" w14:textId="77777777" w:rsidR="00CB27B1" w:rsidRPr="00C1413B" w:rsidRDefault="00CB27B1" w:rsidP="00CB27B1">
      <w:pPr>
        <w:pStyle w:val="FootnoteText"/>
        <w:ind w:left="360"/>
        <w:rPr>
          <w:i/>
          <w:sz w:val="24"/>
        </w:rPr>
      </w:pPr>
      <w:r w:rsidRPr="00C1413B">
        <w:rPr>
          <w:i/>
          <w:sz w:val="24"/>
        </w:rPr>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17E20BFF"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1:10:5</w:t>
        </w:r>
      </w:hyperlink>
    </w:p>
    <w:p w14:paraId="2089EE61" w14:textId="77777777" w:rsidR="00671702" w:rsidRPr="00C1413B" w:rsidRDefault="00073AA5" w:rsidP="00CB4B61">
      <w:pPr>
        <w:pStyle w:val="FootnoteText"/>
        <w:ind w:left="1800" w:firstLine="360"/>
        <w:rPr>
          <w:i/>
        </w:rPr>
      </w:pPr>
      <w:hyperlink r:id="rId16" w:history="1">
        <w:r w:rsidR="00671702" w:rsidRPr="00C1413B">
          <w:rPr>
            <w:rStyle w:val="Hyperlink"/>
            <w:i/>
          </w:rPr>
          <w:t>Board of Regents Strategic Plan 2014-2020</w:t>
        </w:r>
      </w:hyperlink>
    </w:p>
    <w:p w14:paraId="403B2A8F" w14:textId="0FB69DC5" w:rsidR="00855F5F" w:rsidRDefault="0082406A" w:rsidP="00855F5F">
      <w:pPr>
        <w:pStyle w:val="ListParagraph"/>
        <w:tabs>
          <w:tab w:val="center" w:pos="5400"/>
        </w:tabs>
        <w:suppressAutoHyphens/>
        <w:ind w:left="360"/>
        <w:jc w:val="both"/>
        <w:rPr>
          <w:bCs/>
          <w:spacing w:val="-2"/>
          <w:sz w:val="24"/>
        </w:rPr>
      </w:pPr>
      <w:r>
        <w:rPr>
          <w:bCs/>
          <w:spacing w:val="-2"/>
          <w:sz w:val="24"/>
        </w:rPr>
        <w:t xml:space="preserve">DSU offers a BBA, Marketing major.  </w:t>
      </w:r>
      <w:r w:rsidR="00855F5F">
        <w:rPr>
          <w:spacing w:val="-2"/>
          <w:sz w:val="24"/>
        </w:rPr>
        <w:t xml:space="preserve">Dakota State University’s mission is to provide programs promoting the knowledge and understanding of </w:t>
      </w:r>
      <w:r w:rsidR="00F704BA">
        <w:rPr>
          <w:spacing w:val="-2"/>
          <w:sz w:val="24"/>
        </w:rPr>
        <w:t xml:space="preserve">business, </w:t>
      </w:r>
      <w:r w:rsidR="00855F5F">
        <w:rPr>
          <w:spacing w:val="-2"/>
          <w:sz w:val="24"/>
        </w:rPr>
        <w:t>information systems and education degrees.  As our current institutional adopted mission statement reads, “DSU provides learning that integrates technology and innovation to develop graduates ready to contribute to local, national, and global prosperity.”  This degree is in direct support of this mission.</w:t>
      </w:r>
    </w:p>
    <w:p w14:paraId="668ACFDC" w14:textId="77777777" w:rsidR="00CB27B1" w:rsidRDefault="00CB27B1" w:rsidP="00CB27B1">
      <w:pPr>
        <w:pStyle w:val="ListParagraph"/>
        <w:tabs>
          <w:tab w:val="center" w:pos="5400"/>
        </w:tabs>
        <w:suppressAutoHyphens/>
        <w:ind w:left="360"/>
        <w:jc w:val="both"/>
        <w:rPr>
          <w:b/>
          <w:spacing w:val="-2"/>
          <w:sz w:val="24"/>
        </w:rPr>
      </w:pPr>
    </w:p>
    <w:p w14:paraId="1244D962"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253AB133" w14:textId="3FA5EF48" w:rsidR="000F3D04" w:rsidRPr="0011725F" w:rsidRDefault="001E20A2" w:rsidP="0011725F">
      <w:pPr>
        <w:pStyle w:val="ListParagraph"/>
        <w:tabs>
          <w:tab w:val="center" w:pos="5400"/>
        </w:tabs>
        <w:suppressAutoHyphens/>
        <w:ind w:left="360"/>
        <w:jc w:val="both"/>
        <w:rPr>
          <w:spacing w:val="-2"/>
          <w:sz w:val="24"/>
        </w:rPr>
      </w:pPr>
      <w:r w:rsidRPr="001E20A2">
        <w:rPr>
          <w:spacing w:val="-2"/>
          <w:sz w:val="24"/>
        </w:rPr>
        <w:t>The</w:t>
      </w:r>
      <w:r w:rsidR="008976FC">
        <w:rPr>
          <w:spacing w:val="-2"/>
          <w:sz w:val="24"/>
        </w:rPr>
        <w:t xml:space="preserve"> Marketing</w:t>
      </w:r>
      <w:r w:rsidRPr="001E20A2">
        <w:rPr>
          <w:spacing w:val="-2"/>
          <w:sz w:val="24"/>
        </w:rPr>
        <w:t xml:space="preserve"> </w:t>
      </w:r>
      <w:r w:rsidR="008976FC">
        <w:rPr>
          <w:spacing w:val="-2"/>
          <w:sz w:val="24"/>
        </w:rPr>
        <w:t>M</w:t>
      </w:r>
      <w:r w:rsidRPr="001E20A2">
        <w:rPr>
          <w:spacing w:val="-2"/>
          <w:sz w:val="24"/>
        </w:rPr>
        <w:t xml:space="preserve">inor complements various non-business majors by </w:t>
      </w:r>
      <w:r w:rsidR="008976FC">
        <w:rPr>
          <w:spacing w:val="-2"/>
          <w:sz w:val="24"/>
        </w:rPr>
        <w:t>expanding</w:t>
      </w:r>
      <w:r w:rsidR="003F0EC8">
        <w:rPr>
          <w:spacing w:val="-2"/>
          <w:sz w:val="24"/>
        </w:rPr>
        <w:t xml:space="preserve"> </w:t>
      </w:r>
      <w:r w:rsidR="00936C45">
        <w:rPr>
          <w:spacing w:val="-2"/>
          <w:sz w:val="24"/>
        </w:rPr>
        <w:t>students’</w:t>
      </w:r>
      <w:r w:rsidR="003F0EC8">
        <w:rPr>
          <w:spacing w:val="-2"/>
          <w:sz w:val="24"/>
        </w:rPr>
        <w:t xml:space="preserve"> understanding of </w:t>
      </w:r>
      <w:r w:rsidR="00AB5479">
        <w:rPr>
          <w:spacing w:val="-2"/>
          <w:sz w:val="24"/>
        </w:rPr>
        <w:t>Marketing</w:t>
      </w:r>
      <w:r w:rsidR="00EF42CA">
        <w:rPr>
          <w:spacing w:val="-2"/>
          <w:sz w:val="24"/>
        </w:rPr>
        <w:t xml:space="preserve"> and the </w:t>
      </w:r>
      <w:r w:rsidRPr="001E20A2">
        <w:rPr>
          <w:spacing w:val="-2"/>
          <w:sz w:val="24"/>
        </w:rPr>
        <w:t>business world.</w:t>
      </w:r>
      <w:r w:rsidR="000F3D04">
        <w:rPr>
          <w:spacing w:val="-2"/>
          <w:sz w:val="24"/>
        </w:rPr>
        <w:t xml:space="preserve"> Students will</w:t>
      </w:r>
      <w:r w:rsidR="00FF0043">
        <w:rPr>
          <w:spacing w:val="-2"/>
          <w:sz w:val="24"/>
        </w:rPr>
        <w:t xml:space="preserve"> </w:t>
      </w:r>
      <w:r w:rsidR="000F3D04" w:rsidRPr="00E523FA">
        <w:rPr>
          <w:spacing w:val="-2"/>
          <w:sz w:val="24"/>
        </w:rPr>
        <w:t xml:space="preserve">obtain a broad perspective of the Marketing field and explore specialty areas such as </w:t>
      </w:r>
      <w:r w:rsidR="0011725F">
        <w:rPr>
          <w:spacing w:val="-2"/>
          <w:sz w:val="24"/>
        </w:rPr>
        <w:t>A</w:t>
      </w:r>
      <w:r w:rsidR="000F3D04" w:rsidRPr="0011725F">
        <w:rPr>
          <w:spacing w:val="-2"/>
          <w:sz w:val="24"/>
        </w:rPr>
        <w:t xml:space="preserve">dvertising, </w:t>
      </w:r>
      <w:r w:rsidR="0011725F" w:rsidRPr="0011725F">
        <w:rPr>
          <w:spacing w:val="-2"/>
          <w:sz w:val="24"/>
        </w:rPr>
        <w:t>S</w:t>
      </w:r>
      <w:r w:rsidR="000F3D04" w:rsidRPr="0011725F">
        <w:rPr>
          <w:spacing w:val="-2"/>
          <w:sz w:val="24"/>
        </w:rPr>
        <w:t xml:space="preserve">ales, </w:t>
      </w:r>
      <w:r w:rsidR="0011725F" w:rsidRPr="0011725F">
        <w:rPr>
          <w:spacing w:val="-2"/>
          <w:sz w:val="24"/>
        </w:rPr>
        <w:t>and Marketing Technology</w:t>
      </w:r>
      <w:r w:rsidR="000F3D04" w:rsidRPr="0011725F">
        <w:rPr>
          <w:spacing w:val="-2"/>
          <w:sz w:val="24"/>
        </w:rPr>
        <w:t>.</w:t>
      </w:r>
    </w:p>
    <w:p w14:paraId="1AC6C89C" w14:textId="77777777" w:rsidR="001E42F6" w:rsidRDefault="001E42F6" w:rsidP="00C726DB">
      <w:pPr>
        <w:pStyle w:val="ListParagraph"/>
        <w:tabs>
          <w:tab w:val="center" w:pos="5400"/>
        </w:tabs>
        <w:suppressAutoHyphens/>
        <w:ind w:left="360"/>
        <w:jc w:val="both"/>
        <w:rPr>
          <w:spacing w:val="-2"/>
          <w:sz w:val="24"/>
        </w:rPr>
      </w:pPr>
    </w:p>
    <w:p w14:paraId="570AC13E"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79EFA982" w14:textId="7EE97CE3" w:rsidR="00733F19" w:rsidRDefault="00543C6B" w:rsidP="00733F19">
      <w:pPr>
        <w:pStyle w:val="ListParagraph"/>
        <w:tabs>
          <w:tab w:val="center" w:pos="5400"/>
        </w:tabs>
        <w:suppressAutoHyphens/>
        <w:ind w:left="360"/>
        <w:jc w:val="both"/>
        <w:rPr>
          <w:spacing w:val="-2"/>
          <w:sz w:val="24"/>
        </w:rPr>
      </w:pPr>
      <w:r w:rsidRPr="00543C6B">
        <w:rPr>
          <w:spacing w:val="-2"/>
          <w:sz w:val="24"/>
        </w:rPr>
        <w:t xml:space="preserve">A </w:t>
      </w:r>
      <w:r w:rsidR="009901D9">
        <w:rPr>
          <w:spacing w:val="-2"/>
          <w:sz w:val="24"/>
        </w:rPr>
        <w:t>m</w:t>
      </w:r>
      <w:r w:rsidRPr="00543C6B">
        <w:rPr>
          <w:spacing w:val="-2"/>
          <w:sz w:val="24"/>
        </w:rPr>
        <w:t xml:space="preserve">inor in Marketing provides students from non-business programs with an </w:t>
      </w:r>
      <w:r w:rsidR="009901D9">
        <w:rPr>
          <w:spacing w:val="-2"/>
          <w:sz w:val="24"/>
        </w:rPr>
        <w:t xml:space="preserve">advantage </w:t>
      </w:r>
      <w:r w:rsidRPr="00543C6B">
        <w:rPr>
          <w:spacing w:val="-2"/>
          <w:sz w:val="24"/>
        </w:rPr>
        <w:t>over their respective peers in the marketplace</w:t>
      </w:r>
      <w:r w:rsidR="00733F19">
        <w:rPr>
          <w:spacing w:val="-2"/>
          <w:sz w:val="24"/>
        </w:rPr>
        <w:t xml:space="preserve"> as they will </w:t>
      </w:r>
      <w:r w:rsidR="00563563">
        <w:rPr>
          <w:spacing w:val="-2"/>
          <w:sz w:val="24"/>
        </w:rPr>
        <w:t xml:space="preserve">develop </w:t>
      </w:r>
      <w:r w:rsidR="00733F19" w:rsidRPr="0008081C">
        <w:rPr>
          <w:spacing w:val="-2"/>
          <w:sz w:val="24"/>
        </w:rPr>
        <w:t>a</w:t>
      </w:r>
      <w:r w:rsidR="00F84425">
        <w:rPr>
          <w:spacing w:val="-2"/>
          <w:sz w:val="24"/>
        </w:rPr>
        <w:t xml:space="preserve">n </w:t>
      </w:r>
      <w:r w:rsidR="00733F19" w:rsidRPr="0008081C">
        <w:rPr>
          <w:spacing w:val="-2"/>
          <w:sz w:val="24"/>
        </w:rPr>
        <w:t xml:space="preserve">understanding </w:t>
      </w:r>
      <w:r w:rsidR="00F84425" w:rsidRPr="00543C6B">
        <w:rPr>
          <w:spacing w:val="-2"/>
          <w:sz w:val="24"/>
        </w:rPr>
        <w:t xml:space="preserve">of the theories, concepts and practices </w:t>
      </w:r>
      <w:r w:rsidR="009901D9">
        <w:rPr>
          <w:spacing w:val="-2"/>
          <w:sz w:val="24"/>
        </w:rPr>
        <w:t xml:space="preserve">that are commonly used in professional settings. </w:t>
      </w:r>
    </w:p>
    <w:p w14:paraId="03387547" w14:textId="67C7E02A" w:rsidR="001E42F6" w:rsidRDefault="001E42F6" w:rsidP="00C726DB">
      <w:pPr>
        <w:pStyle w:val="ListParagraph"/>
        <w:tabs>
          <w:tab w:val="center" w:pos="5400"/>
        </w:tabs>
        <w:suppressAutoHyphens/>
        <w:ind w:left="360"/>
        <w:jc w:val="both"/>
        <w:rPr>
          <w:spacing w:val="-2"/>
          <w:sz w:val="24"/>
        </w:rPr>
      </w:pPr>
    </w:p>
    <w:p w14:paraId="27F7E622"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6C4468D0" w14:textId="74A47E1E" w:rsidR="00C726DB" w:rsidRDefault="00C43498" w:rsidP="00C726DB">
      <w:pPr>
        <w:pStyle w:val="ListParagraph"/>
        <w:tabs>
          <w:tab w:val="center" w:pos="5400"/>
        </w:tabs>
        <w:suppressAutoHyphens/>
        <w:ind w:left="360"/>
        <w:jc w:val="both"/>
        <w:rPr>
          <w:spacing w:val="-2"/>
          <w:sz w:val="24"/>
        </w:rPr>
      </w:pPr>
      <w:r>
        <w:rPr>
          <w:spacing w:val="-2"/>
          <w:sz w:val="24"/>
        </w:rPr>
        <w:t xml:space="preserve">The </w:t>
      </w:r>
      <w:r w:rsidR="00FC524A">
        <w:rPr>
          <w:spacing w:val="-2"/>
          <w:sz w:val="24"/>
        </w:rPr>
        <w:t>growth rate</w:t>
      </w:r>
      <w:r>
        <w:rPr>
          <w:spacing w:val="-2"/>
          <w:sz w:val="24"/>
        </w:rPr>
        <w:t xml:space="preserve"> for the Marketing profession is </w:t>
      </w:r>
      <w:r w:rsidR="00FC524A">
        <w:rPr>
          <w:spacing w:val="-2"/>
          <w:sz w:val="24"/>
        </w:rPr>
        <w:t>projected to grow at a rate of 8%, 3 points higher than the average.</w:t>
      </w:r>
      <w:r w:rsidR="00FE2A2F">
        <w:rPr>
          <w:rStyle w:val="FootnoteReference"/>
          <w:spacing w:val="-2"/>
          <w:sz w:val="24"/>
        </w:rPr>
        <w:footnoteReference w:id="1"/>
      </w:r>
      <w:r w:rsidR="00FC524A">
        <w:rPr>
          <w:spacing w:val="-2"/>
          <w:sz w:val="24"/>
        </w:rPr>
        <w:t xml:space="preserve"> </w:t>
      </w:r>
      <w:r w:rsidR="00812840">
        <w:rPr>
          <w:spacing w:val="-2"/>
          <w:sz w:val="24"/>
        </w:rPr>
        <w:t xml:space="preserve">This </w:t>
      </w:r>
      <w:r w:rsidR="00746878">
        <w:rPr>
          <w:spacing w:val="-2"/>
          <w:sz w:val="24"/>
        </w:rPr>
        <w:t>minor better prepares careers in areas such as Art Directors, Graphic Designers</w:t>
      </w:r>
      <w:r w:rsidR="008E21FF">
        <w:rPr>
          <w:spacing w:val="-2"/>
          <w:sz w:val="24"/>
        </w:rPr>
        <w:t xml:space="preserve">, Freelance </w:t>
      </w:r>
      <w:r w:rsidR="008B4720">
        <w:rPr>
          <w:spacing w:val="-2"/>
          <w:sz w:val="24"/>
        </w:rPr>
        <w:t>W</w:t>
      </w:r>
      <w:r w:rsidR="008E21FF">
        <w:rPr>
          <w:spacing w:val="-2"/>
          <w:sz w:val="24"/>
        </w:rPr>
        <w:t>riters</w:t>
      </w:r>
      <w:r w:rsidR="00FA053B">
        <w:rPr>
          <w:rStyle w:val="FootnoteReference"/>
          <w:spacing w:val="-2"/>
          <w:sz w:val="24"/>
        </w:rPr>
        <w:footnoteReference w:id="2"/>
      </w:r>
      <w:r w:rsidR="008E21FF">
        <w:rPr>
          <w:spacing w:val="-2"/>
          <w:sz w:val="24"/>
        </w:rPr>
        <w:t xml:space="preserve"> and</w:t>
      </w:r>
      <w:r w:rsidR="008B4720">
        <w:rPr>
          <w:spacing w:val="-2"/>
          <w:sz w:val="24"/>
        </w:rPr>
        <w:t xml:space="preserve"> other positions that </w:t>
      </w:r>
      <w:r w:rsidR="00F1445B">
        <w:rPr>
          <w:spacing w:val="-2"/>
          <w:sz w:val="24"/>
        </w:rPr>
        <w:t>incorporate organizational communication</w:t>
      </w:r>
      <w:r w:rsidR="00B53A95">
        <w:rPr>
          <w:spacing w:val="-2"/>
          <w:sz w:val="24"/>
        </w:rPr>
        <w:t>.</w:t>
      </w:r>
    </w:p>
    <w:p w14:paraId="1775E8D4" w14:textId="77777777" w:rsidR="001E42F6" w:rsidRPr="00C726DB" w:rsidRDefault="001E42F6" w:rsidP="00C726DB">
      <w:pPr>
        <w:pStyle w:val="ListParagraph"/>
        <w:tabs>
          <w:tab w:val="center" w:pos="5400"/>
        </w:tabs>
        <w:suppressAutoHyphens/>
        <w:ind w:left="360"/>
        <w:jc w:val="both"/>
        <w:rPr>
          <w:spacing w:val="-2"/>
          <w:sz w:val="24"/>
        </w:rPr>
      </w:pPr>
    </w:p>
    <w:p w14:paraId="2171CAD5"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257F219A"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6419407C" w14:textId="77777777" w:rsidTr="00C726DB">
        <w:tc>
          <w:tcPr>
            <w:tcW w:w="4675" w:type="dxa"/>
            <w:tcBorders>
              <w:bottom w:val="nil"/>
              <w:right w:val="single" w:sz="4" w:space="0" w:color="auto"/>
            </w:tcBorders>
          </w:tcPr>
          <w:p w14:paraId="1938CAB8"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32C5AA0B"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0C80D35E"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7CBC2BE"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1EFAC9DE"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161F1122"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40E103C4"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135A5BCF"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2029303D"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45397558"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485793A6" w14:textId="22928E68"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354F1F">
              <w:rPr>
                <w:b/>
                <w:spacing w:val="-2"/>
                <w:sz w:val="24"/>
              </w:rPr>
              <w:t>2</w:t>
            </w:r>
            <w:r w:rsidR="00354C0E">
              <w:rPr>
                <w:b/>
                <w:spacing w:val="-2"/>
                <w:sz w:val="24"/>
              </w:rPr>
              <w:t>1</w:t>
            </w:r>
          </w:p>
        </w:tc>
        <w:tc>
          <w:tcPr>
            <w:tcW w:w="1080" w:type="dxa"/>
          </w:tcPr>
          <w:p w14:paraId="62C8299C" w14:textId="76507CA3"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354F1F">
              <w:rPr>
                <w:b/>
                <w:spacing w:val="-2"/>
                <w:sz w:val="24"/>
              </w:rPr>
              <w:t>2</w:t>
            </w:r>
            <w:r w:rsidR="00354C0E">
              <w:rPr>
                <w:b/>
                <w:spacing w:val="-2"/>
                <w:sz w:val="24"/>
              </w:rPr>
              <w:t>2</w:t>
            </w:r>
          </w:p>
        </w:tc>
        <w:tc>
          <w:tcPr>
            <w:tcW w:w="1080" w:type="dxa"/>
          </w:tcPr>
          <w:p w14:paraId="33F12B80" w14:textId="5B7B45CA"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354F1F">
              <w:rPr>
                <w:b/>
                <w:spacing w:val="-2"/>
                <w:sz w:val="24"/>
              </w:rPr>
              <w:t>2</w:t>
            </w:r>
            <w:r w:rsidR="00354C0E">
              <w:rPr>
                <w:b/>
                <w:spacing w:val="-2"/>
                <w:sz w:val="24"/>
              </w:rPr>
              <w:t>3</w:t>
            </w:r>
          </w:p>
        </w:tc>
        <w:tc>
          <w:tcPr>
            <w:tcW w:w="1075" w:type="dxa"/>
          </w:tcPr>
          <w:p w14:paraId="461EA192" w14:textId="311C6BFE"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354F1F">
              <w:rPr>
                <w:b/>
                <w:spacing w:val="-2"/>
                <w:sz w:val="24"/>
              </w:rPr>
              <w:t>2</w:t>
            </w:r>
            <w:r w:rsidR="00354C0E">
              <w:rPr>
                <w:b/>
                <w:spacing w:val="-2"/>
                <w:sz w:val="24"/>
              </w:rPr>
              <w:t>4</w:t>
            </w:r>
          </w:p>
        </w:tc>
      </w:tr>
      <w:tr w:rsidR="00DF60C0" w:rsidRPr="00DF60C0" w14:paraId="16E39D56"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672C5199"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2A4358B0" w14:textId="2521ACB8" w:rsidR="00DF60C0" w:rsidRPr="00DF60C0" w:rsidRDefault="00354F1F" w:rsidP="00DF60C0">
            <w:pPr>
              <w:tabs>
                <w:tab w:val="center" w:pos="5400"/>
              </w:tabs>
              <w:suppressAutoHyphens/>
              <w:jc w:val="center"/>
              <w:rPr>
                <w:b/>
                <w:spacing w:val="-2"/>
                <w:sz w:val="24"/>
              </w:rPr>
            </w:pPr>
            <w:r>
              <w:rPr>
                <w:b/>
                <w:spacing w:val="-2"/>
                <w:sz w:val="24"/>
              </w:rPr>
              <w:t>8</w:t>
            </w:r>
          </w:p>
        </w:tc>
        <w:tc>
          <w:tcPr>
            <w:tcW w:w="1080" w:type="dxa"/>
          </w:tcPr>
          <w:p w14:paraId="74AE264F" w14:textId="4B5F4BE4" w:rsidR="00DF60C0" w:rsidRPr="00DF60C0" w:rsidRDefault="00354F1F" w:rsidP="00DF60C0">
            <w:pPr>
              <w:tabs>
                <w:tab w:val="center" w:pos="5400"/>
              </w:tabs>
              <w:suppressAutoHyphens/>
              <w:jc w:val="center"/>
              <w:rPr>
                <w:b/>
                <w:spacing w:val="-2"/>
                <w:sz w:val="24"/>
              </w:rPr>
            </w:pPr>
            <w:r>
              <w:rPr>
                <w:b/>
                <w:spacing w:val="-2"/>
                <w:sz w:val="24"/>
              </w:rPr>
              <w:t>10</w:t>
            </w:r>
          </w:p>
        </w:tc>
        <w:tc>
          <w:tcPr>
            <w:tcW w:w="1080" w:type="dxa"/>
          </w:tcPr>
          <w:p w14:paraId="5800A4C0" w14:textId="59F049C1" w:rsidR="00DF60C0" w:rsidRPr="00DF60C0" w:rsidRDefault="00354F1F" w:rsidP="00DF60C0">
            <w:pPr>
              <w:tabs>
                <w:tab w:val="center" w:pos="5400"/>
              </w:tabs>
              <w:suppressAutoHyphens/>
              <w:jc w:val="center"/>
              <w:rPr>
                <w:b/>
                <w:spacing w:val="-2"/>
                <w:sz w:val="24"/>
              </w:rPr>
            </w:pPr>
            <w:r>
              <w:rPr>
                <w:b/>
                <w:spacing w:val="-2"/>
                <w:sz w:val="24"/>
              </w:rPr>
              <w:t>1</w:t>
            </w:r>
            <w:r w:rsidR="00CD403E">
              <w:rPr>
                <w:b/>
                <w:spacing w:val="-2"/>
                <w:sz w:val="24"/>
              </w:rPr>
              <w:t>3</w:t>
            </w:r>
          </w:p>
        </w:tc>
        <w:tc>
          <w:tcPr>
            <w:tcW w:w="1075" w:type="dxa"/>
          </w:tcPr>
          <w:p w14:paraId="2BBD43ED" w14:textId="2918AE12" w:rsidR="00DF60C0" w:rsidRPr="00DF60C0" w:rsidRDefault="00CD403E" w:rsidP="00DF60C0">
            <w:pPr>
              <w:tabs>
                <w:tab w:val="center" w:pos="5400"/>
              </w:tabs>
              <w:suppressAutoHyphens/>
              <w:jc w:val="center"/>
              <w:rPr>
                <w:b/>
                <w:spacing w:val="-2"/>
                <w:sz w:val="24"/>
              </w:rPr>
            </w:pPr>
            <w:r>
              <w:rPr>
                <w:b/>
                <w:spacing w:val="-2"/>
                <w:sz w:val="24"/>
              </w:rPr>
              <w:t>15</w:t>
            </w:r>
          </w:p>
        </w:tc>
      </w:tr>
      <w:tr w:rsidR="00DF60C0" w:rsidRPr="00DF60C0" w14:paraId="393A4E7E"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517B599"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699E81C0" w14:textId="77777777" w:rsidR="00DF60C0" w:rsidRPr="00DF60C0" w:rsidRDefault="00DF60C0" w:rsidP="00DF60C0">
            <w:pPr>
              <w:tabs>
                <w:tab w:val="center" w:pos="5400"/>
              </w:tabs>
              <w:suppressAutoHyphens/>
              <w:jc w:val="center"/>
              <w:rPr>
                <w:b/>
                <w:spacing w:val="-2"/>
                <w:sz w:val="24"/>
              </w:rPr>
            </w:pPr>
          </w:p>
        </w:tc>
        <w:tc>
          <w:tcPr>
            <w:tcW w:w="1080" w:type="dxa"/>
          </w:tcPr>
          <w:p w14:paraId="00E4946C" w14:textId="77777777" w:rsidR="00DF60C0" w:rsidRPr="00DF60C0" w:rsidRDefault="00DF60C0" w:rsidP="00DF60C0">
            <w:pPr>
              <w:tabs>
                <w:tab w:val="center" w:pos="5400"/>
              </w:tabs>
              <w:suppressAutoHyphens/>
              <w:jc w:val="center"/>
              <w:rPr>
                <w:b/>
                <w:spacing w:val="-2"/>
                <w:sz w:val="24"/>
              </w:rPr>
            </w:pPr>
          </w:p>
        </w:tc>
        <w:tc>
          <w:tcPr>
            <w:tcW w:w="1080" w:type="dxa"/>
          </w:tcPr>
          <w:p w14:paraId="5C1E9566" w14:textId="32DAAFCC" w:rsidR="00DF60C0" w:rsidRPr="00DF60C0" w:rsidRDefault="00CD403E" w:rsidP="00DF60C0">
            <w:pPr>
              <w:tabs>
                <w:tab w:val="center" w:pos="5400"/>
              </w:tabs>
              <w:suppressAutoHyphens/>
              <w:jc w:val="center"/>
              <w:rPr>
                <w:b/>
                <w:spacing w:val="-2"/>
                <w:sz w:val="24"/>
              </w:rPr>
            </w:pPr>
            <w:r>
              <w:rPr>
                <w:b/>
                <w:spacing w:val="-2"/>
                <w:sz w:val="24"/>
              </w:rPr>
              <w:t>8</w:t>
            </w:r>
          </w:p>
        </w:tc>
        <w:tc>
          <w:tcPr>
            <w:tcW w:w="1075" w:type="dxa"/>
          </w:tcPr>
          <w:p w14:paraId="1C5663AB" w14:textId="5C413326" w:rsidR="00DF60C0" w:rsidRPr="00DF60C0" w:rsidRDefault="00CD403E" w:rsidP="00DF60C0">
            <w:pPr>
              <w:tabs>
                <w:tab w:val="center" w:pos="5400"/>
              </w:tabs>
              <w:suppressAutoHyphens/>
              <w:jc w:val="center"/>
              <w:rPr>
                <w:b/>
                <w:spacing w:val="-2"/>
                <w:sz w:val="24"/>
              </w:rPr>
            </w:pPr>
            <w:r>
              <w:rPr>
                <w:b/>
                <w:spacing w:val="-2"/>
                <w:sz w:val="24"/>
              </w:rPr>
              <w:t>10</w:t>
            </w:r>
          </w:p>
        </w:tc>
      </w:tr>
    </w:tbl>
    <w:p w14:paraId="0CE21A88" w14:textId="77777777" w:rsidR="00DF60C0" w:rsidRPr="00DF60C0" w:rsidRDefault="00DF60C0" w:rsidP="00C726DB">
      <w:pPr>
        <w:tabs>
          <w:tab w:val="center" w:pos="5400"/>
        </w:tabs>
        <w:suppressAutoHyphens/>
        <w:ind w:firstLine="360"/>
        <w:jc w:val="both"/>
        <w:rPr>
          <w:spacing w:val="-2"/>
        </w:rPr>
      </w:pPr>
      <w:r w:rsidRPr="00DF60C0">
        <w:rPr>
          <w:spacing w:val="-2"/>
        </w:rPr>
        <w:lastRenderedPageBreak/>
        <w:t>*Do not include current fiscal year.</w:t>
      </w:r>
    </w:p>
    <w:p w14:paraId="52338322" w14:textId="77777777" w:rsidR="00DF60C0" w:rsidRDefault="00DF60C0" w:rsidP="000E2D48">
      <w:pPr>
        <w:tabs>
          <w:tab w:val="center" w:pos="5400"/>
        </w:tabs>
        <w:suppressAutoHyphens/>
        <w:jc w:val="both"/>
        <w:rPr>
          <w:b/>
          <w:spacing w:val="-2"/>
          <w:sz w:val="24"/>
        </w:rPr>
      </w:pPr>
    </w:p>
    <w:p w14:paraId="1D3A83CC"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68DEF7C8" w14:textId="65874C97" w:rsidR="00C726DB" w:rsidRDefault="00DF49E0" w:rsidP="00C726DB">
      <w:pPr>
        <w:pStyle w:val="ListParagraph"/>
        <w:tabs>
          <w:tab w:val="center" w:pos="5400"/>
        </w:tabs>
        <w:suppressAutoHyphens/>
        <w:ind w:left="360"/>
        <w:jc w:val="both"/>
        <w:rPr>
          <w:spacing w:val="-2"/>
          <w:sz w:val="24"/>
        </w:rPr>
      </w:pPr>
      <w:r>
        <w:rPr>
          <w:spacing w:val="-2"/>
          <w:sz w:val="24"/>
        </w:rPr>
        <w:t>Similar M</w:t>
      </w:r>
      <w:r w:rsidR="00F85536">
        <w:rPr>
          <w:spacing w:val="-2"/>
          <w:sz w:val="24"/>
        </w:rPr>
        <w:t xml:space="preserve">arketing minors are offered </w:t>
      </w:r>
      <w:r w:rsidR="00C74858">
        <w:rPr>
          <w:spacing w:val="-2"/>
          <w:sz w:val="24"/>
        </w:rPr>
        <w:t>public and private</w:t>
      </w:r>
      <w:r w:rsidR="006B2687">
        <w:rPr>
          <w:spacing w:val="-2"/>
          <w:sz w:val="24"/>
        </w:rPr>
        <w:t xml:space="preserve"> institutions, including </w:t>
      </w:r>
      <w:r w:rsidR="00CC6045">
        <w:rPr>
          <w:spacing w:val="-2"/>
          <w:sz w:val="24"/>
        </w:rPr>
        <w:t>the University of Omaha – Nebraska</w:t>
      </w:r>
      <w:r w:rsidR="00B24FFC">
        <w:rPr>
          <w:spacing w:val="-2"/>
          <w:sz w:val="24"/>
        </w:rPr>
        <w:t xml:space="preserve">, </w:t>
      </w:r>
      <w:r w:rsidR="00D74572">
        <w:rPr>
          <w:spacing w:val="-2"/>
          <w:sz w:val="24"/>
        </w:rPr>
        <w:t>Providence College</w:t>
      </w:r>
      <w:r w:rsidR="00C74858">
        <w:rPr>
          <w:spacing w:val="-2"/>
          <w:sz w:val="24"/>
        </w:rPr>
        <w:t xml:space="preserve"> (RI)</w:t>
      </w:r>
      <w:r w:rsidR="00D74572">
        <w:rPr>
          <w:spacing w:val="-2"/>
          <w:sz w:val="24"/>
        </w:rPr>
        <w:t xml:space="preserve">, </w:t>
      </w:r>
      <w:r w:rsidR="0021754A">
        <w:rPr>
          <w:spacing w:val="-2"/>
          <w:sz w:val="24"/>
        </w:rPr>
        <w:t xml:space="preserve">Loyola University (Chicago), </w:t>
      </w:r>
      <w:r w:rsidR="00404EF5">
        <w:rPr>
          <w:spacing w:val="-2"/>
          <w:sz w:val="24"/>
        </w:rPr>
        <w:t>SDSU</w:t>
      </w:r>
      <w:r w:rsidR="00FF194B">
        <w:rPr>
          <w:spacing w:val="-2"/>
          <w:sz w:val="24"/>
        </w:rPr>
        <w:t xml:space="preserve"> and BHSU. </w:t>
      </w:r>
    </w:p>
    <w:p w14:paraId="4CD4A938" w14:textId="77777777" w:rsidR="00C726DB" w:rsidRDefault="00C726DB" w:rsidP="00C726DB">
      <w:pPr>
        <w:pStyle w:val="ListParagraph"/>
        <w:tabs>
          <w:tab w:val="center" w:pos="5400"/>
        </w:tabs>
        <w:suppressAutoHyphens/>
        <w:ind w:left="360"/>
        <w:jc w:val="both"/>
        <w:rPr>
          <w:spacing w:val="-2"/>
          <w:sz w:val="24"/>
        </w:rPr>
      </w:pPr>
    </w:p>
    <w:p w14:paraId="03B47423"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Complete the tables below. Explain any exceptions to Board policy requested.</w:t>
      </w:r>
    </w:p>
    <w:p w14:paraId="3CD8221B"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4AA132E9" w14:textId="77777777" w:rsidR="0012437B" w:rsidRPr="00C726DB" w:rsidRDefault="0012437B" w:rsidP="0012437B">
      <w:pPr>
        <w:pStyle w:val="ListParagraph"/>
        <w:tabs>
          <w:tab w:val="center" w:pos="5400"/>
        </w:tabs>
        <w:suppressAutoHyphens/>
        <w:ind w:left="360"/>
        <w:jc w:val="both"/>
        <w:rPr>
          <w:b/>
          <w:spacing w:val="-2"/>
          <w:sz w:val="24"/>
        </w:rPr>
      </w:pPr>
    </w:p>
    <w:p w14:paraId="7A84C2CB"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5231E75F"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056EF0EF" w14:textId="77777777" w:rsidTr="00C726DB">
        <w:tc>
          <w:tcPr>
            <w:tcW w:w="5033" w:type="dxa"/>
          </w:tcPr>
          <w:p w14:paraId="34531B55" w14:textId="35FB4795" w:rsidR="003E2629" w:rsidRPr="00514568" w:rsidRDefault="00F01AC3" w:rsidP="00F01AC3">
            <w:pPr>
              <w:tabs>
                <w:tab w:val="center" w:pos="5400"/>
              </w:tabs>
              <w:suppressAutoHyphens/>
              <w:jc w:val="center"/>
              <w:rPr>
                <w:spacing w:val="-2"/>
                <w:sz w:val="24"/>
              </w:rPr>
            </w:pPr>
            <w:r w:rsidRPr="00514568">
              <w:rPr>
                <w:spacing w:val="-2"/>
                <w:sz w:val="24"/>
              </w:rPr>
              <w:t>Marketing Minor</w:t>
            </w:r>
          </w:p>
        </w:tc>
        <w:tc>
          <w:tcPr>
            <w:tcW w:w="1619" w:type="dxa"/>
            <w:tcBorders>
              <w:bottom w:val="single" w:sz="4" w:space="0" w:color="auto"/>
            </w:tcBorders>
          </w:tcPr>
          <w:p w14:paraId="734C58FA" w14:textId="77777777" w:rsidR="003E2629" w:rsidRPr="00514568" w:rsidRDefault="003E2629" w:rsidP="00680DE9">
            <w:pPr>
              <w:tabs>
                <w:tab w:val="center" w:pos="5400"/>
              </w:tabs>
              <w:suppressAutoHyphens/>
              <w:jc w:val="both"/>
              <w:rPr>
                <w:b/>
                <w:spacing w:val="-2"/>
                <w:sz w:val="24"/>
              </w:rPr>
            </w:pPr>
            <w:r w:rsidRPr="00514568">
              <w:rPr>
                <w:b/>
                <w:spacing w:val="-2"/>
                <w:sz w:val="24"/>
              </w:rPr>
              <w:t>Credit Hours</w:t>
            </w:r>
          </w:p>
        </w:tc>
        <w:tc>
          <w:tcPr>
            <w:tcW w:w="989" w:type="dxa"/>
          </w:tcPr>
          <w:p w14:paraId="52FE6B80" w14:textId="77777777" w:rsidR="003E2629" w:rsidRPr="00514568" w:rsidRDefault="003E2629" w:rsidP="00680DE9">
            <w:pPr>
              <w:tabs>
                <w:tab w:val="center" w:pos="5400"/>
              </w:tabs>
              <w:suppressAutoHyphens/>
              <w:jc w:val="both"/>
              <w:rPr>
                <w:b/>
                <w:spacing w:val="-2"/>
                <w:sz w:val="24"/>
              </w:rPr>
            </w:pPr>
            <w:r w:rsidRPr="00514568">
              <w:rPr>
                <w:b/>
                <w:spacing w:val="-2"/>
                <w:sz w:val="24"/>
              </w:rPr>
              <w:t>Percent</w:t>
            </w:r>
          </w:p>
        </w:tc>
      </w:tr>
      <w:tr w:rsidR="003E2629" w14:paraId="3DBEDCF5" w14:textId="77777777" w:rsidTr="00C726DB">
        <w:tc>
          <w:tcPr>
            <w:tcW w:w="5033" w:type="dxa"/>
          </w:tcPr>
          <w:p w14:paraId="0C1DB5BA" w14:textId="77777777" w:rsidR="003E2629" w:rsidRPr="00514568" w:rsidRDefault="003E2629" w:rsidP="003E2629">
            <w:pPr>
              <w:tabs>
                <w:tab w:val="center" w:pos="5400"/>
              </w:tabs>
              <w:suppressAutoHyphens/>
              <w:jc w:val="both"/>
              <w:rPr>
                <w:spacing w:val="-2"/>
                <w:sz w:val="24"/>
              </w:rPr>
            </w:pPr>
            <w:r w:rsidRPr="00514568">
              <w:rPr>
                <w:spacing w:val="-2"/>
                <w:sz w:val="24"/>
              </w:rPr>
              <w:t>Requirements in minor</w:t>
            </w:r>
          </w:p>
        </w:tc>
        <w:tc>
          <w:tcPr>
            <w:tcW w:w="1619" w:type="dxa"/>
            <w:tcBorders>
              <w:bottom w:val="single" w:sz="4" w:space="0" w:color="auto"/>
            </w:tcBorders>
            <w:shd w:val="clear" w:color="auto" w:fill="auto"/>
          </w:tcPr>
          <w:p w14:paraId="6AD15D2F" w14:textId="2655B1DC" w:rsidR="003E2629" w:rsidRPr="00514568" w:rsidRDefault="00502EF2" w:rsidP="00680DE9">
            <w:pPr>
              <w:tabs>
                <w:tab w:val="center" w:pos="5400"/>
              </w:tabs>
              <w:suppressAutoHyphens/>
              <w:jc w:val="center"/>
              <w:rPr>
                <w:spacing w:val="-2"/>
                <w:sz w:val="24"/>
              </w:rPr>
            </w:pPr>
            <w:r w:rsidRPr="00514568">
              <w:rPr>
                <w:spacing w:val="-2"/>
                <w:sz w:val="24"/>
              </w:rPr>
              <w:t>18</w:t>
            </w:r>
          </w:p>
        </w:tc>
        <w:tc>
          <w:tcPr>
            <w:tcW w:w="989" w:type="dxa"/>
          </w:tcPr>
          <w:p w14:paraId="7CF0D240" w14:textId="758AEE8E" w:rsidR="003E2629" w:rsidRPr="00514568" w:rsidRDefault="00502EF2" w:rsidP="00680DE9">
            <w:pPr>
              <w:tabs>
                <w:tab w:val="center" w:pos="5400"/>
              </w:tabs>
              <w:suppressAutoHyphens/>
              <w:jc w:val="center"/>
              <w:rPr>
                <w:spacing w:val="-2"/>
                <w:sz w:val="24"/>
              </w:rPr>
            </w:pPr>
            <w:r w:rsidRPr="00514568">
              <w:rPr>
                <w:spacing w:val="-2"/>
                <w:sz w:val="24"/>
              </w:rPr>
              <w:t>100</w:t>
            </w:r>
            <w:r w:rsidR="003E2629" w:rsidRPr="00514568">
              <w:rPr>
                <w:spacing w:val="-2"/>
                <w:sz w:val="24"/>
              </w:rPr>
              <w:t>%</w:t>
            </w:r>
          </w:p>
        </w:tc>
      </w:tr>
      <w:tr w:rsidR="003E2629" w14:paraId="13F9E078" w14:textId="77777777" w:rsidTr="00C726DB">
        <w:tc>
          <w:tcPr>
            <w:tcW w:w="5033" w:type="dxa"/>
          </w:tcPr>
          <w:p w14:paraId="5E2F78A5" w14:textId="77777777" w:rsidR="003E2629" w:rsidRPr="00514568" w:rsidRDefault="003E2629" w:rsidP="003E2629">
            <w:pPr>
              <w:tabs>
                <w:tab w:val="center" w:pos="5400"/>
              </w:tabs>
              <w:suppressAutoHyphens/>
              <w:jc w:val="both"/>
              <w:rPr>
                <w:spacing w:val="-2"/>
                <w:sz w:val="24"/>
              </w:rPr>
            </w:pPr>
            <w:r w:rsidRPr="00514568">
              <w:rPr>
                <w:spacing w:val="-2"/>
                <w:sz w:val="24"/>
              </w:rPr>
              <w:t>Electives in minor</w:t>
            </w:r>
          </w:p>
        </w:tc>
        <w:tc>
          <w:tcPr>
            <w:tcW w:w="1619" w:type="dxa"/>
            <w:shd w:val="clear" w:color="auto" w:fill="auto"/>
          </w:tcPr>
          <w:p w14:paraId="5E344362" w14:textId="51072F89" w:rsidR="003E2629" w:rsidRPr="00514568" w:rsidRDefault="003E2629" w:rsidP="00680DE9">
            <w:pPr>
              <w:tabs>
                <w:tab w:val="center" w:pos="5400"/>
              </w:tabs>
              <w:suppressAutoHyphens/>
              <w:jc w:val="center"/>
              <w:rPr>
                <w:spacing w:val="-2"/>
                <w:sz w:val="24"/>
              </w:rPr>
            </w:pPr>
          </w:p>
        </w:tc>
        <w:tc>
          <w:tcPr>
            <w:tcW w:w="989" w:type="dxa"/>
          </w:tcPr>
          <w:p w14:paraId="1609E098" w14:textId="77777777" w:rsidR="003E2629" w:rsidRPr="00514568" w:rsidRDefault="003E2629" w:rsidP="00680DE9">
            <w:pPr>
              <w:tabs>
                <w:tab w:val="center" w:pos="5400"/>
              </w:tabs>
              <w:suppressAutoHyphens/>
              <w:jc w:val="center"/>
              <w:rPr>
                <w:spacing w:val="-2"/>
                <w:sz w:val="24"/>
              </w:rPr>
            </w:pPr>
            <w:r w:rsidRPr="00514568">
              <w:rPr>
                <w:spacing w:val="-2"/>
                <w:sz w:val="24"/>
              </w:rPr>
              <w:t>%</w:t>
            </w:r>
          </w:p>
        </w:tc>
      </w:tr>
      <w:tr w:rsidR="003E2629" w14:paraId="53F3FF2C" w14:textId="77777777" w:rsidTr="00C726DB">
        <w:tc>
          <w:tcPr>
            <w:tcW w:w="5033" w:type="dxa"/>
          </w:tcPr>
          <w:p w14:paraId="74250660" w14:textId="4D565ACC" w:rsidR="003E2629" w:rsidRPr="00514568" w:rsidRDefault="003E2629" w:rsidP="00680DE9">
            <w:pPr>
              <w:tabs>
                <w:tab w:val="center" w:pos="5400"/>
              </w:tabs>
              <w:suppressAutoHyphens/>
              <w:jc w:val="both"/>
              <w:rPr>
                <w:spacing w:val="-2"/>
                <w:sz w:val="24"/>
              </w:rPr>
            </w:pPr>
          </w:p>
        </w:tc>
        <w:tc>
          <w:tcPr>
            <w:tcW w:w="1619" w:type="dxa"/>
            <w:shd w:val="clear" w:color="auto" w:fill="auto"/>
          </w:tcPr>
          <w:p w14:paraId="4B728636" w14:textId="77777777" w:rsidR="003E2629" w:rsidRPr="00F01AC3" w:rsidRDefault="003E2629" w:rsidP="00680DE9">
            <w:pPr>
              <w:tabs>
                <w:tab w:val="center" w:pos="5400"/>
              </w:tabs>
              <w:suppressAutoHyphens/>
              <w:jc w:val="center"/>
              <w:rPr>
                <w:spacing w:val="-2"/>
                <w:sz w:val="24"/>
                <w:highlight w:val="yellow"/>
              </w:rPr>
            </w:pPr>
          </w:p>
        </w:tc>
        <w:tc>
          <w:tcPr>
            <w:tcW w:w="989" w:type="dxa"/>
          </w:tcPr>
          <w:p w14:paraId="0393B0D8" w14:textId="77777777" w:rsidR="003E2629" w:rsidRPr="00F01AC3" w:rsidRDefault="003E2629" w:rsidP="00680DE9">
            <w:pPr>
              <w:tabs>
                <w:tab w:val="center" w:pos="5400"/>
              </w:tabs>
              <w:suppressAutoHyphens/>
              <w:jc w:val="center"/>
              <w:rPr>
                <w:spacing w:val="-2"/>
                <w:sz w:val="24"/>
                <w:highlight w:val="yellow"/>
              </w:rPr>
            </w:pPr>
          </w:p>
        </w:tc>
      </w:tr>
      <w:tr w:rsidR="003E2629" w14:paraId="4953229D" w14:textId="77777777" w:rsidTr="00C726DB">
        <w:tc>
          <w:tcPr>
            <w:tcW w:w="5033" w:type="dxa"/>
          </w:tcPr>
          <w:p w14:paraId="5291175F" w14:textId="77777777" w:rsidR="003E2629" w:rsidRPr="00514568" w:rsidRDefault="003E2629" w:rsidP="003E2629">
            <w:pPr>
              <w:tabs>
                <w:tab w:val="center" w:pos="5400"/>
              </w:tabs>
              <w:suppressAutoHyphens/>
              <w:jc w:val="right"/>
              <w:rPr>
                <w:spacing w:val="-2"/>
                <w:sz w:val="24"/>
              </w:rPr>
            </w:pPr>
            <w:r w:rsidRPr="00514568">
              <w:rPr>
                <w:spacing w:val="-2"/>
                <w:sz w:val="24"/>
              </w:rPr>
              <w:t>Total</w:t>
            </w:r>
          </w:p>
        </w:tc>
        <w:tc>
          <w:tcPr>
            <w:tcW w:w="1619" w:type="dxa"/>
            <w:shd w:val="clear" w:color="auto" w:fill="auto"/>
          </w:tcPr>
          <w:p w14:paraId="233A6FEE" w14:textId="77777777" w:rsidR="003E2629" w:rsidRPr="00F01AC3" w:rsidRDefault="003E2629" w:rsidP="00680DE9">
            <w:pPr>
              <w:tabs>
                <w:tab w:val="center" w:pos="5400"/>
              </w:tabs>
              <w:suppressAutoHyphens/>
              <w:jc w:val="center"/>
              <w:rPr>
                <w:spacing w:val="-2"/>
                <w:sz w:val="24"/>
                <w:highlight w:val="yellow"/>
              </w:rPr>
            </w:pPr>
          </w:p>
        </w:tc>
        <w:tc>
          <w:tcPr>
            <w:tcW w:w="989" w:type="dxa"/>
          </w:tcPr>
          <w:p w14:paraId="13E4BDD4" w14:textId="77777777" w:rsidR="003E2629" w:rsidRPr="00F01AC3" w:rsidRDefault="003E2629" w:rsidP="00680DE9">
            <w:pPr>
              <w:tabs>
                <w:tab w:val="center" w:pos="5400"/>
              </w:tabs>
              <w:suppressAutoHyphens/>
              <w:jc w:val="center"/>
              <w:rPr>
                <w:spacing w:val="-2"/>
                <w:sz w:val="24"/>
                <w:highlight w:val="yellow"/>
              </w:rPr>
            </w:pPr>
          </w:p>
        </w:tc>
      </w:tr>
    </w:tbl>
    <w:p w14:paraId="6B4A061A" w14:textId="77777777" w:rsidR="00C726DB" w:rsidRDefault="00C726DB" w:rsidP="003E2629">
      <w:pPr>
        <w:tabs>
          <w:tab w:val="center" w:pos="5400"/>
        </w:tabs>
        <w:suppressAutoHyphens/>
        <w:jc w:val="both"/>
        <w:rPr>
          <w:spacing w:val="-2"/>
          <w:sz w:val="24"/>
        </w:rPr>
      </w:pPr>
    </w:p>
    <w:p w14:paraId="11D8F71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4B8C6A66"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0527087B" w14:textId="77777777" w:rsidTr="003B54B1">
        <w:tc>
          <w:tcPr>
            <w:tcW w:w="938" w:type="dxa"/>
          </w:tcPr>
          <w:p w14:paraId="64DAAF9B"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348FC45F"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0A6D3C0B"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1BA52912"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2A255E6C"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76A428A0" w14:textId="75152DC1" w:rsidR="00671702" w:rsidRPr="00671702" w:rsidRDefault="00671702" w:rsidP="00680DE9">
            <w:pPr>
              <w:tabs>
                <w:tab w:val="center" w:pos="5400"/>
              </w:tabs>
              <w:suppressAutoHyphens/>
              <w:jc w:val="center"/>
              <w:rPr>
                <w:i/>
                <w:spacing w:val="-2"/>
                <w:sz w:val="24"/>
              </w:rPr>
            </w:pPr>
            <w:r w:rsidRPr="00671702">
              <w:rPr>
                <w:i/>
                <w:spacing w:val="-2"/>
              </w:rPr>
              <w:t xml:space="preserve">Include </w:t>
            </w:r>
            <w:r w:rsidR="001300A6" w:rsidRPr="00671702">
              <w:rPr>
                <w:i/>
                <w:spacing w:val="-2"/>
              </w:rPr>
              <w:t>credits for</w:t>
            </w:r>
            <w:r w:rsidRPr="00671702">
              <w:rPr>
                <w:i/>
                <w:spacing w:val="-2"/>
              </w:rPr>
              <w:t xml:space="preserve"> prerequisites in subtotal below.</w:t>
            </w:r>
          </w:p>
        </w:tc>
        <w:tc>
          <w:tcPr>
            <w:tcW w:w="871" w:type="dxa"/>
          </w:tcPr>
          <w:p w14:paraId="12B788B3"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2603F732"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012F0D8A" w14:textId="77777777" w:rsidR="00671702" w:rsidRPr="003B1075" w:rsidRDefault="00671702" w:rsidP="00680DE9">
            <w:pPr>
              <w:tabs>
                <w:tab w:val="center" w:pos="5400"/>
              </w:tabs>
              <w:suppressAutoHyphens/>
              <w:jc w:val="center"/>
              <w:rPr>
                <w:b/>
                <w:spacing w:val="-2"/>
                <w:sz w:val="24"/>
              </w:rPr>
            </w:pPr>
            <w:r w:rsidRPr="003B1075">
              <w:rPr>
                <w:b/>
                <w:spacing w:val="-2"/>
                <w:sz w:val="24"/>
              </w:rPr>
              <w:t>(yes, no)</w:t>
            </w:r>
          </w:p>
        </w:tc>
      </w:tr>
      <w:tr w:rsidR="00671702" w14:paraId="33670613" w14:textId="77777777" w:rsidTr="003B54B1">
        <w:tc>
          <w:tcPr>
            <w:tcW w:w="938" w:type="dxa"/>
          </w:tcPr>
          <w:p w14:paraId="457D03A4" w14:textId="4B7D69D7" w:rsidR="00671702" w:rsidRDefault="00EA6EC5" w:rsidP="00680DE9">
            <w:pPr>
              <w:tabs>
                <w:tab w:val="center" w:pos="5400"/>
              </w:tabs>
              <w:suppressAutoHyphens/>
              <w:jc w:val="center"/>
              <w:rPr>
                <w:spacing w:val="-2"/>
                <w:sz w:val="24"/>
              </w:rPr>
            </w:pPr>
            <w:r>
              <w:rPr>
                <w:spacing w:val="-2"/>
                <w:sz w:val="24"/>
              </w:rPr>
              <w:t>ECON</w:t>
            </w:r>
          </w:p>
        </w:tc>
        <w:tc>
          <w:tcPr>
            <w:tcW w:w="1147" w:type="dxa"/>
          </w:tcPr>
          <w:p w14:paraId="68018F50" w14:textId="227E2C61" w:rsidR="00671702" w:rsidRDefault="00EA6EC5" w:rsidP="00680DE9">
            <w:pPr>
              <w:tabs>
                <w:tab w:val="center" w:pos="5400"/>
              </w:tabs>
              <w:suppressAutoHyphens/>
              <w:jc w:val="center"/>
              <w:rPr>
                <w:spacing w:val="-2"/>
                <w:sz w:val="24"/>
              </w:rPr>
            </w:pPr>
            <w:r>
              <w:rPr>
                <w:spacing w:val="-2"/>
                <w:sz w:val="24"/>
              </w:rPr>
              <w:t>201</w:t>
            </w:r>
          </w:p>
        </w:tc>
        <w:tc>
          <w:tcPr>
            <w:tcW w:w="3400" w:type="dxa"/>
          </w:tcPr>
          <w:p w14:paraId="1EE3DDC3" w14:textId="5C431562" w:rsidR="00671702" w:rsidRDefault="00321B6C" w:rsidP="006A2F52">
            <w:pPr>
              <w:tabs>
                <w:tab w:val="center" w:pos="5400"/>
              </w:tabs>
              <w:suppressAutoHyphens/>
              <w:rPr>
                <w:spacing w:val="-2"/>
                <w:sz w:val="24"/>
              </w:rPr>
            </w:pPr>
            <w:r>
              <w:rPr>
                <w:spacing w:val="-2"/>
                <w:sz w:val="24"/>
              </w:rPr>
              <w:t>ECON 201</w:t>
            </w:r>
            <w:r w:rsidR="006A2F52">
              <w:rPr>
                <w:spacing w:val="-2"/>
                <w:sz w:val="24"/>
              </w:rPr>
              <w:t xml:space="preserve"> Microeconomics</w:t>
            </w:r>
          </w:p>
        </w:tc>
        <w:tc>
          <w:tcPr>
            <w:tcW w:w="2064" w:type="dxa"/>
          </w:tcPr>
          <w:p w14:paraId="26BF3252" w14:textId="77777777" w:rsidR="00671702" w:rsidRDefault="00671702" w:rsidP="00680DE9">
            <w:pPr>
              <w:tabs>
                <w:tab w:val="center" w:pos="5400"/>
              </w:tabs>
              <w:suppressAutoHyphens/>
              <w:jc w:val="center"/>
              <w:rPr>
                <w:spacing w:val="-2"/>
                <w:sz w:val="24"/>
              </w:rPr>
            </w:pPr>
          </w:p>
        </w:tc>
        <w:tc>
          <w:tcPr>
            <w:tcW w:w="871" w:type="dxa"/>
          </w:tcPr>
          <w:p w14:paraId="0FFA3B46" w14:textId="5FAFCF1D" w:rsidR="00671702" w:rsidRDefault="00B570EC"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930" w:type="dxa"/>
              </w:tcPr>
              <w:p w14:paraId="0DC0AAD9" w14:textId="1B0CA3BD" w:rsidR="00671702" w:rsidRDefault="00B570EC" w:rsidP="00680DE9">
                <w:pPr>
                  <w:tabs>
                    <w:tab w:val="center" w:pos="5400"/>
                  </w:tabs>
                  <w:suppressAutoHyphens/>
                  <w:jc w:val="center"/>
                  <w:rPr>
                    <w:spacing w:val="-2"/>
                    <w:sz w:val="24"/>
                  </w:rPr>
                </w:pPr>
                <w:r>
                  <w:rPr>
                    <w:spacing w:val="-2"/>
                    <w:sz w:val="24"/>
                  </w:rPr>
                  <w:t>No</w:t>
                </w:r>
              </w:p>
            </w:tc>
          </w:sdtContent>
        </w:sdt>
      </w:tr>
      <w:tr w:rsidR="0043173F" w14:paraId="647C8D74" w14:textId="77777777" w:rsidTr="003B54B1">
        <w:tc>
          <w:tcPr>
            <w:tcW w:w="938" w:type="dxa"/>
          </w:tcPr>
          <w:p w14:paraId="59856151" w14:textId="5948E0CC" w:rsidR="0043173F" w:rsidRDefault="00EA6EC5" w:rsidP="00680DE9">
            <w:pPr>
              <w:tabs>
                <w:tab w:val="center" w:pos="5400"/>
              </w:tabs>
              <w:suppressAutoHyphens/>
              <w:jc w:val="center"/>
              <w:rPr>
                <w:spacing w:val="-2"/>
                <w:sz w:val="24"/>
              </w:rPr>
            </w:pPr>
            <w:r>
              <w:rPr>
                <w:spacing w:val="-2"/>
                <w:sz w:val="24"/>
              </w:rPr>
              <w:t xml:space="preserve">BADM </w:t>
            </w:r>
          </w:p>
        </w:tc>
        <w:tc>
          <w:tcPr>
            <w:tcW w:w="1147" w:type="dxa"/>
          </w:tcPr>
          <w:p w14:paraId="6CF34175" w14:textId="4FBC8422" w:rsidR="0043173F" w:rsidRDefault="00EA6EC5" w:rsidP="00680DE9">
            <w:pPr>
              <w:tabs>
                <w:tab w:val="center" w:pos="5400"/>
              </w:tabs>
              <w:suppressAutoHyphens/>
              <w:jc w:val="center"/>
              <w:rPr>
                <w:spacing w:val="-2"/>
                <w:sz w:val="24"/>
              </w:rPr>
            </w:pPr>
            <w:r>
              <w:rPr>
                <w:spacing w:val="-2"/>
                <w:sz w:val="24"/>
              </w:rPr>
              <w:t>370</w:t>
            </w:r>
          </w:p>
        </w:tc>
        <w:tc>
          <w:tcPr>
            <w:tcW w:w="3400" w:type="dxa"/>
          </w:tcPr>
          <w:p w14:paraId="4B2307F6" w14:textId="0B05C1F9" w:rsidR="0043173F" w:rsidRPr="00976D60" w:rsidRDefault="0043173F" w:rsidP="006A2F52">
            <w:pPr>
              <w:tabs>
                <w:tab w:val="center" w:pos="5400"/>
              </w:tabs>
              <w:suppressAutoHyphens/>
              <w:rPr>
                <w:spacing w:val="-2"/>
                <w:sz w:val="24"/>
              </w:rPr>
            </w:pPr>
            <w:r>
              <w:rPr>
                <w:spacing w:val="-2"/>
                <w:sz w:val="24"/>
              </w:rPr>
              <w:t>BADM 370</w:t>
            </w:r>
            <w:r w:rsidR="006A2F52">
              <w:rPr>
                <w:spacing w:val="-2"/>
                <w:sz w:val="24"/>
              </w:rPr>
              <w:t xml:space="preserve"> Marketing</w:t>
            </w:r>
          </w:p>
        </w:tc>
        <w:tc>
          <w:tcPr>
            <w:tcW w:w="2064" w:type="dxa"/>
          </w:tcPr>
          <w:p w14:paraId="19F535EC" w14:textId="0AB3C6FC" w:rsidR="0043173F" w:rsidRDefault="00EA6EC5" w:rsidP="00680DE9">
            <w:pPr>
              <w:tabs>
                <w:tab w:val="center" w:pos="5400"/>
              </w:tabs>
              <w:suppressAutoHyphens/>
              <w:jc w:val="center"/>
              <w:rPr>
                <w:spacing w:val="-2"/>
                <w:sz w:val="24"/>
              </w:rPr>
            </w:pPr>
            <w:r>
              <w:rPr>
                <w:spacing w:val="-2"/>
                <w:sz w:val="24"/>
              </w:rPr>
              <w:t>ECON 201</w:t>
            </w:r>
          </w:p>
        </w:tc>
        <w:tc>
          <w:tcPr>
            <w:tcW w:w="871" w:type="dxa"/>
          </w:tcPr>
          <w:p w14:paraId="6F225222" w14:textId="76A96958" w:rsidR="0043173F" w:rsidRDefault="00B570EC" w:rsidP="00680DE9">
            <w:pPr>
              <w:tabs>
                <w:tab w:val="center" w:pos="5400"/>
              </w:tabs>
              <w:suppressAutoHyphens/>
              <w:jc w:val="center"/>
              <w:rPr>
                <w:spacing w:val="-2"/>
                <w:sz w:val="24"/>
              </w:rPr>
            </w:pPr>
            <w:r>
              <w:rPr>
                <w:spacing w:val="-2"/>
                <w:sz w:val="24"/>
              </w:rPr>
              <w:t>3</w:t>
            </w:r>
          </w:p>
        </w:tc>
        <w:tc>
          <w:tcPr>
            <w:tcW w:w="930" w:type="dxa"/>
          </w:tcPr>
          <w:p w14:paraId="12B5D36C" w14:textId="18A76C2E" w:rsidR="0043173F" w:rsidRDefault="00B570EC" w:rsidP="00680DE9">
            <w:pPr>
              <w:tabs>
                <w:tab w:val="center" w:pos="5400"/>
              </w:tabs>
              <w:suppressAutoHyphens/>
              <w:jc w:val="center"/>
              <w:rPr>
                <w:spacing w:val="-2"/>
                <w:sz w:val="24"/>
              </w:rPr>
            </w:pPr>
            <w:r>
              <w:rPr>
                <w:spacing w:val="-2"/>
                <w:sz w:val="24"/>
              </w:rPr>
              <w:t>No</w:t>
            </w:r>
          </w:p>
        </w:tc>
      </w:tr>
      <w:tr w:rsidR="00671702" w14:paraId="2FC103AF" w14:textId="77777777" w:rsidTr="003B54B1">
        <w:tc>
          <w:tcPr>
            <w:tcW w:w="938" w:type="dxa"/>
          </w:tcPr>
          <w:p w14:paraId="1260C612" w14:textId="183B526F" w:rsidR="00671702" w:rsidRDefault="00EA6EC5" w:rsidP="00680DE9">
            <w:pPr>
              <w:tabs>
                <w:tab w:val="center" w:pos="5400"/>
              </w:tabs>
              <w:suppressAutoHyphens/>
              <w:jc w:val="center"/>
              <w:rPr>
                <w:spacing w:val="-2"/>
                <w:sz w:val="24"/>
              </w:rPr>
            </w:pPr>
            <w:r>
              <w:rPr>
                <w:spacing w:val="-2"/>
                <w:sz w:val="24"/>
              </w:rPr>
              <w:t>BADM</w:t>
            </w:r>
          </w:p>
        </w:tc>
        <w:tc>
          <w:tcPr>
            <w:tcW w:w="1147" w:type="dxa"/>
          </w:tcPr>
          <w:p w14:paraId="259B58BD" w14:textId="3035BE62" w:rsidR="00671702" w:rsidRDefault="00EA6EC5" w:rsidP="00680DE9">
            <w:pPr>
              <w:tabs>
                <w:tab w:val="center" w:pos="5400"/>
              </w:tabs>
              <w:suppressAutoHyphens/>
              <w:jc w:val="center"/>
              <w:rPr>
                <w:spacing w:val="-2"/>
                <w:sz w:val="24"/>
              </w:rPr>
            </w:pPr>
            <w:r>
              <w:rPr>
                <w:spacing w:val="-2"/>
                <w:sz w:val="24"/>
              </w:rPr>
              <w:t>472</w:t>
            </w:r>
          </w:p>
        </w:tc>
        <w:tc>
          <w:tcPr>
            <w:tcW w:w="3400" w:type="dxa"/>
          </w:tcPr>
          <w:p w14:paraId="53A806FA" w14:textId="7FAAA606" w:rsidR="00671702" w:rsidRDefault="00976D60" w:rsidP="000929D1">
            <w:pPr>
              <w:tabs>
                <w:tab w:val="center" w:pos="5400"/>
              </w:tabs>
              <w:suppressAutoHyphens/>
              <w:rPr>
                <w:spacing w:val="-2"/>
                <w:sz w:val="24"/>
              </w:rPr>
            </w:pPr>
            <w:r w:rsidRPr="00976D60">
              <w:rPr>
                <w:spacing w:val="-2"/>
                <w:sz w:val="24"/>
              </w:rPr>
              <w:t>Marketing Technology</w:t>
            </w:r>
          </w:p>
        </w:tc>
        <w:tc>
          <w:tcPr>
            <w:tcW w:w="2064" w:type="dxa"/>
          </w:tcPr>
          <w:p w14:paraId="70208720" w14:textId="4C5E8BE9" w:rsidR="00671702" w:rsidRDefault="0043173F" w:rsidP="00680DE9">
            <w:pPr>
              <w:tabs>
                <w:tab w:val="center" w:pos="5400"/>
              </w:tabs>
              <w:suppressAutoHyphens/>
              <w:jc w:val="center"/>
              <w:rPr>
                <w:spacing w:val="-2"/>
                <w:sz w:val="24"/>
              </w:rPr>
            </w:pPr>
            <w:r>
              <w:rPr>
                <w:spacing w:val="-2"/>
                <w:sz w:val="24"/>
              </w:rPr>
              <w:t>BADM 370</w:t>
            </w:r>
          </w:p>
        </w:tc>
        <w:tc>
          <w:tcPr>
            <w:tcW w:w="871" w:type="dxa"/>
          </w:tcPr>
          <w:p w14:paraId="2AECBC74" w14:textId="5C3B3EB1" w:rsidR="00671702" w:rsidRDefault="00B570EC" w:rsidP="00680DE9">
            <w:pPr>
              <w:tabs>
                <w:tab w:val="center" w:pos="5400"/>
              </w:tabs>
              <w:suppressAutoHyphens/>
              <w:jc w:val="center"/>
              <w:rPr>
                <w:spacing w:val="-2"/>
                <w:sz w:val="24"/>
              </w:rPr>
            </w:pPr>
            <w:r>
              <w:rPr>
                <w:spacing w:val="-2"/>
                <w:sz w:val="24"/>
              </w:rPr>
              <w:t>3</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EndPr/>
          <w:sdtContent>
            <w:tc>
              <w:tcPr>
                <w:tcW w:w="930" w:type="dxa"/>
              </w:tcPr>
              <w:p w14:paraId="57068249" w14:textId="7AA5FA21" w:rsidR="00671702" w:rsidRDefault="00B570EC" w:rsidP="00680DE9">
                <w:pPr>
                  <w:tabs>
                    <w:tab w:val="center" w:pos="5400"/>
                  </w:tabs>
                  <w:suppressAutoHyphens/>
                  <w:jc w:val="center"/>
                  <w:rPr>
                    <w:spacing w:val="-2"/>
                    <w:sz w:val="24"/>
                  </w:rPr>
                </w:pPr>
                <w:r>
                  <w:rPr>
                    <w:spacing w:val="-2"/>
                    <w:sz w:val="24"/>
                  </w:rPr>
                  <w:t>No</w:t>
                </w:r>
              </w:p>
            </w:tc>
          </w:sdtContent>
        </w:sdt>
      </w:tr>
      <w:tr w:rsidR="000F0662" w14:paraId="1DF85BDF" w14:textId="77777777" w:rsidTr="003B54B1">
        <w:tc>
          <w:tcPr>
            <w:tcW w:w="938" w:type="dxa"/>
          </w:tcPr>
          <w:p w14:paraId="0B4B0DF9" w14:textId="050C0644" w:rsidR="000F0662" w:rsidRDefault="00EA6EC5" w:rsidP="00680DE9">
            <w:pPr>
              <w:tabs>
                <w:tab w:val="center" w:pos="5400"/>
              </w:tabs>
              <w:suppressAutoHyphens/>
              <w:jc w:val="center"/>
              <w:rPr>
                <w:spacing w:val="-2"/>
                <w:sz w:val="24"/>
              </w:rPr>
            </w:pPr>
            <w:r>
              <w:rPr>
                <w:spacing w:val="-2"/>
                <w:sz w:val="24"/>
              </w:rPr>
              <w:t>BADM</w:t>
            </w:r>
          </w:p>
        </w:tc>
        <w:tc>
          <w:tcPr>
            <w:tcW w:w="1147" w:type="dxa"/>
          </w:tcPr>
          <w:p w14:paraId="5963CD44" w14:textId="2EB7D240" w:rsidR="000F0662" w:rsidRDefault="00EA6EC5" w:rsidP="00680DE9">
            <w:pPr>
              <w:tabs>
                <w:tab w:val="center" w:pos="5400"/>
              </w:tabs>
              <w:suppressAutoHyphens/>
              <w:jc w:val="center"/>
              <w:rPr>
                <w:spacing w:val="-2"/>
                <w:sz w:val="24"/>
              </w:rPr>
            </w:pPr>
            <w:r>
              <w:rPr>
                <w:spacing w:val="-2"/>
                <w:sz w:val="24"/>
              </w:rPr>
              <w:t>474</w:t>
            </w:r>
          </w:p>
        </w:tc>
        <w:tc>
          <w:tcPr>
            <w:tcW w:w="3400" w:type="dxa"/>
          </w:tcPr>
          <w:p w14:paraId="64C6924D" w14:textId="49A6B2D7" w:rsidR="000F0662" w:rsidRPr="00976D60" w:rsidRDefault="0043173F" w:rsidP="000929D1">
            <w:pPr>
              <w:tabs>
                <w:tab w:val="center" w:pos="5400"/>
              </w:tabs>
              <w:suppressAutoHyphens/>
              <w:rPr>
                <w:spacing w:val="-2"/>
                <w:sz w:val="24"/>
              </w:rPr>
            </w:pPr>
            <w:r w:rsidRPr="00976D60">
              <w:rPr>
                <w:spacing w:val="-2"/>
                <w:sz w:val="24"/>
              </w:rPr>
              <w:t>Personal Selling</w:t>
            </w:r>
          </w:p>
        </w:tc>
        <w:tc>
          <w:tcPr>
            <w:tcW w:w="2064" w:type="dxa"/>
          </w:tcPr>
          <w:p w14:paraId="30E783B1" w14:textId="329306BC" w:rsidR="000F0662" w:rsidRDefault="0043173F" w:rsidP="00680DE9">
            <w:pPr>
              <w:tabs>
                <w:tab w:val="center" w:pos="5400"/>
              </w:tabs>
              <w:suppressAutoHyphens/>
              <w:jc w:val="center"/>
              <w:rPr>
                <w:spacing w:val="-2"/>
                <w:sz w:val="24"/>
              </w:rPr>
            </w:pPr>
            <w:r>
              <w:rPr>
                <w:spacing w:val="-2"/>
                <w:sz w:val="24"/>
              </w:rPr>
              <w:t>BADM 370</w:t>
            </w:r>
          </w:p>
        </w:tc>
        <w:tc>
          <w:tcPr>
            <w:tcW w:w="871" w:type="dxa"/>
          </w:tcPr>
          <w:p w14:paraId="3CB3F079" w14:textId="67E0F187" w:rsidR="000F0662" w:rsidRDefault="00B570EC" w:rsidP="00680DE9">
            <w:pPr>
              <w:tabs>
                <w:tab w:val="center" w:pos="5400"/>
              </w:tabs>
              <w:suppressAutoHyphens/>
              <w:jc w:val="center"/>
              <w:rPr>
                <w:spacing w:val="-2"/>
                <w:sz w:val="24"/>
              </w:rPr>
            </w:pPr>
            <w:r>
              <w:rPr>
                <w:spacing w:val="-2"/>
                <w:sz w:val="24"/>
              </w:rPr>
              <w:t>3</w:t>
            </w:r>
          </w:p>
        </w:tc>
        <w:sdt>
          <w:sdtPr>
            <w:rPr>
              <w:spacing w:val="-2"/>
              <w:sz w:val="24"/>
            </w:rPr>
            <w:id w:val="-1728909881"/>
            <w:placeholder>
              <w:docPart w:val="750B648216BB4223B3A6D8ED0A6224D9"/>
            </w:placeholder>
            <w:dropDownList>
              <w:listItem w:value="Choose an item."/>
              <w:listItem w:displayText="Yes" w:value="Yes"/>
              <w:listItem w:displayText="No" w:value="No"/>
            </w:dropDownList>
          </w:sdtPr>
          <w:sdtEndPr/>
          <w:sdtContent>
            <w:tc>
              <w:tcPr>
                <w:tcW w:w="930" w:type="dxa"/>
              </w:tcPr>
              <w:p w14:paraId="5E1D1D42" w14:textId="22B04D63" w:rsidR="000F0662" w:rsidRDefault="00B570EC" w:rsidP="00680DE9">
                <w:pPr>
                  <w:tabs>
                    <w:tab w:val="center" w:pos="5400"/>
                  </w:tabs>
                  <w:suppressAutoHyphens/>
                  <w:jc w:val="center"/>
                  <w:rPr>
                    <w:spacing w:val="-2"/>
                    <w:sz w:val="24"/>
                  </w:rPr>
                </w:pPr>
                <w:r>
                  <w:rPr>
                    <w:spacing w:val="-2"/>
                    <w:sz w:val="24"/>
                  </w:rPr>
                  <w:t>No</w:t>
                </w:r>
              </w:p>
            </w:tc>
          </w:sdtContent>
        </w:sdt>
      </w:tr>
      <w:tr w:rsidR="00671702" w14:paraId="03A621EC" w14:textId="77777777" w:rsidTr="003B54B1">
        <w:tc>
          <w:tcPr>
            <w:tcW w:w="938" w:type="dxa"/>
          </w:tcPr>
          <w:p w14:paraId="1AB73043" w14:textId="55DEB94D" w:rsidR="00671702" w:rsidRDefault="00EA6EC5" w:rsidP="00680DE9">
            <w:pPr>
              <w:tabs>
                <w:tab w:val="center" w:pos="5400"/>
              </w:tabs>
              <w:suppressAutoHyphens/>
              <w:jc w:val="center"/>
              <w:rPr>
                <w:spacing w:val="-2"/>
                <w:sz w:val="24"/>
              </w:rPr>
            </w:pPr>
            <w:r>
              <w:rPr>
                <w:spacing w:val="-2"/>
                <w:sz w:val="24"/>
              </w:rPr>
              <w:t>BADM</w:t>
            </w:r>
          </w:p>
        </w:tc>
        <w:tc>
          <w:tcPr>
            <w:tcW w:w="1147" w:type="dxa"/>
          </w:tcPr>
          <w:p w14:paraId="00C32C19" w14:textId="2ED979E2" w:rsidR="00671702" w:rsidRDefault="00EA6EC5" w:rsidP="00680DE9">
            <w:pPr>
              <w:tabs>
                <w:tab w:val="center" w:pos="5400"/>
              </w:tabs>
              <w:suppressAutoHyphens/>
              <w:jc w:val="center"/>
              <w:rPr>
                <w:spacing w:val="-2"/>
                <w:sz w:val="24"/>
              </w:rPr>
            </w:pPr>
            <w:r>
              <w:rPr>
                <w:spacing w:val="-2"/>
                <w:sz w:val="24"/>
              </w:rPr>
              <w:t>475</w:t>
            </w:r>
          </w:p>
        </w:tc>
        <w:tc>
          <w:tcPr>
            <w:tcW w:w="3400" w:type="dxa"/>
          </w:tcPr>
          <w:p w14:paraId="5A7F5F92" w14:textId="324A39EA" w:rsidR="00671702" w:rsidRDefault="0043173F" w:rsidP="000929D1">
            <w:pPr>
              <w:tabs>
                <w:tab w:val="center" w:pos="5400"/>
              </w:tabs>
              <w:suppressAutoHyphens/>
              <w:rPr>
                <w:spacing w:val="-2"/>
                <w:sz w:val="24"/>
              </w:rPr>
            </w:pPr>
            <w:r w:rsidRPr="00976D60">
              <w:rPr>
                <w:spacing w:val="-2"/>
                <w:sz w:val="24"/>
              </w:rPr>
              <w:t>Consumer Behavior</w:t>
            </w:r>
          </w:p>
        </w:tc>
        <w:tc>
          <w:tcPr>
            <w:tcW w:w="2064" w:type="dxa"/>
          </w:tcPr>
          <w:p w14:paraId="63824F7C" w14:textId="01C13F1D" w:rsidR="00671702" w:rsidRDefault="0043173F" w:rsidP="00680DE9">
            <w:pPr>
              <w:tabs>
                <w:tab w:val="center" w:pos="5400"/>
              </w:tabs>
              <w:suppressAutoHyphens/>
              <w:jc w:val="center"/>
              <w:rPr>
                <w:spacing w:val="-2"/>
                <w:sz w:val="24"/>
              </w:rPr>
            </w:pPr>
            <w:r>
              <w:rPr>
                <w:spacing w:val="-2"/>
                <w:sz w:val="24"/>
              </w:rPr>
              <w:t>BADM 370</w:t>
            </w:r>
          </w:p>
        </w:tc>
        <w:tc>
          <w:tcPr>
            <w:tcW w:w="871" w:type="dxa"/>
          </w:tcPr>
          <w:p w14:paraId="19303F7C" w14:textId="3B9EB118" w:rsidR="00671702" w:rsidRDefault="00B570EC" w:rsidP="00680DE9">
            <w:pPr>
              <w:tabs>
                <w:tab w:val="center" w:pos="5400"/>
              </w:tabs>
              <w:suppressAutoHyphens/>
              <w:jc w:val="center"/>
              <w:rPr>
                <w:spacing w:val="-2"/>
                <w:sz w:val="24"/>
              </w:rPr>
            </w:pPr>
            <w:r>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EndPr/>
          <w:sdtContent>
            <w:tc>
              <w:tcPr>
                <w:tcW w:w="930" w:type="dxa"/>
              </w:tcPr>
              <w:p w14:paraId="6B00400D" w14:textId="02CAA7B0" w:rsidR="00671702" w:rsidRDefault="00B570EC" w:rsidP="00680DE9">
                <w:pPr>
                  <w:tabs>
                    <w:tab w:val="center" w:pos="5400"/>
                  </w:tabs>
                  <w:suppressAutoHyphens/>
                  <w:jc w:val="center"/>
                  <w:rPr>
                    <w:spacing w:val="-2"/>
                    <w:sz w:val="24"/>
                  </w:rPr>
                </w:pPr>
                <w:r>
                  <w:rPr>
                    <w:spacing w:val="-2"/>
                    <w:sz w:val="24"/>
                  </w:rPr>
                  <w:t>No</w:t>
                </w:r>
              </w:p>
            </w:tc>
          </w:sdtContent>
        </w:sdt>
      </w:tr>
      <w:tr w:rsidR="00671702" w14:paraId="2B8DF072" w14:textId="77777777" w:rsidTr="003B54B1">
        <w:tc>
          <w:tcPr>
            <w:tcW w:w="938" w:type="dxa"/>
            <w:tcBorders>
              <w:bottom w:val="single" w:sz="4" w:space="0" w:color="auto"/>
            </w:tcBorders>
          </w:tcPr>
          <w:p w14:paraId="418DFF5E" w14:textId="03BC5710" w:rsidR="00671702" w:rsidRDefault="00EA6EC5" w:rsidP="00680DE9">
            <w:pPr>
              <w:tabs>
                <w:tab w:val="center" w:pos="5400"/>
              </w:tabs>
              <w:suppressAutoHyphens/>
              <w:jc w:val="center"/>
              <w:rPr>
                <w:spacing w:val="-2"/>
                <w:sz w:val="24"/>
              </w:rPr>
            </w:pPr>
            <w:r>
              <w:rPr>
                <w:spacing w:val="-2"/>
                <w:sz w:val="24"/>
              </w:rPr>
              <w:t>BADM</w:t>
            </w:r>
          </w:p>
        </w:tc>
        <w:tc>
          <w:tcPr>
            <w:tcW w:w="1147" w:type="dxa"/>
            <w:tcBorders>
              <w:bottom w:val="single" w:sz="4" w:space="0" w:color="auto"/>
            </w:tcBorders>
          </w:tcPr>
          <w:p w14:paraId="7F8A9A7A" w14:textId="7DB33032" w:rsidR="00671702" w:rsidRDefault="00EA6EC5" w:rsidP="00680DE9">
            <w:pPr>
              <w:tabs>
                <w:tab w:val="center" w:pos="5400"/>
              </w:tabs>
              <w:suppressAutoHyphens/>
              <w:jc w:val="center"/>
              <w:rPr>
                <w:spacing w:val="-2"/>
                <w:sz w:val="24"/>
              </w:rPr>
            </w:pPr>
            <w:r>
              <w:rPr>
                <w:spacing w:val="-2"/>
                <w:sz w:val="24"/>
              </w:rPr>
              <w:t>481</w:t>
            </w:r>
          </w:p>
        </w:tc>
        <w:tc>
          <w:tcPr>
            <w:tcW w:w="3400" w:type="dxa"/>
            <w:tcBorders>
              <w:bottom w:val="single" w:sz="4" w:space="0" w:color="auto"/>
            </w:tcBorders>
          </w:tcPr>
          <w:p w14:paraId="035538A7" w14:textId="52A0DDB7" w:rsidR="00671702" w:rsidRDefault="000F0662" w:rsidP="006A2F52">
            <w:pPr>
              <w:tabs>
                <w:tab w:val="center" w:pos="5400"/>
              </w:tabs>
              <w:suppressAutoHyphens/>
              <w:rPr>
                <w:spacing w:val="-2"/>
                <w:sz w:val="24"/>
              </w:rPr>
            </w:pPr>
            <w:r w:rsidRPr="00976D60">
              <w:rPr>
                <w:spacing w:val="-2"/>
                <w:sz w:val="24"/>
              </w:rPr>
              <w:t>Promotional Management</w:t>
            </w:r>
          </w:p>
        </w:tc>
        <w:tc>
          <w:tcPr>
            <w:tcW w:w="2064" w:type="dxa"/>
            <w:tcBorders>
              <w:bottom w:val="single" w:sz="4" w:space="0" w:color="auto"/>
            </w:tcBorders>
          </w:tcPr>
          <w:p w14:paraId="776B1BBB" w14:textId="7C526EE7" w:rsidR="00671702" w:rsidRDefault="0043173F" w:rsidP="00680DE9">
            <w:pPr>
              <w:tabs>
                <w:tab w:val="center" w:pos="5400"/>
              </w:tabs>
              <w:suppressAutoHyphens/>
              <w:jc w:val="center"/>
              <w:rPr>
                <w:spacing w:val="-2"/>
                <w:sz w:val="24"/>
              </w:rPr>
            </w:pPr>
            <w:r>
              <w:rPr>
                <w:spacing w:val="-2"/>
                <w:sz w:val="24"/>
              </w:rPr>
              <w:t>BADM 370</w:t>
            </w:r>
            <w:r w:rsidR="00EA6EC5">
              <w:rPr>
                <w:spacing w:val="-2"/>
                <w:sz w:val="24"/>
              </w:rPr>
              <w:br/>
            </w:r>
            <w:r w:rsidR="00AB0CA3">
              <w:rPr>
                <w:spacing w:val="-2"/>
                <w:sz w:val="24"/>
              </w:rPr>
              <w:t>(co-requisite)</w:t>
            </w:r>
          </w:p>
        </w:tc>
        <w:tc>
          <w:tcPr>
            <w:tcW w:w="871" w:type="dxa"/>
          </w:tcPr>
          <w:p w14:paraId="6313D68F" w14:textId="6659791F" w:rsidR="00671702" w:rsidRDefault="00B570EC" w:rsidP="00680DE9">
            <w:pPr>
              <w:tabs>
                <w:tab w:val="center" w:pos="5400"/>
              </w:tabs>
              <w:suppressAutoHyphens/>
              <w:jc w:val="center"/>
              <w:rPr>
                <w:spacing w:val="-2"/>
                <w:sz w:val="24"/>
              </w:rPr>
            </w:pPr>
            <w:r>
              <w:rPr>
                <w:spacing w:val="-2"/>
                <w:sz w:val="24"/>
              </w:rPr>
              <w:t>3</w:t>
            </w:r>
          </w:p>
        </w:tc>
        <w:sdt>
          <w:sdtPr>
            <w:rPr>
              <w:spacing w:val="-2"/>
              <w:sz w:val="24"/>
            </w:rPr>
            <w:id w:val="-1310776774"/>
            <w:placeholder>
              <w:docPart w:val="952759EADF6C4194B55367042AC2BA81"/>
            </w:placeholder>
            <w:dropDownList>
              <w:listItem w:value="Choose an item."/>
              <w:listItem w:displayText="Yes" w:value="Yes"/>
              <w:listItem w:displayText="No" w:value="No"/>
            </w:dropDownList>
          </w:sdtPr>
          <w:sdtEndPr/>
          <w:sdtContent>
            <w:tc>
              <w:tcPr>
                <w:tcW w:w="930" w:type="dxa"/>
              </w:tcPr>
              <w:p w14:paraId="0B1B2603" w14:textId="62C2A138" w:rsidR="00671702" w:rsidRDefault="00B570EC" w:rsidP="00680DE9">
                <w:pPr>
                  <w:tabs>
                    <w:tab w:val="center" w:pos="5400"/>
                  </w:tabs>
                  <w:suppressAutoHyphens/>
                  <w:jc w:val="center"/>
                  <w:rPr>
                    <w:spacing w:val="-2"/>
                    <w:sz w:val="24"/>
                  </w:rPr>
                </w:pPr>
                <w:r>
                  <w:rPr>
                    <w:spacing w:val="-2"/>
                    <w:sz w:val="24"/>
                  </w:rPr>
                  <w:t>No</w:t>
                </w:r>
              </w:p>
            </w:tc>
          </w:sdtContent>
        </w:sdt>
      </w:tr>
      <w:tr w:rsidR="00671702" w14:paraId="2CBDD479" w14:textId="77777777" w:rsidTr="003B54B1">
        <w:tc>
          <w:tcPr>
            <w:tcW w:w="938" w:type="dxa"/>
            <w:tcBorders>
              <w:left w:val="nil"/>
              <w:bottom w:val="nil"/>
              <w:right w:val="nil"/>
            </w:tcBorders>
          </w:tcPr>
          <w:p w14:paraId="7F4E1775" w14:textId="77777777" w:rsidR="00671702"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71E6DFBB" w14:textId="77777777" w:rsidR="00671702"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41220F6E" w14:textId="77777777" w:rsidR="00671702" w:rsidRDefault="00671702" w:rsidP="00680DE9">
            <w:pPr>
              <w:tabs>
                <w:tab w:val="center" w:pos="5400"/>
              </w:tabs>
              <w:suppressAutoHyphens/>
              <w:jc w:val="right"/>
              <w:rPr>
                <w:spacing w:val="-2"/>
                <w:sz w:val="24"/>
              </w:rPr>
            </w:pPr>
          </w:p>
        </w:tc>
        <w:tc>
          <w:tcPr>
            <w:tcW w:w="2064" w:type="dxa"/>
            <w:tcBorders>
              <w:left w:val="nil"/>
              <w:bottom w:val="nil"/>
            </w:tcBorders>
          </w:tcPr>
          <w:p w14:paraId="52B6CA99" w14:textId="77777777" w:rsidR="00671702" w:rsidRDefault="00671702" w:rsidP="00680DE9">
            <w:pPr>
              <w:tabs>
                <w:tab w:val="center" w:pos="5400"/>
              </w:tabs>
              <w:suppressAutoHyphens/>
              <w:jc w:val="right"/>
              <w:rPr>
                <w:spacing w:val="-2"/>
                <w:sz w:val="24"/>
              </w:rPr>
            </w:pPr>
            <w:r>
              <w:rPr>
                <w:spacing w:val="-2"/>
                <w:sz w:val="24"/>
              </w:rPr>
              <w:t>Subtotal</w:t>
            </w:r>
          </w:p>
        </w:tc>
        <w:tc>
          <w:tcPr>
            <w:tcW w:w="871" w:type="dxa"/>
          </w:tcPr>
          <w:p w14:paraId="49872F0A" w14:textId="3EC32E1D" w:rsidR="00671702" w:rsidRDefault="00B570EC" w:rsidP="00680DE9">
            <w:pPr>
              <w:tabs>
                <w:tab w:val="center" w:pos="5400"/>
              </w:tabs>
              <w:suppressAutoHyphens/>
              <w:jc w:val="center"/>
              <w:rPr>
                <w:spacing w:val="-2"/>
                <w:sz w:val="24"/>
              </w:rPr>
            </w:pPr>
            <w:r>
              <w:rPr>
                <w:spacing w:val="-2"/>
                <w:sz w:val="24"/>
              </w:rPr>
              <w:t>18</w:t>
            </w:r>
          </w:p>
        </w:tc>
        <w:tc>
          <w:tcPr>
            <w:tcW w:w="930" w:type="dxa"/>
          </w:tcPr>
          <w:p w14:paraId="62247C34" w14:textId="77777777" w:rsidR="00671702" w:rsidRDefault="00671702" w:rsidP="00680DE9">
            <w:pPr>
              <w:tabs>
                <w:tab w:val="center" w:pos="5400"/>
              </w:tabs>
              <w:suppressAutoHyphens/>
              <w:jc w:val="center"/>
              <w:rPr>
                <w:spacing w:val="-2"/>
                <w:sz w:val="24"/>
              </w:rPr>
            </w:pPr>
          </w:p>
        </w:tc>
      </w:tr>
    </w:tbl>
    <w:p w14:paraId="098CE9EC" w14:textId="77777777" w:rsidR="00040E40" w:rsidRDefault="00040E40" w:rsidP="003E2629">
      <w:pPr>
        <w:tabs>
          <w:tab w:val="center" w:pos="5400"/>
        </w:tabs>
        <w:suppressAutoHyphens/>
        <w:jc w:val="both"/>
        <w:rPr>
          <w:spacing w:val="-2"/>
          <w:sz w:val="24"/>
        </w:rPr>
      </w:pPr>
    </w:p>
    <w:p w14:paraId="7DF6AC8A"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226601EA" w14:textId="77777777" w:rsidTr="00C1413B">
        <w:tc>
          <w:tcPr>
            <w:tcW w:w="938" w:type="dxa"/>
          </w:tcPr>
          <w:p w14:paraId="7B4637F8"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FDE1F73"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17697072"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430B8DF2" w14:textId="77777777" w:rsidR="00671702" w:rsidRPr="003B1075" w:rsidRDefault="00671702" w:rsidP="00C1413B">
            <w:pPr>
              <w:tabs>
                <w:tab w:val="center" w:pos="5400"/>
              </w:tabs>
              <w:suppressAutoHyphens/>
              <w:jc w:val="center"/>
              <w:rPr>
                <w:b/>
                <w:spacing w:val="-2"/>
                <w:sz w:val="24"/>
              </w:rPr>
            </w:pPr>
            <w:r w:rsidRPr="003B1075">
              <w:rPr>
                <w:i/>
                <w:spacing w:val="-2"/>
                <w:sz w:val="24"/>
              </w:rPr>
              <w:t>(add or delete rows as needed)</w:t>
            </w:r>
          </w:p>
        </w:tc>
        <w:tc>
          <w:tcPr>
            <w:tcW w:w="2064" w:type="dxa"/>
          </w:tcPr>
          <w:p w14:paraId="2D515029"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237D072B" w14:textId="65CE9A8E" w:rsidR="00671702" w:rsidRPr="00C1413B" w:rsidRDefault="00671702" w:rsidP="00C1413B">
            <w:pPr>
              <w:tabs>
                <w:tab w:val="center" w:pos="5400"/>
              </w:tabs>
              <w:suppressAutoHyphens/>
              <w:jc w:val="center"/>
              <w:rPr>
                <w:b/>
                <w:spacing w:val="-2"/>
                <w:sz w:val="24"/>
              </w:rPr>
            </w:pPr>
            <w:r w:rsidRPr="00671702">
              <w:rPr>
                <w:i/>
                <w:spacing w:val="-2"/>
              </w:rPr>
              <w:t>Include credits for prerequisites in subtotal below.</w:t>
            </w:r>
          </w:p>
        </w:tc>
        <w:tc>
          <w:tcPr>
            <w:tcW w:w="871" w:type="dxa"/>
          </w:tcPr>
          <w:p w14:paraId="0E88C109"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2F622387"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62F9C0CA" w14:textId="77777777" w:rsidR="00671702" w:rsidRPr="003B1075" w:rsidRDefault="00671702" w:rsidP="00C1413B">
            <w:pPr>
              <w:tabs>
                <w:tab w:val="center" w:pos="5400"/>
              </w:tabs>
              <w:suppressAutoHyphens/>
              <w:jc w:val="center"/>
              <w:rPr>
                <w:b/>
                <w:spacing w:val="-2"/>
                <w:sz w:val="24"/>
              </w:rPr>
            </w:pPr>
            <w:r w:rsidRPr="003B1075">
              <w:rPr>
                <w:b/>
                <w:spacing w:val="-2"/>
                <w:sz w:val="24"/>
              </w:rPr>
              <w:t>(yes, no)</w:t>
            </w:r>
          </w:p>
        </w:tc>
      </w:tr>
      <w:tr w:rsidR="00671702" w14:paraId="1B07D37B" w14:textId="77777777" w:rsidTr="00C1413B">
        <w:tc>
          <w:tcPr>
            <w:tcW w:w="938" w:type="dxa"/>
          </w:tcPr>
          <w:p w14:paraId="3E644380" w14:textId="77777777" w:rsidR="00671702" w:rsidRDefault="00671702" w:rsidP="00C1413B">
            <w:pPr>
              <w:tabs>
                <w:tab w:val="center" w:pos="5400"/>
              </w:tabs>
              <w:suppressAutoHyphens/>
              <w:jc w:val="center"/>
              <w:rPr>
                <w:spacing w:val="-2"/>
                <w:sz w:val="24"/>
              </w:rPr>
            </w:pPr>
          </w:p>
        </w:tc>
        <w:tc>
          <w:tcPr>
            <w:tcW w:w="1147" w:type="dxa"/>
          </w:tcPr>
          <w:p w14:paraId="277E6902" w14:textId="77777777" w:rsidR="00671702" w:rsidRDefault="00671702" w:rsidP="00C1413B">
            <w:pPr>
              <w:tabs>
                <w:tab w:val="center" w:pos="5400"/>
              </w:tabs>
              <w:suppressAutoHyphens/>
              <w:jc w:val="center"/>
              <w:rPr>
                <w:spacing w:val="-2"/>
                <w:sz w:val="24"/>
              </w:rPr>
            </w:pPr>
          </w:p>
        </w:tc>
        <w:tc>
          <w:tcPr>
            <w:tcW w:w="3400" w:type="dxa"/>
          </w:tcPr>
          <w:p w14:paraId="378F2D98" w14:textId="34949124" w:rsidR="00671702" w:rsidRDefault="00B53A95" w:rsidP="00D143E6">
            <w:pPr>
              <w:tabs>
                <w:tab w:val="center" w:pos="5400"/>
              </w:tabs>
              <w:suppressAutoHyphens/>
              <w:rPr>
                <w:spacing w:val="-2"/>
                <w:sz w:val="24"/>
              </w:rPr>
            </w:pPr>
            <w:r>
              <w:rPr>
                <w:spacing w:val="-2"/>
                <w:sz w:val="24"/>
              </w:rPr>
              <w:t>None</w:t>
            </w:r>
          </w:p>
        </w:tc>
        <w:tc>
          <w:tcPr>
            <w:tcW w:w="2064" w:type="dxa"/>
          </w:tcPr>
          <w:p w14:paraId="0AD4FF15" w14:textId="77777777" w:rsidR="00671702" w:rsidRDefault="00671702" w:rsidP="00C1413B">
            <w:pPr>
              <w:tabs>
                <w:tab w:val="center" w:pos="5400"/>
              </w:tabs>
              <w:suppressAutoHyphens/>
              <w:jc w:val="center"/>
              <w:rPr>
                <w:spacing w:val="-2"/>
                <w:sz w:val="24"/>
              </w:rPr>
            </w:pPr>
          </w:p>
        </w:tc>
        <w:tc>
          <w:tcPr>
            <w:tcW w:w="871" w:type="dxa"/>
          </w:tcPr>
          <w:p w14:paraId="284A7A75" w14:textId="77777777" w:rsidR="00671702" w:rsidRDefault="00671702" w:rsidP="00C1413B">
            <w:pPr>
              <w:tabs>
                <w:tab w:val="center" w:pos="5400"/>
              </w:tabs>
              <w:suppressAutoHyphens/>
              <w:jc w:val="center"/>
              <w:rPr>
                <w:spacing w:val="-2"/>
                <w:sz w:val="24"/>
              </w:rPr>
            </w:pPr>
          </w:p>
        </w:tc>
        <w:sdt>
          <w:sdtPr>
            <w:rPr>
              <w:spacing w:val="-2"/>
              <w:sz w:val="24"/>
            </w:rPr>
            <w:id w:val="-1184129785"/>
            <w:placeholder>
              <w:docPart w:val="5CB830B0F5CA4F96A90F76FAE732D638"/>
            </w:placeholder>
            <w:showingPlcHdr/>
            <w:dropDownList>
              <w:listItem w:value="Choose an item."/>
              <w:listItem w:displayText="Yes" w:value="Yes"/>
              <w:listItem w:displayText="No" w:value="No"/>
            </w:dropDownList>
          </w:sdtPr>
          <w:sdtEndPr/>
          <w:sdtContent>
            <w:tc>
              <w:tcPr>
                <w:tcW w:w="930" w:type="dxa"/>
              </w:tcPr>
              <w:p w14:paraId="4C48AC53" w14:textId="77777777" w:rsidR="00671702" w:rsidRDefault="00671702" w:rsidP="00C1413B">
                <w:pPr>
                  <w:tabs>
                    <w:tab w:val="center" w:pos="5400"/>
                  </w:tabs>
                  <w:suppressAutoHyphens/>
                  <w:jc w:val="center"/>
                  <w:rPr>
                    <w:spacing w:val="-2"/>
                    <w:sz w:val="24"/>
                  </w:rPr>
                </w:pPr>
                <w:r w:rsidRPr="00263BCD">
                  <w:rPr>
                    <w:rStyle w:val="PlaceholderText"/>
                  </w:rPr>
                  <w:t>Choose an item.</w:t>
                </w:r>
              </w:p>
            </w:tc>
          </w:sdtContent>
        </w:sdt>
      </w:tr>
      <w:tr w:rsidR="00671702" w14:paraId="20CDE579" w14:textId="77777777" w:rsidTr="00C1413B">
        <w:tc>
          <w:tcPr>
            <w:tcW w:w="938" w:type="dxa"/>
            <w:tcBorders>
              <w:left w:val="nil"/>
              <w:bottom w:val="nil"/>
              <w:right w:val="nil"/>
            </w:tcBorders>
          </w:tcPr>
          <w:p w14:paraId="08356F72" w14:textId="77777777" w:rsidR="00671702" w:rsidRDefault="00671702" w:rsidP="00C1413B">
            <w:pPr>
              <w:tabs>
                <w:tab w:val="center" w:pos="5400"/>
              </w:tabs>
              <w:suppressAutoHyphens/>
              <w:jc w:val="center"/>
              <w:rPr>
                <w:spacing w:val="-2"/>
                <w:sz w:val="24"/>
              </w:rPr>
            </w:pPr>
          </w:p>
        </w:tc>
        <w:tc>
          <w:tcPr>
            <w:tcW w:w="1147" w:type="dxa"/>
            <w:tcBorders>
              <w:left w:val="nil"/>
              <w:bottom w:val="nil"/>
              <w:right w:val="nil"/>
            </w:tcBorders>
          </w:tcPr>
          <w:p w14:paraId="05012064" w14:textId="77777777" w:rsidR="00671702" w:rsidRDefault="00671702" w:rsidP="00C1413B">
            <w:pPr>
              <w:tabs>
                <w:tab w:val="center" w:pos="5400"/>
              </w:tabs>
              <w:suppressAutoHyphens/>
              <w:jc w:val="center"/>
              <w:rPr>
                <w:spacing w:val="-2"/>
                <w:sz w:val="24"/>
              </w:rPr>
            </w:pPr>
          </w:p>
        </w:tc>
        <w:tc>
          <w:tcPr>
            <w:tcW w:w="3400" w:type="dxa"/>
            <w:tcBorders>
              <w:left w:val="nil"/>
              <w:bottom w:val="nil"/>
              <w:right w:val="nil"/>
            </w:tcBorders>
          </w:tcPr>
          <w:p w14:paraId="174443BE" w14:textId="77777777" w:rsidR="00671702" w:rsidRDefault="00671702" w:rsidP="00C1413B">
            <w:pPr>
              <w:tabs>
                <w:tab w:val="center" w:pos="5400"/>
              </w:tabs>
              <w:suppressAutoHyphens/>
              <w:jc w:val="right"/>
              <w:rPr>
                <w:spacing w:val="-2"/>
                <w:sz w:val="24"/>
              </w:rPr>
            </w:pPr>
          </w:p>
        </w:tc>
        <w:tc>
          <w:tcPr>
            <w:tcW w:w="2064" w:type="dxa"/>
            <w:tcBorders>
              <w:left w:val="nil"/>
              <w:bottom w:val="nil"/>
            </w:tcBorders>
          </w:tcPr>
          <w:p w14:paraId="30E79855" w14:textId="77777777" w:rsidR="00671702" w:rsidRDefault="00671702" w:rsidP="00C1413B">
            <w:pPr>
              <w:tabs>
                <w:tab w:val="center" w:pos="5400"/>
              </w:tabs>
              <w:suppressAutoHyphens/>
              <w:jc w:val="right"/>
              <w:rPr>
                <w:spacing w:val="-2"/>
                <w:sz w:val="24"/>
              </w:rPr>
            </w:pPr>
            <w:r>
              <w:rPr>
                <w:spacing w:val="-2"/>
                <w:sz w:val="24"/>
              </w:rPr>
              <w:t>Subtotal</w:t>
            </w:r>
          </w:p>
        </w:tc>
        <w:tc>
          <w:tcPr>
            <w:tcW w:w="871" w:type="dxa"/>
          </w:tcPr>
          <w:p w14:paraId="3FCBB338" w14:textId="77777777" w:rsidR="00671702" w:rsidRDefault="00671702" w:rsidP="00C1413B">
            <w:pPr>
              <w:tabs>
                <w:tab w:val="center" w:pos="5400"/>
              </w:tabs>
              <w:suppressAutoHyphens/>
              <w:jc w:val="center"/>
              <w:rPr>
                <w:spacing w:val="-2"/>
                <w:sz w:val="24"/>
              </w:rPr>
            </w:pPr>
          </w:p>
        </w:tc>
        <w:tc>
          <w:tcPr>
            <w:tcW w:w="930" w:type="dxa"/>
          </w:tcPr>
          <w:p w14:paraId="04A749FB" w14:textId="77777777" w:rsidR="00671702" w:rsidRDefault="00671702" w:rsidP="00C1413B">
            <w:pPr>
              <w:tabs>
                <w:tab w:val="center" w:pos="5400"/>
              </w:tabs>
              <w:suppressAutoHyphens/>
              <w:jc w:val="center"/>
              <w:rPr>
                <w:spacing w:val="-2"/>
                <w:sz w:val="24"/>
              </w:rPr>
            </w:pPr>
          </w:p>
        </w:tc>
      </w:tr>
    </w:tbl>
    <w:p w14:paraId="15E90AC8" w14:textId="420C27A8" w:rsidR="00DF60C0" w:rsidRDefault="00DF60C0" w:rsidP="000E2D48">
      <w:pPr>
        <w:tabs>
          <w:tab w:val="center" w:pos="5400"/>
        </w:tabs>
        <w:suppressAutoHyphens/>
        <w:jc w:val="both"/>
        <w:rPr>
          <w:b/>
          <w:spacing w:val="-2"/>
          <w:sz w:val="24"/>
        </w:rPr>
      </w:pPr>
    </w:p>
    <w:p w14:paraId="675A2B59" w14:textId="093DF4F0" w:rsidR="00B53A95" w:rsidRDefault="00B53A95" w:rsidP="000E2D48">
      <w:pPr>
        <w:tabs>
          <w:tab w:val="center" w:pos="5400"/>
        </w:tabs>
        <w:suppressAutoHyphens/>
        <w:jc w:val="both"/>
        <w:rPr>
          <w:b/>
          <w:spacing w:val="-2"/>
          <w:sz w:val="24"/>
        </w:rPr>
      </w:pPr>
    </w:p>
    <w:p w14:paraId="28EA5B7A" w14:textId="41C42B51" w:rsidR="00B53A95" w:rsidRDefault="00B53A95" w:rsidP="000E2D48">
      <w:pPr>
        <w:tabs>
          <w:tab w:val="center" w:pos="5400"/>
        </w:tabs>
        <w:suppressAutoHyphens/>
        <w:jc w:val="both"/>
        <w:rPr>
          <w:b/>
          <w:spacing w:val="-2"/>
          <w:sz w:val="24"/>
        </w:rPr>
      </w:pPr>
    </w:p>
    <w:p w14:paraId="284F5A7F" w14:textId="77777777" w:rsidR="0021316D" w:rsidRDefault="0021316D" w:rsidP="000E2D48">
      <w:pPr>
        <w:tabs>
          <w:tab w:val="center" w:pos="5400"/>
        </w:tabs>
        <w:suppressAutoHyphens/>
        <w:jc w:val="both"/>
        <w:rPr>
          <w:b/>
          <w:spacing w:val="-2"/>
          <w:sz w:val="24"/>
        </w:rPr>
      </w:pPr>
    </w:p>
    <w:p w14:paraId="074F8AB0"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w:t>
      </w:r>
      <w:r w:rsidR="000F56D5" w:rsidRPr="00DA1869">
        <w:rPr>
          <w:bCs/>
          <w:i/>
          <w:snapToGrid w:val="0"/>
          <w:sz w:val="24"/>
          <w:u w:val="single"/>
        </w:rPr>
        <w:t>. All students should acquire the program knowledge and competencies regardless of the electives selected.</w:t>
      </w:r>
      <w:r w:rsidR="000F56D5">
        <w:rPr>
          <w:bCs/>
          <w:i/>
          <w:snapToGrid w:val="0"/>
          <w:sz w:val="24"/>
          <w:u w:val="single"/>
        </w:rPr>
        <w:t xml:space="preserve">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990"/>
        <w:gridCol w:w="990"/>
        <w:gridCol w:w="450"/>
        <w:gridCol w:w="450"/>
        <w:gridCol w:w="1170"/>
        <w:gridCol w:w="1080"/>
        <w:gridCol w:w="900"/>
      </w:tblGrid>
      <w:tr w:rsidR="00FC04BE" w14:paraId="3C6D9657" w14:textId="77777777" w:rsidTr="00FC04BE">
        <w:trPr>
          <w:gridAfter w:val="4"/>
          <w:wAfter w:w="3600" w:type="dxa"/>
          <w:cantSplit/>
        </w:trPr>
        <w:tc>
          <w:tcPr>
            <w:tcW w:w="3955" w:type="dxa"/>
          </w:tcPr>
          <w:p w14:paraId="11883F88" w14:textId="77777777" w:rsidR="00FC04BE" w:rsidRDefault="00FC04BE" w:rsidP="00073AA5">
            <w:pPr>
              <w:pStyle w:val="Heading3"/>
            </w:pPr>
          </w:p>
        </w:tc>
        <w:tc>
          <w:tcPr>
            <w:tcW w:w="990" w:type="dxa"/>
          </w:tcPr>
          <w:p w14:paraId="5F615B44" w14:textId="77777777" w:rsidR="00FC04BE" w:rsidRDefault="00FC04BE" w:rsidP="00C1413B">
            <w:pPr>
              <w:jc w:val="center"/>
            </w:pPr>
          </w:p>
        </w:tc>
        <w:tc>
          <w:tcPr>
            <w:tcW w:w="1440" w:type="dxa"/>
            <w:gridSpan w:val="2"/>
          </w:tcPr>
          <w:p w14:paraId="0A78F65F" w14:textId="77777777" w:rsidR="00FC04BE" w:rsidRDefault="00FC04BE" w:rsidP="00C1413B">
            <w:pPr>
              <w:jc w:val="center"/>
            </w:pPr>
          </w:p>
        </w:tc>
      </w:tr>
      <w:tr w:rsidR="00FC04BE" w14:paraId="0366FD26" w14:textId="77777777" w:rsidTr="00FC04BE">
        <w:trPr>
          <w:cantSplit/>
        </w:trPr>
        <w:tc>
          <w:tcPr>
            <w:tcW w:w="3955" w:type="dxa"/>
          </w:tcPr>
          <w:p w14:paraId="532D620B" w14:textId="77777777" w:rsidR="00FC04BE" w:rsidRDefault="00FC04BE" w:rsidP="00B020D4">
            <w:pPr>
              <w:pStyle w:val="Heading3"/>
            </w:pPr>
            <w:r>
              <w:t>Individual Student Outcome</w:t>
            </w:r>
          </w:p>
          <w:p w14:paraId="0F17230E" w14:textId="77777777" w:rsidR="00FC04BE" w:rsidRDefault="00FC04BE" w:rsidP="00B020D4">
            <w:pPr>
              <w:jc w:val="center"/>
            </w:pPr>
            <w:r>
              <w:t>(Same as in the text of the proposal)</w:t>
            </w:r>
          </w:p>
        </w:tc>
        <w:tc>
          <w:tcPr>
            <w:tcW w:w="990" w:type="dxa"/>
          </w:tcPr>
          <w:p w14:paraId="0A41F124" w14:textId="6633AF11" w:rsidR="00FC04BE" w:rsidRPr="0070415D" w:rsidRDefault="00FC04BE" w:rsidP="00B020D4">
            <w:pPr>
              <w:jc w:val="center"/>
            </w:pPr>
            <w:r>
              <w:t xml:space="preserve">BADM </w:t>
            </w:r>
            <w:r>
              <w:br/>
              <w:t>370</w:t>
            </w:r>
          </w:p>
        </w:tc>
        <w:tc>
          <w:tcPr>
            <w:tcW w:w="990" w:type="dxa"/>
          </w:tcPr>
          <w:p w14:paraId="2D89B473" w14:textId="34F731E5" w:rsidR="00FC04BE" w:rsidRPr="0070415D" w:rsidRDefault="00FC04BE" w:rsidP="00B020D4">
            <w:pPr>
              <w:jc w:val="center"/>
            </w:pPr>
            <w:r w:rsidRPr="0070415D">
              <w:t>BADM 472</w:t>
            </w:r>
          </w:p>
        </w:tc>
        <w:tc>
          <w:tcPr>
            <w:tcW w:w="900" w:type="dxa"/>
            <w:gridSpan w:val="2"/>
          </w:tcPr>
          <w:p w14:paraId="16DC75B9" w14:textId="14A759B9" w:rsidR="00FC04BE" w:rsidRDefault="00FC04BE" w:rsidP="00B020D4">
            <w:pPr>
              <w:jc w:val="center"/>
            </w:pPr>
            <w:r>
              <w:t>BADM 474</w:t>
            </w:r>
          </w:p>
        </w:tc>
        <w:tc>
          <w:tcPr>
            <w:tcW w:w="1170" w:type="dxa"/>
          </w:tcPr>
          <w:p w14:paraId="065FB9D1" w14:textId="1838E309" w:rsidR="00FC04BE" w:rsidRDefault="00FC04BE" w:rsidP="00B020D4">
            <w:pPr>
              <w:jc w:val="center"/>
            </w:pPr>
            <w:r>
              <w:t>BADM</w:t>
            </w:r>
            <w:r>
              <w:br/>
              <w:t>475</w:t>
            </w:r>
          </w:p>
        </w:tc>
        <w:tc>
          <w:tcPr>
            <w:tcW w:w="1080" w:type="dxa"/>
          </w:tcPr>
          <w:p w14:paraId="229CFACC" w14:textId="5D905D7F" w:rsidR="00FC04BE" w:rsidRDefault="00FC04BE" w:rsidP="00B020D4">
            <w:pPr>
              <w:jc w:val="center"/>
            </w:pPr>
            <w:r>
              <w:t>BADM 481</w:t>
            </w:r>
          </w:p>
        </w:tc>
        <w:tc>
          <w:tcPr>
            <w:tcW w:w="900" w:type="dxa"/>
          </w:tcPr>
          <w:p w14:paraId="7B4E2D9C" w14:textId="43E0A7E7" w:rsidR="00FC04BE" w:rsidRDefault="00FC04BE" w:rsidP="00B020D4">
            <w:pPr>
              <w:jc w:val="center"/>
            </w:pPr>
            <w:r>
              <w:t>ECON</w:t>
            </w:r>
            <w:r>
              <w:br/>
              <w:t>201</w:t>
            </w:r>
          </w:p>
        </w:tc>
      </w:tr>
      <w:tr w:rsidR="00FC04BE" w14:paraId="5F7F177F" w14:textId="77777777" w:rsidTr="00FC04BE">
        <w:trPr>
          <w:cantSplit/>
        </w:trPr>
        <w:tc>
          <w:tcPr>
            <w:tcW w:w="3955" w:type="dxa"/>
          </w:tcPr>
          <w:p w14:paraId="2C719D5E" w14:textId="5EC5918C" w:rsidR="00FC04BE" w:rsidRDefault="00FC04BE" w:rsidP="00B020D4">
            <w:r w:rsidRPr="00B402F8">
              <w:t>Use promotional theories, strategies and tools to create a promotional plan that integrates current technology-enabled advertising techniques</w:t>
            </w:r>
          </w:p>
        </w:tc>
        <w:tc>
          <w:tcPr>
            <w:tcW w:w="990" w:type="dxa"/>
          </w:tcPr>
          <w:p w14:paraId="2C682537" w14:textId="12D32E2E" w:rsidR="00FC04BE" w:rsidRDefault="00FC04BE" w:rsidP="00B020D4">
            <w:pPr>
              <w:jc w:val="center"/>
            </w:pPr>
            <w:r>
              <w:t>X</w:t>
            </w:r>
          </w:p>
        </w:tc>
        <w:tc>
          <w:tcPr>
            <w:tcW w:w="990" w:type="dxa"/>
          </w:tcPr>
          <w:p w14:paraId="1DAEF086" w14:textId="1ECCA87A" w:rsidR="00FC04BE" w:rsidRDefault="00FC04BE" w:rsidP="00B020D4">
            <w:pPr>
              <w:jc w:val="center"/>
            </w:pPr>
          </w:p>
        </w:tc>
        <w:tc>
          <w:tcPr>
            <w:tcW w:w="900" w:type="dxa"/>
            <w:gridSpan w:val="2"/>
          </w:tcPr>
          <w:p w14:paraId="5B4E0232" w14:textId="77777777" w:rsidR="00FC04BE" w:rsidRDefault="00FC04BE" w:rsidP="00B020D4">
            <w:pPr>
              <w:jc w:val="center"/>
            </w:pPr>
          </w:p>
        </w:tc>
        <w:tc>
          <w:tcPr>
            <w:tcW w:w="1170" w:type="dxa"/>
          </w:tcPr>
          <w:p w14:paraId="35284384" w14:textId="0D66FB51" w:rsidR="00FC04BE" w:rsidRDefault="00FC04BE" w:rsidP="00B020D4">
            <w:pPr>
              <w:jc w:val="center"/>
            </w:pPr>
            <w:r>
              <w:t>X</w:t>
            </w:r>
          </w:p>
        </w:tc>
        <w:tc>
          <w:tcPr>
            <w:tcW w:w="1080" w:type="dxa"/>
          </w:tcPr>
          <w:p w14:paraId="5AB716DF" w14:textId="216830E3" w:rsidR="00FC04BE" w:rsidRDefault="00FC04BE" w:rsidP="00B020D4">
            <w:pPr>
              <w:jc w:val="center"/>
            </w:pPr>
            <w:r>
              <w:t>X</w:t>
            </w:r>
          </w:p>
        </w:tc>
        <w:tc>
          <w:tcPr>
            <w:tcW w:w="900" w:type="dxa"/>
          </w:tcPr>
          <w:p w14:paraId="3CF559A1" w14:textId="4A9F632B" w:rsidR="00FC04BE" w:rsidRDefault="00FC04BE" w:rsidP="00B020D4">
            <w:pPr>
              <w:jc w:val="center"/>
            </w:pPr>
            <w:r>
              <w:t>X</w:t>
            </w:r>
          </w:p>
        </w:tc>
      </w:tr>
      <w:tr w:rsidR="00FC04BE" w14:paraId="0D645ED9" w14:textId="77777777" w:rsidTr="00FC04BE">
        <w:trPr>
          <w:cantSplit/>
        </w:trPr>
        <w:tc>
          <w:tcPr>
            <w:tcW w:w="3955" w:type="dxa"/>
          </w:tcPr>
          <w:p w14:paraId="6C032FD3" w14:textId="7A88240C" w:rsidR="00FC04BE" w:rsidRDefault="00FC04BE" w:rsidP="00B020D4">
            <w:r w:rsidRPr="00446CD6">
              <w:t>Prepare and present a technology-enhanced sales presentation by visually, verbally, and nonverbally communicating information utilizing best-practice sales techniques</w:t>
            </w:r>
          </w:p>
        </w:tc>
        <w:tc>
          <w:tcPr>
            <w:tcW w:w="990" w:type="dxa"/>
          </w:tcPr>
          <w:p w14:paraId="6E2D9F47" w14:textId="77777777" w:rsidR="00FC04BE" w:rsidRDefault="00FC04BE" w:rsidP="00B020D4">
            <w:pPr>
              <w:jc w:val="center"/>
            </w:pPr>
          </w:p>
        </w:tc>
        <w:tc>
          <w:tcPr>
            <w:tcW w:w="990" w:type="dxa"/>
          </w:tcPr>
          <w:p w14:paraId="514E9562" w14:textId="3268811A" w:rsidR="00FC04BE" w:rsidRDefault="00FC04BE" w:rsidP="00B020D4">
            <w:pPr>
              <w:jc w:val="center"/>
            </w:pPr>
          </w:p>
        </w:tc>
        <w:tc>
          <w:tcPr>
            <w:tcW w:w="900" w:type="dxa"/>
            <w:gridSpan w:val="2"/>
          </w:tcPr>
          <w:p w14:paraId="4EC5A173" w14:textId="2E136B11" w:rsidR="00FC04BE" w:rsidRDefault="00FC04BE" w:rsidP="00B020D4">
            <w:pPr>
              <w:jc w:val="center"/>
            </w:pPr>
            <w:r>
              <w:t>X</w:t>
            </w:r>
          </w:p>
        </w:tc>
        <w:tc>
          <w:tcPr>
            <w:tcW w:w="1170" w:type="dxa"/>
          </w:tcPr>
          <w:p w14:paraId="3EE00DDC" w14:textId="6C7631F2" w:rsidR="00FC04BE" w:rsidRDefault="00FC04BE" w:rsidP="00B020D4">
            <w:pPr>
              <w:jc w:val="center"/>
            </w:pPr>
            <w:r>
              <w:t>X</w:t>
            </w:r>
          </w:p>
        </w:tc>
        <w:tc>
          <w:tcPr>
            <w:tcW w:w="1080" w:type="dxa"/>
          </w:tcPr>
          <w:p w14:paraId="0ECF923F" w14:textId="64B2EAA1" w:rsidR="00FC04BE" w:rsidRDefault="00FC04BE" w:rsidP="00B020D4">
            <w:pPr>
              <w:jc w:val="center"/>
            </w:pPr>
          </w:p>
        </w:tc>
        <w:tc>
          <w:tcPr>
            <w:tcW w:w="900" w:type="dxa"/>
          </w:tcPr>
          <w:p w14:paraId="4C2A29B7" w14:textId="77777777" w:rsidR="00FC04BE" w:rsidRDefault="00FC04BE" w:rsidP="00B020D4">
            <w:pPr>
              <w:jc w:val="center"/>
            </w:pPr>
          </w:p>
        </w:tc>
      </w:tr>
      <w:tr w:rsidR="00FC04BE" w14:paraId="69E27D35" w14:textId="77777777" w:rsidTr="00FC04BE">
        <w:trPr>
          <w:cantSplit/>
        </w:trPr>
        <w:tc>
          <w:tcPr>
            <w:tcW w:w="3955" w:type="dxa"/>
          </w:tcPr>
          <w:p w14:paraId="5E976AE5" w14:textId="53BCCD77" w:rsidR="00FC04BE" w:rsidRDefault="00FC04BE" w:rsidP="00B020D4">
            <w:r w:rsidRPr="00F96E7D">
              <w:t>Apply technology concepts in enhancing/furthering business strategy.</w:t>
            </w:r>
          </w:p>
        </w:tc>
        <w:tc>
          <w:tcPr>
            <w:tcW w:w="990" w:type="dxa"/>
          </w:tcPr>
          <w:p w14:paraId="467DB2F7" w14:textId="77777777" w:rsidR="00FC04BE" w:rsidRDefault="00FC04BE" w:rsidP="00B020D4">
            <w:pPr>
              <w:jc w:val="center"/>
            </w:pPr>
          </w:p>
        </w:tc>
        <w:tc>
          <w:tcPr>
            <w:tcW w:w="990" w:type="dxa"/>
          </w:tcPr>
          <w:p w14:paraId="71ECB8A4" w14:textId="67446904" w:rsidR="00FC04BE" w:rsidRDefault="00FC04BE" w:rsidP="00B020D4">
            <w:pPr>
              <w:jc w:val="center"/>
            </w:pPr>
            <w:r>
              <w:t>X</w:t>
            </w:r>
          </w:p>
        </w:tc>
        <w:tc>
          <w:tcPr>
            <w:tcW w:w="900" w:type="dxa"/>
            <w:gridSpan w:val="2"/>
          </w:tcPr>
          <w:p w14:paraId="21746989" w14:textId="77777777" w:rsidR="00FC04BE" w:rsidRDefault="00FC04BE" w:rsidP="00B020D4">
            <w:pPr>
              <w:jc w:val="center"/>
            </w:pPr>
          </w:p>
        </w:tc>
        <w:tc>
          <w:tcPr>
            <w:tcW w:w="1170" w:type="dxa"/>
          </w:tcPr>
          <w:p w14:paraId="4404793E" w14:textId="77777777" w:rsidR="00FC04BE" w:rsidRDefault="00FC04BE" w:rsidP="00B020D4">
            <w:pPr>
              <w:jc w:val="center"/>
            </w:pPr>
          </w:p>
        </w:tc>
        <w:tc>
          <w:tcPr>
            <w:tcW w:w="1080" w:type="dxa"/>
          </w:tcPr>
          <w:p w14:paraId="0A016D49" w14:textId="348095ED" w:rsidR="00FC04BE" w:rsidRDefault="00FC04BE" w:rsidP="00B020D4">
            <w:pPr>
              <w:jc w:val="center"/>
            </w:pPr>
          </w:p>
        </w:tc>
        <w:tc>
          <w:tcPr>
            <w:tcW w:w="900" w:type="dxa"/>
          </w:tcPr>
          <w:p w14:paraId="73CA4C0E" w14:textId="5FAC34E6" w:rsidR="00FC04BE" w:rsidRDefault="00FC04BE" w:rsidP="00B020D4">
            <w:pPr>
              <w:jc w:val="center"/>
            </w:pPr>
            <w:r>
              <w:t>X</w:t>
            </w:r>
          </w:p>
        </w:tc>
      </w:tr>
    </w:tbl>
    <w:p w14:paraId="30EA36F1" w14:textId="77777777"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244A897A" w14:textId="77777777" w:rsidR="000F56D5" w:rsidRPr="000F56D5" w:rsidRDefault="000F56D5" w:rsidP="000F56D5"/>
    <w:p w14:paraId="508EE7C6" w14:textId="671BCCAE" w:rsidR="00C726DB" w:rsidRPr="00053F08"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30881C62" w14:textId="0338C8DF" w:rsidR="00053F08" w:rsidRPr="00053F08" w:rsidRDefault="00053F08" w:rsidP="00053F08">
      <w:pPr>
        <w:pStyle w:val="ListParagraph"/>
        <w:tabs>
          <w:tab w:val="center" w:pos="5400"/>
        </w:tabs>
        <w:suppressAutoHyphens/>
        <w:ind w:left="360"/>
        <w:jc w:val="both"/>
        <w:rPr>
          <w:bCs/>
          <w:spacing w:val="-2"/>
          <w:sz w:val="24"/>
        </w:rPr>
      </w:pPr>
      <w:r>
        <w:rPr>
          <w:bCs/>
          <w:spacing w:val="-2"/>
          <w:sz w:val="24"/>
        </w:rPr>
        <w:t>L</w:t>
      </w:r>
      <w:r w:rsidRPr="00053F08">
        <w:rPr>
          <w:bCs/>
          <w:spacing w:val="-2"/>
          <w:sz w:val="24"/>
        </w:rPr>
        <w:t xml:space="preserve">ectures and </w:t>
      </w:r>
      <w:r w:rsidR="00327A56">
        <w:rPr>
          <w:bCs/>
          <w:spacing w:val="-2"/>
          <w:sz w:val="24"/>
        </w:rPr>
        <w:t xml:space="preserve">readings will be used </w:t>
      </w:r>
      <w:r w:rsidRPr="00053F08">
        <w:rPr>
          <w:bCs/>
          <w:spacing w:val="-2"/>
          <w:sz w:val="24"/>
        </w:rPr>
        <w:t xml:space="preserve">to highlight course content.  Online quizzing is used </w:t>
      </w:r>
      <w:r w:rsidR="002D0592">
        <w:rPr>
          <w:bCs/>
          <w:spacing w:val="-2"/>
          <w:sz w:val="24"/>
        </w:rPr>
        <w:t>to prepare students for section tests</w:t>
      </w:r>
      <w:r w:rsidRPr="00053F08">
        <w:rPr>
          <w:bCs/>
          <w:spacing w:val="-2"/>
          <w:sz w:val="24"/>
        </w:rPr>
        <w:t xml:space="preserve">. Key points will be emphasized via cases, discussions, and assignments </w:t>
      </w:r>
      <w:r w:rsidR="002D0592">
        <w:rPr>
          <w:bCs/>
          <w:spacing w:val="-2"/>
          <w:sz w:val="24"/>
        </w:rPr>
        <w:t xml:space="preserve">that incorporate </w:t>
      </w:r>
      <w:r w:rsidRPr="00053F08">
        <w:rPr>
          <w:bCs/>
          <w:spacing w:val="-2"/>
          <w:sz w:val="24"/>
        </w:rPr>
        <w:t xml:space="preserve">technology.  Students will utilize the internet </w:t>
      </w:r>
      <w:r w:rsidR="002D0592">
        <w:rPr>
          <w:bCs/>
          <w:spacing w:val="-2"/>
          <w:sz w:val="24"/>
        </w:rPr>
        <w:t>and Library database for research</w:t>
      </w:r>
      <w:r w:rsidRPr="00053F08">
        <w:rPr>
          <w:bCs/>
          <w:spacing w:val="-2"/>
          <w:sz w:val="24"/>
        </w:rPr>
        <w:t xml:space="preserve">.  </w:t>
      </w:r>
      <w:r w:rsidR="00F17608">
        <w:rPr>
          <w:bCs/>
          <w:spacing w:val="-2"/>
          <w:sz w:val="24"/>
        </w:rPr>
        <w:t>P</w:t>
      </w:r>
      <w:r w:rsidRPr="00053F08">
        <w:rPr>
          <w:bCs/>
          <w:spacing w:val="-2"/>
          <w:sz w:val="24"/>
        </w:rPr>
        <w:t>roject</w:t>
      </w:r>
      <w:r w:rsidR="002D0592">
        <w:rPr>
          <w:bCs/>
          <w:spacing w:val="-2"/>
          <w:sz w:val="24"/>
        </w:rPr>
        <w:t>s</w:t>
      </w:r>
      <w:r w:rsidRPr="00053F08">
        <w:rPr>
          <w:bCs/>
          <w:spacing w:val="-2"/>
          <w:sz w:val="24"/>
        </w:rPr>
        <w:t xml:space="preserve"> require</w:t>
      </w:r>
      <w:r w:rsidR="002D0592">
        <w:rPr>
          <w:bCs/>
          <w:spacing w:val="-2"/>
          <w:sz w:val="24"/>
        </w:rPr>
        <w:t xml:space="preserve"> </w:t>
      </w:r>
      <w:r w:rsidR="00D053F8">
        <w:rPr>
          <w:bCs/>
          <w:spacing w:val="-2"/>
          <w:sz w:val="24"/>
        </w:rPr>
        <w:t>students to apply concepts from the course</w:t>
      </w:r>
      <w:r w:rsidR="00153306">
        <w:rPr>
          <w:bCs/>
          <w:spacing w:val="-2"/>
          <w:sz w:val="24"/>
        </w:rPr>
        <w:t xml:space="preserve">, </w:t>
      </w:r>
      <w:r w:rsidR="00D053F8">
        <w:rPr>
          <w:bCs/>
          <w:spacing w:val="-2"/>
          <w:sz w:val="24"/>
        </w:rPr>
        <w:t xml:space="preserve">solving </w:t>
      </w:r>
      <w:r w:rsidR="00153306">
        <w:rPr>
          <w:bCs/>
          <w:spacing w:val="-2"/>
          <w:sz w:val="24"/>
        </w:rPr>
        <w:t>relevant b</w:t>
      </w:r>
      <w:r w:rsidR="00D053F8">
        <w:rPr>
          <w:bCs/>
          <w:spacing w:val="-2"/>
          <w:sz w:val="24"/>
        </w:rPr>
        <w:t xml:space="preserve">usiness problem. </w:t>
      </w:r>
    </w:p>
    <w:p w14:paraId="32922476" w14:textId="77777777" w:rsidR="00C726DB" w:rsidRPr="00C726DB" w:rsidRDefault="00C726DB" w:rsidP="00C726DB">
      <w:pPr>
        <w:pStyle w:val="ListParagraph"/>
        <w:tabs>
          <w:tab w:val="center" w:pos="5400"/>
        </w:tabs>
        <w:suppressAutoHyphens/>
        <w:ind w:left="360"/>
        <w:jc w:val="both"/>
        <w:rPr>
          <w:spacing w:val="-2"/>
          <w:sz w:val="24"/>
        </w:rPr>
      </w:pPr>
    </w:p>
    <w:p w14:paraId="2B8D8674"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6BE3D5"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2404A6EA" w14:textId="77777777" w:rsidR="001E42F6" w:rsidRPr="00534166" w:rsidRDefault="001E42F6" w:rsidP="001E42F6">
      <w:pPr>
        <w:pStyle w:val="ListParagraph"/>
        <w:tabs>
          <w:tab w:val="center" w:pos="5400"/>
        </w:tabs>
        <w:suppressAutoHyphens/>
        <w:ind w:left="360"/>
        <w:jc w:val="both"/>
        <w:rPr>
          <w:spacing w:val="-2"/>
          <w:sz w:val="24"/>
        </w:rPr>
      </w:pPr>
    </w:p>
    <w:p w14:paraId="618434E0"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UC Sioux Falls, Capital University Center, Black Hills State University-Rapid City, etc.) or deliver the entire program through distance technology (e.g., as an online program)?</w:t>
      </w:r>
    </w:p>
    <w:p w14:paraId="27ED555C"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600"/>
      </w:tblGrid>
      <w:tr w:rsidR="001E42F6" w14:paraId="7DD617DB" w14:textId="77777777" w:rsidTr="000E1FDE">
        <w:tc>
          <w:tcPr>
            <w:tcW w:w="1440" w:type="dxa"/>
            <w:tcBorders>
              <w:top w:val="nil"/>
              <w:left w:val="nil"/>
            </w:tcBorders>
          </w:tcPr>
          <w:p w14:paraId="56F0780C"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623A4517"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600" w:type="dxa"/>
            <w:shd w:val="clear" w:color="auto" w:fill="D9D9D9" w:themeFill="background1" w:themeFillShade="D9"/>
          </w:tcPr>
          <w:p w14:paraId="7079704C"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37935388" w14:textId="77777777" w:rsidTr="000E1FDE">
        <w:tc>
          <w:tcPr>
            <w:tcW w:w="1440" w:type="dxa"/>
          </w:tcPr>
          <w:p w14:paraId="195E1D54"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4A97E13A" w14:textId="4CEF4B50" w:rsidR="001E42F6" w:rsidRDefault="00D1614B" w:rsidP="00D55E58">
                <w:pPr>
                  <w:tabs>
                    <w:tab w:val="center" w:pos="5400"/>
                  </w:tabs>
                  <w:suppressAutoHyphens/>
                  <w:jc w:val="both"/>
                  <w:rPr>
                    <w:spacing w:val="-2"/>
                    <w:sz w:val="24"/>
                  </w:rPr>
                </w:pPr>
                <w:r>
                  <w:rPr>
                    <w:spacing w:val="-2"/>
                    <w:sz w:val="24"/>
                  </w:rPr>
                  <w:t>Yes</w:t>
                </w:r>
              </w:p>
            </w:tc>
          </w:sdtContent>
        </w:sdt>
        <w:tc>
          <w:tcPr>
            <w:tcW w:w="3600" w:type="dxa"/>
          </w:tcPr>
          <w:p w14:paraId="3FA85360" w14:textId="35D451B4" w:rsidR="001E42F6" w:rsidRPr="00FE585B" w:rsidRDefault="00073AA5"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D1614B">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D1614B">
                  <w:rPr>
                    <w:b/>
                    <w:bCs/>
                    <w:sz w:val="24"/>
                    <w:szCs w:val="24"/>
                  </w:rPr>
                  <w:t>2020</w:t>
                </w:r>
              </w:sdtContent>
            </w:sdt>
            <w:r w:rsidR="001E42F6">
              <w:rPr>
                <w:b/>
                <w:bCs/>
                <w:sz w:val="24"/>
                <w:szCs w:val="24"/>
              </w:rPr>
              <w:tab/>
            </w:r>
          </w:p>
        </w:tc>
      </w:tr>
    </w:tbl>
    <w:p w14:paraId="29F85117"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22CD53C2" w14:textId="77777777" w:rsidTr="00D55E58">
        <w:tc>
          <w:tcPr>
            <w:tcW w:w="2572" w:type="dxa"/>
            <w:tcBorders>
              <w:top w:val="nil"/>
              <w:left w:val="nil"/>
            </w:tcBorders>
          </w:tcPr>
          <w:p w14:paraId="364B9A2D"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0D667A61"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2F71A066" w14:textId="77777777" w:rsidR="001E42F6" w:rsidRPr="00576791" w:rsidRDefault="001E42F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352335A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263EDC46" w14:textId="77777777" w:rsidTr="00D55E58">
        <w:tc>
          <w:tcPr>
            <w:tcW w:w="2572" w:type="dxa"/>
          </w:tcPr>
          <w:p w14:paraId="3A12ED07"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031BFE30" w14:textId="6ECA8485" w:rsidR="001E42F6" w:rsidRDefault="00D1614B" w:rsidP="00D55E58">
                <w:pPr>
                  <w:tabs>
                    <w:tab w:val="center" w:pos="5400"/>
                  </w:tabs>
                  <w:suppressAutoHyphens/>
                  <w:jc w:val="both"/>
                  <w:rPr>
                    <w:spacing w:val="-2"/>
                    <w:sz w:val="24"/>
                  </w:rPr>
                </w:pPr>
                <w:r>
                  <w:rPr>
                    <w:spacing w:val="-2"/>
                    <w:sz w:val="24"/>
                  </w:rPr>
                  <w:t>No</w:t>
                </w:r>
              </w:p>
            </w:tc>
          </w:sdtContent>
        </w:sdt>
        <w:tc>
          <w:tcPr>
            <w:tcW w:w="3420" w:type="dxa"/>
          </w:tcPr>
          <w:p w14:paraId="63F32657" w14:textId="6BA52501" w:rsidR="001E42F6" w:rsidRDefault="001E42F6" w:rsidP="00D55E58">
            <w:pPr>
              <w:tabs>
                <w:tab w:val="center" w:pos="5400"/>
              </w:tabs>
              <w:suppressAutoHyphens/>
              <w:jc w:val="both"/>
              <w:rPr>
                <w:spacing w:val="-2"/>
                <w:sz w:val="24"/>
              </w:rPr>
            </w:pPr>
          </w:p>
        </w:tc>
        <w:tc>
          <w:tcPr>
            <w:tcW w:w="2240" w:type="dxa"/>
          </w:tcPr>
          <w:p w14:paraId="0212CC93" w14:textId="77777777" w:rsidR="001E42F6" w:rsidRPr="00FE585B" w:rsidRDefault="00073AA5"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E42F6" w:rsidRPr="00263BCD">
                  <w:rPr>
                    <w:rStyle w:val="PlaceholderText"/>
                  </w:rPr>
                  <w:t>Choose an item.</w:t>
                </w:r>
              </w:sdtContent>
            </w:sdt>
            <w:r w:rsidR="001E42F6">
              <w:rPr>
                <w:b/>
                <w:bCs/>
                <w:sz w:val="24"/>
                <w:szCs w:val="24"/>
              </w:rPr>
              <w:tab/>
            </w:r>
          </w:p>
        </w:tc>
      </w:tr>
    </w:tbl>
    <w:p w14:paraId="54953E1A"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240"/>
        <w:gridCol w:w="2420"/>
      </w:tblGrid>
      <w:tr w:rsidR="001E42F6" w14:paraId="4D3E6BCE" w14:textId="77777777" w:rsidTr="004C4903">
        <w:tc>
          <w:tcPr>
            <w:tcW w:w="2610" w:type="dxa"/>
            <w:tcBorders>
              <w:top w:val="nil"/>
              <w:left w:val="nil"/>
            </w:tcBorders>
          </w:tcPr>
          <w:p w14:paraId="7C7C3FA9"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45A33CE4"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240" w:type="dxa"/>
            <w:shd w:val="clear" w:color="auto" w:fill="D9D9D9" w:themeFill="background1" w:themeFillShade="D9"/>
          </w:tcPr>
          <w:p w14:paraId="2263D278" w14:textId="77777777" w:rsidR="001E42F6" w:rsidRDefault="001E42F6"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6A8DFEB0"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17" w:history="1">
              <w:r w:rsidRPr="00C1413B">
                <w:rPr>
                  <w:rStyle w:val="Hyperlink"/>
                  <w:i/>
                </w:rPr>
                <w:t>AAC Guideline 5.5</w:t>
              </w:r>
            </w:hyperlink>
            <w:r w:rsidRPr="00C1413B">
              <w:rPr>
                <w:i/>
                <w:spacing w:val="-2"/>
              </w:rPr>
              <w:t>.</w:t>
            </w:r>
          </w:p>
        </w:tc>
        <w:tc>
          <w:tcPr>
            <w:tcW w:w="2420" w:type="dxa"/>
            <w:shd w:val="clear" w:color="auto" w:fill="D9D9D9" w:themeFill="background1" w:themeFillShade="D9"/>
          </w:tcPr>
          <w:p w14:paraId="64708F8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2C96A6E6" w14:textId="77777777" w:rsidTr="004C4903">
        <w:tc>
          <w:tcPr>
            <w:tcW w:w="2610" w:type="dxa"/>
          </w:tcPr>
          <w:p w14:paraId="6EBAA828"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09D1FD12" w14:textId="55318207" w:rsidR="001E42F6" w:rsidRDefault="00D1614B" w:rsidP="00D55E58">
                <w:pPr>
                  <w:tabs>
                    <w:tab w:val="left" w:pos="788"/>
                  </w:tabs>
                  <w:suppressAutoHyphens/>
                  <w:jc w:val="both"/>
                  <w:rPr>
                    <w:spacing w:val="-2"/>
                    <w:sz w:val="24"/>
                  </w:rPr>
                </w:pPr>
                <w:r>
                  <w:rPr>
                    <w:spacing w:val="-2"/>
                    <w:sz w:val="24"/>
                  </w:rPr>
                  <w:t>Yes</w:t>
                </w:r>
              </w:p>
            </w:tc>
          </w:sdtContent>
        </w:sdt>
        <w:tc>
          <w:tcPr>
            <w:tcW w:w="3240" w:type="dxa"/>
          </w:tcPr>
          <w:p w14:paraId="57E65CCD" w14:textId="0ED38155" w:rsidR="001E42F6" w:rsidRDefault="004F512D" w:rsidP="004F512D">
            <w:pPr>
              <w:tabs>
                <w:tab w:val="center" w:pos="5400"/>
              </w:tabs>
              <w:suppressAutoHyphens/>
              <w:jc w:val="both"/>
              <w:rPr>
                <w:spacing w:val="-2"/>
                <w:sz w:val="24"/>
              </w:rPr>
            </w:pPr>
            <w:r w:rsidRPr="004F512D">
              <w:rPr>
                <w:spacing w:val="-2"/>
                <w:sz w:val="24"/>
              </w:rPr>
              <w:t>015</w:t>
            </w:r>
            <w:r>
              <w:rPr>
                <w:spacing w:val="-2"/>
                <w:sz w:val="24"/>
              </w:rPr>
              <w:t xml:space="preserve"> </w:t>
            </w:r>
            <w:r w:rsidRPr="004F512D">
              <w:rPr>
                <w:spacing w:val="-2"/>
                <w:sz w:val="24"/>
              </w:rPr>
              <w:t>Internet Asynchronous – Term Based</w:t>
            </w:r>
            <w:r>
              <w:rPr>
                <w:spacing w:val="-2"/>
                <w:sz w:val="24"/>
              </w:rPr>
              <w:t xml:space="preserve"> </w:t>
            </w:r>
            <w:r w:rsidRPr="004F512D">
              <w:rPr>
                <w:spacing w:val="-2"/>
                <w:sz w:val="24"/>
              </w:rPr>
              <w:t>Instruction</w:t>
            </w:r>
          </w:p>
        </w:tc>
        <w:tc>
          <w:tcPr>
            <w:tcW w:w="2420" w:type="dxa"/>
          </w:tcPr>
          <w:p w14:paraId="3B830654" w14:textId="37CB4A45" w:rsidR="001E42F6" w:rsidRPr="00FE585B" w:rsidRDefault="00073AA5" w:rsidP="004C4903">
            <w:pPr>
              <w:tabs>
                <w:tab w:val="center" w:pos="2040"/>
                <w:tab w:val="left" w:pos="3138"/>
              </w:tabs>
              <w:jc w:val="both"/>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EndPr/>
              <w:sdtContent>
                <w:r w:rsidR="004F512D">
                  <w:rPr>
                    <w:b/>
                    <w:bCs/>
                    <w:sz w:val="24"/>
                    <w:szCs w:val="24"/>
                  </w:rPr>
                  <w:t>Fall</w:t>
                </w:r>
              </w:sdtContent>
            </w:sdt>
            <w:r w:rsidR="001E42F6">
              <w:rPr>
                <w:b/>
                <w:bCs/>
                <w:sz w:val="24"/>
                <w:szCs w:val="24"/>
              </w:rPr>
              <w:tab/>
            </w:r>
            <w:sdt>
              <w:sdtPr>
                <w:rPr>
                  <w:b/>
                  <w:bCs/>
                  <w:sz w:val="24"/>
                  <w:szCs w:val="24"/>
                </w:rPr>
                <w:id w:val="-1539807737"/>
                <w:placeholder>
                  <w:docPart w:val="F1EF77F32EBD4D56866168FE132B3AD5"/>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F512D">
                  <w:rPr>
                    <w:b/>
                    <w:bCs/>
                    <w:sz w:val="24"/>
                    <w:szCs w:val="24"/>
                  </w:rPr>
                  <w:t>2020</w:t>
                </w:r>
              </w:sdtContent>
            </w:sdt>
            <w:r w:rsidR="001E42F6">
              <w:rPr>
                <w:b/>
                <w:bCs/>
                <w:sz w:val="24"/>
                <w:szCs w:val="24"/>
              </w:rPr>
              <w:tab/>
            </w:r>
          </w:p>
        </w:tc>
      </w:tr>
      <w:tr w:rsidR="00786BE6" w14:paraId="15821C0F" w14:textId="77777777" w:rsidTr="00C1413B">
        <w:tc>
          <w:tcPr>
            <w:tcW w:w="2610" w:type="dxa"/>
          </w:tcPr>
          <w:p w14:paraId="2A8D8BFD"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134038DD" w14:textId="1160B03E" w:rsidR="00786BE6" w:rsidRPr="002D2F3B" w:rsidRDefault="00307800" w:rsidP="00786BE6">
                <w:pPr>
                  <w:tabs>
                    <w:tab w:val="left" w:pos="788"/>
                  </w:tabs>
                  <w:suppressAutoHyphens/>
                  <w:jc w:val="both"/>
                  <w:rPr>
                    <w:b/>
                    <w:spacing w:val="-2"/>
                    <w:sz w:val="24"/>
                  </w:rPr>
                </w:pPr>
                <w:r w:rsidRPr="002D2F3B">
                  <w:rPr>
                    <w:spacing w:val="-2"/>
                    <w:sz w:val="24"/>
                  </w:rPr>
                  <w:t>Yes</w:t>
                </w:r>
              </w:p>
            </w:tc>
          </w:sdtContent>
        </w:sdt>
        <w:tc>
          <w:tcPr>
            <w:tcW w:w="5660" w:type="dxa"/>
            <w:gridSpan w:val="2"/>
          </w:tcPr>
          <w:p w14:paraId="21D2227F" w14:textId="7501AA60" w:rsidR="00786BE6" w:rsidRPr="002D2F3B" w:rsidRDefault="00786BE6" w:rsidP="00786BE6">
            <w:pPr>
              <w:tabs>
                <w:tab w:val="center" w:pos="2040"/>
                <w:tab w:val="left" w:pos="3138"/>
              </w:tabs>
              <w:rPr>
                <w:b/>
                <w:bCs/>
                <w:sz w:val="24"/>
                <w:szCs w:val="24"/>
              </w:rPr>
            </w:pPr>
            <w:r w:rsidRPr="002D2F3B">
              <w:rPr>
                <w:b/>
                <w:bCs/>
                <w:sz w:val="24"/>
                <w:szCs w:val="24"/>
              </w:rPr>
              <w:t xml:space="preserve">If yes, identify institutions: </w:t>
            </w:r>
            <w:r w:rsidR="00307800" w:rsidRPr="002D2F3B">
              <w:rPr>
                <w:b/>
                <w:bCs/>
                <w:sz w:val="24"/>
                <w:szCs w:val="24"/>
              </w:rPr>
              <w:t xml:space="preserve"> N</w:t>
            </w:r>
            <w:r w:rsidR="00B53A95">
              <w:rPr>
                <w:b/>
                <w:bCs/>
                <w:sz w:val="24"/>
                <w:szCs w:val="24"/>
              </w:rPr>
              <w:t>SU</w:t>
            </w:r>
          </w:p>
        </w:tc>
      </w:tr>
    </w:tbl>
    <w:p w14:paraId="3B7B2E96" w14:textId="77777777" w:rsidR="001E42F6" w:rsidRDefault="001E42F6" w:rsidP="001E42F6">
      <w:pPr>
        <w:tabs>
          <w:tab w:val="center" w:pos="5400"/>
        </w:tabs>
        <w:suppressAutoHyphens/>
        <w:jc w:val="both"/>
        <w:rPr>
          <w:spacing w:val="-2"/>
          <w:sz w:val="24"/>
        </w:rPr>
      </w:pPr>
    </w:p>
    <w:p w14:paraId="7FB700BD" w14:textId="77777777" w:rsidR="001E42F6" w:rsidRPr="002D2F3B" w:rsidRDefault="001E42F6" w:rsidP="001E42F6">
      <w:pPr>
        <w:pStyle w:val="ListParagraph"/>
        <w:numPr>
          <w:ilvl w:val="0"/>
          <w:numId w:val="9"/>
        </w:numPr>
        <w:tabs>
          <w:tab w:val="center" w:pos="5400"/>
        </w:tabs>
        <w:suppressAutoHyphens/>
        <w:jc w:val="both"/>
        <w:rPr>
          <w:b/>
          <w:spacing w:val="-2"/>
          <w:sz w:val="24"/>
        </w:rPr>
      </w:pPr>
      <w:r w:rsidRPr="002D2F3B">
        <w:rPr>
          <w:b/>
          <w:spacing w:val="-2"/>
          <w:sz w:val="24"/>
        </w:rPr>
        <w:t xml:space="preserve">Complete the following chart to indicate if the university seeks authorization to deliver more than 50% but less than 100% of the </w:t>
      </w:r>
      <w:r w:rsidR="001619D3" w:rsidRPr="002D2F3B">
        <w:rPr>
          <w:b/>
          <w:spacing w:val="-2"/>
          <w:sz w:val="24"/>
        </w:rPr>
        <w:t xml:space="preserve">minor </w:t>
      </w:r>
      <w:r w:rsidRPr="002D2F3B">
        <w:rPr>
          <w:b/>
          <w:spacing w:val="-2"/>
          <w:sz w:val="24"/>
        </w:rPr>
        <w:t>through distance learning (e.g., as an online program)?</w:t>
      </w:r>
      <w:r w:rsidR="006508A1" w:rsidRPr="002D2F3B">
        <w:rPr>
          <w:b/>
          <w:spacing w:val="-2"/>
          <w:sz w:val="24"/>
        </w:rPr>
        <w:t xml:space="preserve"> </w:t>
      </w:r>
      <w:r w:rsidR="006508A1" w:rsidRPr="002D2F3B">
        <w:rPr>
          <w:i/>
          <w:spacing w:val="-2"/>
          <w:sz w:val="24"/>
        </w:rPr>
        <w:t>This question responds to HLC definitions for distance delivery.</w:t>
      </w:r>
      <w:r w:rsidRPr="002D2F3B">
        <w:rPr>
          <w:b/>
          <w:spacing w:val="-2"/>
          <w:sz w:val="24"/>
          <w:vertAlign w:val="superscript"/>
        </w:rPr>
        <w:t xml:space="preserve"> </w:t>
      </w:r>
    </w:p>
    <w:p w14:paraId="2AA4411B"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56AF894C" w14:textId="77777777" w:rsidTr="00D55E58">
        <w:tc>
          <w:tcPr>
            <w:tcW w:w="2610" w:type="dxa"/>
            <w:tcBorders>
              <w:top w:val="nil"/>
              <w:left w:val="nil"/>
            </w:tcBorders>
          </w:tcPr>
          <w:p w14:paraId="7A6278C1"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2EBF7D0D"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032D15CC" w14:textId="77777777" w:rsidR="001E42F6" w:rsidRPr="003D0C43" w:rsidRDefault="001E42F6"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73A9DDD1"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091BC0FB" w14:textId="77777777" w:rsidTr="00D55E58">
        <w:tc>
          <w:tcPr>
            <w:tcW w:w="2610" w:type="dxa"/>
          </w:tcPr>
          <w:p w14:paraId="27330872"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6BD7BD1A" w14:textId="0A66177F" w:rsidR="001E42F6" w:rsidRPr="003D0C43" w:rsidRDefault="00896028" w:rsidP="00D55E58">
                <w:pPr>
                  <w:tabs>
                    <w:tab w:val="center" w:pos="5400"/>
                  </w:tabs>
                  <w:suppressAutoHyphens/>
                  <w:jc w:val="both"/>
                  <w:rPr>
                    <w:spacing w:val="-2"/>
                    <w:sz w:val="24"/>
                  </w:rPr>
                </w:pPr>
                <w:r>
                  <w:rPr>
                    <w:spacing w:val="-2"/>
                    <w:sz w:val="24"/>
                  </w:rPr>
                  <w:t>No</w:t>
                </w:r>
              </w:p>
            </w:tc>
          </w:sdtContent>
        </w:sdt>
        <w:tc>
          <w:tcPr>
            <w:tcW w:w="3420" w:type="dxa"/>
          </w:tcPr>
          <w:p w14:paraId="4E7E776B" w14:textId="77777777" w:rsidR="001E42F6" w:rsidRPr="003D0C43" w:rsidRDefault="001E42F6" w:rsidP="00D55E58">
            <w:pPr>
              <w:tabs>
                <w:tab w:val="center" w:pos="5400"/>
              </w:tabs>
              <w:suppressAutoHyphens/>
              <w:jc w:val="both"/>
              <w:rPr>
                <w:spacing w:val="-2"/>
                <w:sz w:val="24"/>
              </w:rPr>
            </w:pPr>
          </w:p>
        </w:tc>
        <w:tc>
          <w:tcPr>
            <w:tcW w:w="2245" w:type="dxa"/>
          </w:tcPr>
          <w:p w14:paraId="64B83024" w14:textId="77777777" w:rsidR="001E42F6" w:rsidRPr="003D0C43" w:rsidRDefault="00073AA5"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E42F6" w:rsidRPr="00263BCD">
                  <w:rPr>
                    <w:rStyle w:val="PlaceholderText"/>
                  </w:rPr>
                  <w:t>Choose an item.</w:t>
                </w:r>
              </w:sdtContent>
            </w:sdt>
          </w:p>
        </w:tc>
      </w:tr>
    </w:tbl>
    <w:p w14:paraId="08C6FFE1" w14:textId="77777777" w:rsidR="001E42F6" w:rsidRDefault="001E42F6" w:rsidP="001E42F6">
      <w:pPr>
        <w:tabs>
          <w:tab w:val="center" w:pos="5400"/>
        </w:tabs>
        <w:suppressAutoHyphens/>
        <w:ind w:left="360"/>
        <w:jc w:val="both"/>
        <w:rPr>
          <w:spacing w:val="-2"/>
          <w:sz w:val="24"/>
        </w:rPr>
      </w:pPr>
    </w:p>
    <w:p w14:paraId="55531209"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6EE7BF0E" w14:textId="1F9986CB" w:rsidR="00C726DB" w:rsidRDefault="005E3158" w:rsidP="00C726DB">
      <w:pPr>
        <w:pStyle w:val="ListParagraph"/>
        <w:tabs>
          <w:tab w:val="center" w:pos="5400"/>
        </w:tabs>
        <w:suppressAutoHyphens/>
        <w:ind w:left="360"/>
        <w:jc w:val="both"/>
        <w:rPr>
          <w:spacing w:val="-2"/>
          <w:sz w:val="24"/>
        </w:rPr>
      </w:pPr>
      <w:r>
        <w:rPr>
          <w:spacing w:val="-2"/>
          <w:sz w:val="24"/>
        </w:rPr>
        <w:t>None</w:t>
      </w:r>
    </w:p>
    <w:p w14:paraId="4B99697B" w14:textId="77777777" w:rsidR="00C726DB" w:rsidRPr="00C726DB" w:rsidRDefault="00C726DB" w:rsidP="00C726DB">
      <w:pPr>
        <w:pStyle w:val="ListParagraph"/>
        <w:tabs>
          <w:tab w:val="center" w:pos="5400"/>
        </w:tabs>
        <w:suppressAutoHyphens/>
        <w:ind w:left="360"/>
        <w:jc w:val="both"/>
        <w:rPr>
          <w:spacing w:val="-2"/>
          <w:sz w:val="24"/>
        </w:rPr>
      </w:pPr>
    </w:p>
    <w:p w14:paraId="57707504"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1045F26C" w14:textId="3D617CA4" w:rsidR="00C726DB" w:rsidRDefault="00A1046D" w:rsidP="00C726DB">
      <w:pPr>
        <w:pStyle w:val="ListParagraph"/>
        <w:tabs>
          <w:tab w:val="center" w:pos="5400"/>
        </w:tabs>
        <w:suppressAutoHyphens/>
        <w:ind w:left="360"/>
        <w:jc w:val="both"/>
        <w:rPr>
          <w:spacing w:val="-2"/>
          <w:sz w:val="24"/>
        </w:rPr>
      </w:pPr>
      <w:r>
        <w:rPr>
          <w:spacing w:val="-2"/>
          <w:sz w:val="24"/>
        </w:rPr>
        <w:t>The Marketing Minor takes advantage of courses already offered at DSU. No additional resources are requested for this minor.</w:t>
      </w:r>
    </w:p>
    <w:p w14:paraId="3831637F" w14:textId="77777777" w:rsidR="001E42F6" w:rsidRPr="00C726DB" w:rsidRDefault="001E42F6" w:rsidP="00C726DB">
      <w:pPr>
        <w:pStyle w:val="ListParagraph"/>
        <w:tabs>
          <w:tab w:val="center" w:pos="5400"/>
        </w:tabs>
        <w:suppressAutoHyphens/>
        <w:ind w:left="360"/>
        <w:jc w:val="both"/>
        <w:rPr>
          <w:spacing w:val="-2"/>
          <w:sz w:val="24"/>
        </w:rPr>
      </w:pPr>
    </w:p>
    <w:p w14:paraId="59C2C3FF"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1FE5E4B5"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1A08797C"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5183A9C7"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43150FB5"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52293EA5"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552D6A"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32ED11A2"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5BBFD72" w14:textId="3136AF5C" w:rsidR="008D2738" w:rsidRDefault="00A1046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57F6D242"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28AC2CA6" w14:textId="41285954" w:rsidR="00FA3C1C" w:rsidRDefault="008D2738" w:rsidP="00073AA5">
      <w:pPr>
        <w:tabs>
          <w:tab w:val="center" w:pos="5400"/>
        </w:tabs>
        <w:suppressAutoHyphens/>
        <w:ind w:left="1260"/>
        <w:jc w:val="both"/>
        <w:rPr>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bookmarkStart w:id="0" w:name="_GoBack"/>
      <w:bookmarkEnd w:id="0"/>
    </w:p>
    <w:sectPr w:rsidR="00FA3C1C" w:rsidSect="00C726DB">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11055" w14:textId="77777777" w:rsidR="00FF0E7A" w:rsidRDefault="00FF0E7A" w:rsidP="00193C86">
      <w:r>
        <w:separator/>
      </w:r>
    </w:p>
  </w:endnote>
  <w:endnote w:type="continuationSeparator" w:id="0">
    <w:p w14:paraId="4A7FEAF6" w14:textId="77777777" w:rsidR="00FF0E7A" w:rsidRDefault="00FF0E7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AFB4"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2E83C7FB" w14:textId="77777777" w:rsidTr="00D613C0">
      <w:tc>
        <w:tcPr>
          <w:tcW w:w="7835" w:type="dxa"/>
        </w:tcPr>
        <w:p w14:paraId="53E08121"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66C6BFAE"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(Last Revised 05/</w:t>
          </w:r>
          <w:proofErr w:type="gramStart"/>
          <w:r w:rsidRPr="00E3793B">
            <w:rPr>
              <w:rFonts w:eastAsia="Calibri"/>
              <w:i/>
              <w:sz w:val="16"/>
              <w:szCs w:val="16"/>
            </w:rPr>
            <w:t>2019 )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71B4573E"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B55B08">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B55B08">
                <w:rPr>
                  <w:rFonts w:eastAsia="Calibri"/>
                  <w:bCs/>
                  <w:noProof/>
                  <w:sz w:val="16"/>
                  <w:szCs w:val="16"/>
                </w:rPr>
                <w:t>6</w:t>
              </w:r>
              <w:r w:rsidRPr="00E3793B">
                <w:rPr>
                  <w:rFonts w:eastAsia="Calibri"/>
                  <w:bCs/>
                  <w:sz w:val="16"/>
                  <w:szCs w:val="16"/>
                </w:rPr>
                <w:fldChar w:fldCharType="end"/>
              </w:r>
            </w:p>
          </w:sdtContent>
        </w:sdt>
      </w:tc>
    </w:tr>
  </w:tbl>
  <w:p w14:paraId="109BB5BD" w14:textId="77777777" w:rsidR="00C726DB" w:rsidRPr="00C726DB" w:rsidRDefault="00C726DB" w:rsidP="00FF04E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8208" w14:textId="77777777" w:rsidR="00FF0E7A" w:rsidRDefault="00FF0E7A" w:rsidP="00193C86">
      <w:r>
        <w:separator/>
      </w:r>
    </w:p>
  </w:footnote>
  <w:footnote w:type="continuationSeparator" w:id="0">
    <w:p w14:paraId="577549AE" w14:textId="77777777" w:rsidR="00FF0E7A" w:rsidRDefault="00FF0E7A" w:rsidP="00193C86">
      <w:r>
        <w:continuationSeparator/>
      </w:r>
    </w:p>
  </w:footnote>
  <w:footnote w:id="1">
    <w:p w14:paraId="5F9514A2" w14:textId="77777777" w:rsidR="00A94BF0" w:rsidRDefault="00FE2A2F" w:rsidP="00A94BF0">
      <w:pPr>
        <w:pStyle w:val="FootnoteText"/>
      </w:pPr>
      <w:r>
        <w:rPr>
          <w:rStyle w:val="FootnoteReference"/>
        </w:rPr>
        <w:footnoteRef/>
      </w:r>
      <w:r>
        <w:t xml:space="preserve"> </w:t>
      </w:r>
      <w:r w:rsidR="00A94BF0">
        <w:t>Bureau of Labor Statistics, U.S. Department of Labor, Occupational Outlook Handbook, Advertising, Promotions, and Marketing Managers,</w:t>
      </w:r>
    </w:p>
    <w:p w14:paraId="4F3EABE3" w14:textId="75458462" w:rsidR="00FE2A2F" w:rsidRDefault="00A94BF0" w:rsidP="00A94BF0">
      <w:pPr>
        <w:pStyle w:val="FootnoteText"/>
      </w:pPr>
      <w:r>
        <w:t>on the Internet at https://www.bls.gov/ooh/management/advertising-promotions-and-marketing-managers.htm (visited January 10, 2020).</w:t>
      </w:r>
    </w:p>
  </w:footnote>
  <w:footnote w:id="2">
    <w:p w14:paraId="029D48E3" w14:textId="3FFC0018" w:rsidR="00FA053B" w:rsidRDefault="00FA053B">
      <w:pPr>
        <w:pStyle w:val="FootnoteText"/>
      </w:pPr>
      <w:r>
        <w:rPr>
          <w:rStyle w:val="FootnoteReference"/>
        </w:rPr>
        <w:footnoteRef/>
      </w:r>
      <w:r>
        <w:t xml:space="preserve"> </w:t>
      </w:r>
      <w:r w:rsidRPr="00FA053B">
        <w:t>https://work.chron.com/kind-jobs-accept-minor-marketing-23606.html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5"/>
  </w:num>
  <w:num w:numId="6">
    <w:abstractNumId w:val="4"/>
  </w:num>
  <w:num w:numId="7">
    <w:abstractNumId w:val="7"/>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3520"/>
    <w:rsid w:val="0003723F"/>
    <w:rsid w:val="00040E40"/>
    <w:rsid w:val="00053F08"/>
    <w:rsid w:val="000607E4"/>
    <w:rsid w:val="00073AA5"/>
    <w:rsid w:val="00074AD1"/>
    <w:rsid w:val="00074FAB"/>
    <w:rsid w:val="0008081C"/>
    <w:rsid w:val="000929D1"/>
    <w:rsid w:val="000A3D02"/>
    <w:rsid w:val="000A4909"/>
    <w:rsid w:val="000B6EC4"/>
    <w:rsid w:val="000C1E3D"/>
    <w:rsid w:val="000C7E66"/>
    <w:rsid w:val="000D5D57"/>
    <w:rsid w:val="000E1FDE"/>
    <w:rsid w:val="000E2D48"/>
    <w:rsid w:val="000F0662"/>
    <w:rsid w:val="000F3D04"/>
    <w:rsid w:val="000F4F07"/>
    <w:rsid w:val="000F56D5"/>
    <w:rsid w:val="00107E05"/>
    <w:rsid w:val="0011725F"/>
    <w:rsid w:val="00123AAA"/>
    <w:rsid w:val="0012437B"/>
    <w:rsid w:val="001300A6"/>
    <w:rsid w:val="00133CE1"/>
    <w:rsid w:val="00133E76"/>
    <w:rsid w:val="00142F19"/>
    <w:rsid w:val="00153306"/>
    <w:rsid w:val="00155A55"/>
    <w:rsid w:val="001619D3"/>
    <w:rsid w:val="001666CA"/>
    <w:rsid w:val="0017362A"/>
    <w:rsid w:val="0018503F"/>
    <w:rsid w:val="00187FB9"/>
    <w:rsid w:val="00193C86"/>
    <w:rsid w:val="00194A20"/>
    <w:rsid w:val="00195F72"/>
    <w:rsid w:val="001A534E"/>
    <w:rsid w:val="001B0006"/>
    <w:rsid w:val="001B70FE"/>
    <w:rsid w:val="001D1169"/>
    <w:rsid w:val="001E20A2"/>
    <w:rsid w:val="001E3527"/>
    <w:rsid w:val="001E42F6"/>
    <w:rsid w:val="001F4FF4"/>
    <w:rsid w:val="002004ED"/>
    <w:rsid w:val="002012F1"/>
    <w:rsid w:val="0021316D"/>
    <w:rsid w:val="00217036"/>
    <w:rsid w:val="0021754A"/>
    <w:rsid w:val="00224463"/>
    <w:rsid w:val="00231663"/>
    <w:rsid w:val="0023247B"/>
    <w:rsid w:val="00235709"/>
    <w:rsid w:val="00243A78"/>
    <w:rsid w:val="00247E66"/>
    <w:rsid w:val="00260CDE"/>
    <w:rsid w:val="00265C64"/>
    <w:rsid w:val="002843AF"/>
    <w:rsid w:val="00284821"/>
    <w:rsid w:val="00285247"/>
    <w:rsid w:val="002B01F6"/>
    <w:rsid w:val="002C6235"/>
    <w:rsid w:val="002D0592"/>
    <w:rsid w:val="002D2F3B"/>
    <w:rsid w:val="002D4652"/>
    <w:rsid w:val="002E67ED"/>
    <w:rsid w:val="00307800"/>
    <w:rsid w:val="00311BB3"/>
    <w:rsid w:val="00321B6C"/>
    <w:rsid w:val="003222D5"/>
    <w:rsid w:val="00322A4C"/>
    <w:rsid w:val="0032349F"/>
    <w:rsid w:val="00327A56"/>
    <w:rsid w:val="00335347"/>
    <w:rsid w:val="00337997"/>
    <w:rsid w:val="00354C0E"/>
    <w:rsid w:val="00354F1F"/>
    <w:rsid w:val="003604BC"/>
    <w:rsid w:val="003628C8"/>
    <w:rsid w:val="00364B43"/>
    <w:rsid w:val="00377961"/>
    <w:rsid w:val="00384C6A"/>
    <w:rsid w:val="0038763F"/>
    <w:rsid w:val="00395ACC"/>
    <w:rsid w:val="003B1075"/>
    <w:rsid w:val="003B54B1"/>
    <w:rsid w:val="003B56D3"/>
    <w:rsid w:val="003B61C1"/>
    <w:rsid w:val="003C6F87"/>
    <w:rsid w:val="003D1704"/>
    <w:rsid w:val="003E1595"/>
    <w:rsid w:val="003E2629"/>
    <w:rsid w:val="003E69F8"/>
    <w:rsid w:val="003F0EC8"/>
    <w:rsid w:val="003F658E"/>
    <w:rsid w:val="00401156"/>
    <w:rsid w:val="00404EF5"/>
    <w:rsid w:val="004067C3"/>
    <w:rsid w:val="00414146"/>
    <w:rsid w:val="0043173F"/>
    <w:rsid w:val="00434733"/>
    <w:rsid w:val="004408F2"/>
    <w:rsid w:val="00446CD6"/>
    <w:rsid w:val="00454947"/>
    <w:rsid w:val="004735F7"/>
    <w:rsid w:val="00476AEC"/>
    <w:rsid w:val="00482868"/>
    <w:rsid w:val="0048313D"/>
    <w:rsid w:val="0048543A"/>
    <w:rsid w:val="004A4CF5"/>
    <w:rsid w:val="004B49D5"/>
    <w:rsid w:val="004B7303"/>
    <w:rsid w:val="004C4903"/>
    <w:rsid w:val="004C4A61"/>
    <w:rsid w:val="004D522C"/>
    <w:rsid w:val="004D5B9D"/>
    <w:rsid w:val="004E2E84"/>
    <w:rsid w:val="004F26FC"/>
    <w:rsid w:val="004F512D"/>
    <w:rsid w:val="004F72E5"/>
    <w:rsid w:val="00502EF2"/>
    <w:rsid w:val="00514568"/>
    <w:rsid w:val="00517409"/>
    <w:rsid w:val="00517D7F"/>
    <w:rsid w:val="00527759"/>
    <w:rsid w:val="005379CF"/>
    <w:rsid w:val="0054080A"/>
    <w:rsid w:val="00543C6B"/>
    <w:rsid w:val="005441CE"/>
    <w:rsid w:val="00555023"/>
    <w:rsid w:val="00555612"/>
    <w:rsid w:val="00563563"/>
    <w:rsid w:val="005646F3"/>
    <w:rsid w:val="00565B3F"/>
    <w:rsid w:val="00576F43"/>
    <w:rsid w:val="00580349"/>
    <w:rsid w:val="005A019F"/>
    <w:rsid w:val="005B4359"/>
    <w:rsid w:val="005B675F"/>
    <w:rsid w:val="005D3A16"/>
    <w:rsid w:val="005E3158"/>
    <w:rsid w:val="005E37FC"/>
    <w:rsid w:val="005F056A"/>
    <w:rsid w:val="005F0B88"/>
    <w:rsid w:val="00600D89"/>
    <w:rsid w:val="0062125E"/>
    <w:rsid w:val="00630931"/>
    <w:rsid w:val="006508A1"/>
    <w:rsid w:val="00650CB6"/>
    <w:rsid w:val="00656014"/>
    <w:rsid w:val="00663027"/>
    <w:rsid w:val="0066628B"/>
    <w:rsid w:val="00671702"/>
    <w:rsid w:val="00681937"/>
    <w:rsid w:val="006A0361"/>
    <w:rsid w:val="006A2F52"/>
    <w:rsid w:val="006B2687"/>
    <w:rsid w:val="006B2979"/>
    <w:rsid w:val="006D238C"/>
    <w:rsid w:val="006D4E72"/>
    <w:rsid w:val="006D69E7"/>
    <w:rsid w:val="006D708F"/>
    <w:rsid w:val="006F32DF"/>
    <w:rsid w:val="006F624A"/>
    <w:rsid w:val="00700DE1"/>
    <w:rsid w:val="0070415D"/>
    <w:rsid w:val="00706E92"/>
    <w:rsid w:val="00712F35"/>
    <w:rsid w:val="0072651A"/>
    <w:rsid w:val="00727DC0"/>
    <w:rsid w:val="00730886"/>
    <w:rsid w:val="007309B8"/>
    <w:rsid w:val="00731EB4"/>
    <w:rsid w:val="00733582"/>
    <w:rsid w:val="00733F19"/>
    <w:rsid w:val="00742CE0"/>
    <w:rsid w:val="00746878"/>
    <w:rsid w:val="00780450"/>
    <w:rsid w:val="00786BE6"/>
    <w:rsid w:val="00790E4D"/>
    <w:rsid w:val="00795246"/>
    <w:rsid w:val="007A0FB1"/>
    <w:rsid w:val="007A152B"/>
    <w:rsid w:val="007A4C65"/>
    <w:rsid w:val="007C12A4"/>
    <w:rsid w:val="007C7DC8"/>
    <w:rsid w:val="007E6E7D"/>
    <w:rsid w:val="007F147B"/>
    <w:rsid w:val="00802589"/>
    <w:rsid w:val="008074EE"/>
    <w:rsid w:val="00812840"/>
    <w:rsid w:val="0082406A"/>
    <w:rsid w:val="008318D5"/>
    <w:rsid w:val="00842B1F"/>
    <w:rsid w:val="0084510C"/>
    <w:rsid w:val="008468F0"/>
    <w:rsid w:val="008520C2"/>
    <w:rsid w:val="00854C5D"/>
    <w:rsid w:val="008551A8"/>
    <w:rsid w:val="00855F5F"/>
    <w:rsid w:val="008561FB"/>
    <w:rsid w:val="00863F94"/>
    <w:rsid w:val="00873F63"/>
    <w:rsid w:val="00874B3A"/>
    <w:rsid w:val="00874DBC"/>
    <w:rsid w:val="00876A06"/>
    <w:rsid w:val="008848F0"/>
    <w:rsid w:val="00886CE4"/>
    <w:rsid w:val="008900E1"/>
    <w:rsid w:val="0089219C"/>
    <w:rsid w:val="00893ECF"/>
    <w:rsid w:val="008956D9"/>
    <w:rsid w:val="00896028"/>
    <w:rsid w:val="008976FC"/>
    <w:rsid w:val="008A2109"/>
    <w:rsid w:val="008B4720"/>
    <w:rsid w:val="008C046D"/>
    <w:rsid w:val="008D2738"/>
    <w:rsid w:val="008D5DEE"/>
    <w:rsid w:val="008E00F9"/>
    <w:rsid w:val="008E21FF"/>
    <w:rsid w:val="008E2E7B"/>
    <w:rsid w:val="008E4A97"/>
    <w:rsid w:val="008F005B"/>
    <w:rsid w:val="0090012F"/>
    <w:rsid w:val="0090787E"/>
    <w:rsid w:val="009102CF"/>
    <w:rsid w:val="00927C5C"/>
    <w:rsid w:val="00936C45"/>
    <w:rsid w:val="00953445"/>
    <w:rsid w:val="009537B0"/>
    <w:rsid w:val="00960589"/>
    <w:rsid w:val="00964D4D"/>
    <w:rsid w:val="00965142"/>
    <w:rsid w:val="0097259D"/>
    <w:rsid w:val="00976D60"/>
    <w:rsid w:val="00980E22"/>
    <w:rsid w:val="00982E18"/>
    <w:rsid w:val="009901D9"/>
    <w:rsid w:val="009A016B"/>
    <w:rsid w:val="009B1A9C"/>
    <w:rsid w:val="009B7E1B"/>
    <w:rsid w:val="009B7F05"/>
    <w:rsid w:val="009C2E06"/>
    <w:rsid w:val="009C3CA8"/>
    <w:rsid w:val="009C6B00"/>
    <w:rsid w:val="009D05E2"/>
    <w:rsid w:val="009E345F"/>
    <w:rsid w:val="009F36ED"/>
    <w:rsid w:val="00A0679A"/>
    <w:rsid w:val="00A071F4"/>
    <w:rsid w:val="00A1046D"/>
    <w:rsid w:val="00A12DC7"/>
    <w:rsid w:val="00A1689A"/>
    <w:rsid w:val="00A3328E"/>
    <w:rsid w:val="00A34D50"/>
    <w:rsid w:val="00A3769E"/>
    <w:rsid w:val="00A40199"/>
    <w:rsid w:val="00A4711D"/>
    <w:rsid w:val="00A63AF2"/>
    <w:rsid w:val="00A839E0"/>
    <w:rsid w:val="00A83B0B"/>
    <w:rsid w:val="00A94BF0"/>
    <w:rsid w:val="00AB0CA3"/>
    <w:rsid w:val="00AB29D7"/>
    <w:rsid w:val="00AB5479"/>
    <w:rsid w:val="00AC1447"/>
    <w:rsid w:val="00AC30B9"/>
    <w:rsid w:val="00AE11AB"/>
    <w:rsid w:val="00AE6185"/>
    <w:rsid w:val="00AF69A7"/>
    <w:rsid w:val="00B020D4"/>
    <w:rsid w:val="00B04262"/>
    <w:rsid w:val="00B058C5"/>
    <w:rsid w:val="00B2365E"/>
    <w:rsid w:val="00B24FFC"/>
    <w:rsid w:val="00B27661"/>
    <w:rsid w:val="00B27906"/>
    <w:rsid w:val="00B402F8"/>
    <w:rsid w:val="00B53A95"/>
    <w:rsid w:val="00B5594A"/>
    <w:rsid w:val="00B55B08"/>
    <w:rsid w:val="00B570EC"/>
    <w:rsid w:val="00B607D6"/>
    <w:rsid w:val="00B86622"/>
    <w:rsid w:val="00B943F4"/>
    <w:rsid w:val="00B94ED9"/>
    <w:rsid w:val="00B96457"/>
    <w:rsid w:val="00B9714A"/>
    <w:rsid w:val="00BA41F9"/>
    <w:rsid w:val="00BB0F8B"/>
    <w:rsid w:val="00BD3C3B"/>
    <w:rsid w:val="00BD4589"/>
    <w:rsid w:val="00BE0A95"/>
    <w:rsid w:val="00C12FFD"/>
    <w:rsid w:val="00C316EB"/>
    <w:rsid w:val="00C342BB"/>
    <w:rsid w:val="00C43498"/>
    <w:rsid w:val="00C6075A"/>
    <w:rsid w:val="00C726DB"/>
    <w:rsid w:val="00C74858"/>
    <w:rsid w:val="00C75170"/>
    <w:rsid w:val="00C8239B"/>
    <w:rsid w:val="00C961FD"/>
    <w:rsid w:val="00CB27B1"/>
    <w:rsid w:val="00CB4B61"/>
    <w:rsid w:val="00CB57A3"/>
    <w:rsid w:val="00CC6045"/>
    <w:rsid w:val="00CD403E"/>
    <w:rsid w:val="00CD416B"/>
    <w:rsid w:val="00CD5571"/>
    <w:rsid w:val="00CE621D"/>
    <w:rsid w:val="00CF10B4"/>
    <w:rsid w:val="00CF6AF1"/>
    <w:rsid w:val="00D053F8"/>
    <w:rsid w:val="00D143E6"/>
    <w:rsid w:val="00D16129"/>
    <w:rsid w:val="00D1614B"/>
    <w:rsid w:val="00D2387D"/>
    <w:rsid w:val="00D3098B"/>
    <w:rsid w:val="00D368BD"/>
    <w:rsid w:val="00D45CE1"/>
    <w:rsid w:val="00D470F9"/>
    <w:rsid w:val="00D47F51"/>
    <w:rsid w:val="00D5286E"/>
    <w:rsid w:val="00D6759D"/>
    <w:rsid w:val="00D67823"/>
    <w:rsid w:val="00D74572"/>
    <w:rsid w:val="00D82ACA"/>
    <w:rsid w:val="00D85CB4"/>
    <w:rsid w:val="00D86EA5"/>
    <w:rsid w:val="00D8766C"/>
    <w:rsid w:val="00DA1869"/>
    <w:rsid w:val="00DA4F11"/>
    <w:rsid w:val="00DB11B5"/>
    <w:rsid w:val="00DC05BB"/>
    <w:rsid w:val="00DC7852"/>
    <w:rsid w:val="00DF49E0"/>
    <w:rsid w:val="00DF60C0"/>
    <w:rsid w:val="00E00D8E"/>
    <w:rsid w:val="00E36252"/>
    <w:rsid w:val="00E51918"/>
    <w:rsid w:val="00E523FA"/>
    <w:rsid w:val="00E711E7"/>
    <w:rsid w:val="00E80AE8"/>
    <w:rsid w:val="00E96AAF"/>
    <w:rsid w:val="00EA044B"/>
    <w:rsid w:val="00EA66E9"/>
    <w:rsid w:val="00EA6EC5"/>
    <w:rsid w:val="00EC235D"/>
    <w:rsid w:val="00ED60F8"/>
    <w:rsid w:val="00EF42CA"/>
    <w:rsid w:val="00EF6E4E"/>
    <w:rsid w:val="00F01AC3"/>
    <w:rsid w:val="00F01C5B"/>
    <w:rsid w:val="00F1445B"/>
    <w:rsid w:val="00F17608"/>
    <w:rsid w:val="00F21886"/>
    <w:rsid w:val="00F31754"/>
    <w:rsid w:val="00F37BFE"/>
    <w:rsid w:val="00F47966"/>
    <w:rsid w:val="00F704BA"/>
    <w:rsid w:val="00F84425"/>
    <w:rsid w:val="00F85536"/>
    <w:rsid w:val="00F87E73"/>
    <w:rsid w:val="00F90C6B"/>
    <w:rsid w:val="00F96E7D"/>
    <w:rsid w:val="00FA053B"/>
    <w:rsid w:val="00FA3C1C"/>
    <w:rsid w:val="00FB7A32"/>
    <w:rsid w:val="00FC04BE"/>
    <w:rsid w:val="00FC41D3"/>
    <w:rsid w:val="00FC4912"/>
    <w:rsid w:val="00FC524A"/>
    <w:rsid w:val="00FC5F66"/>
    <w:rsid w:val="00FC790C"/>
    <w:rsid w:val="00FD068B"/>
    <w:rsid w:val="00FE2A2F"/>
    <w:rsid w:val="00FE585B"/>
    <w:rsid w:val="00FF0043"/>
    <w:rsid w:val="00FF04E2"/>
    <w:rsid w:val="00FF0E7A"/>
    <w:rsid w:val="00FF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1D338"/>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269247053">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administrative-offices/academics/academic-affairs-guidelines/Documents/5_Guidelines/5_5_Guideline.pdf" TargetMode="External"/><Relationship Id="rId2" Type="http://schemas.openxmlformats.org/officeDocument/2006/relationships/customXml" Target="../customXml/item2.xml"/><Relationship Id="rId16" Type="http://schemas.openxmlformats.org/officeDocument/2006/relationships/hyperlink" Target="https://www.sdbor.edu/the-board/agendaitems/Documents/2014/October/16_BOR1014.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sdbor.edu/policy/documents/1-10-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952759EADF6C4194B55367042AC2BA81"/>
        <w:category>
          <w:name w:val="General"/>
          <w:gallery w:val="placeholder"/>
        </w:category>
        <w:types>
          <w:type w:val="bbPlcHdr"/>
        </w:types>
        <w:behaviors>
          <w:behavior w:val="content"/>
        </w:behaviors>
        <w:guid w:val="{3FBC06E9-1B1E-4FD4-B703-7AEDFC043F34}"/>
      </w:docPartPr>
      <w:docPartBody>
        <w:p w:rsidR="008C4FC4" w:rsidRDefault="00832013" w:rsidP="00832013">
          <w:pPr>
            <w:pStyle w:val="952759EADF6C4194B55367042AC2BA81"/>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750B648216BB4223B3A6D8ED0A6224D9"/>
        <w:category>
          <w:name w:val="General"/>
          <w:gallery w:val="placeholder"/>
        </w:category>
        <w:types>
          <w:type w:val="bbPlcHdr"/>
        </w:types>
        <w:behaviors>
          <w:behavior w:val="content"/>
        </w:behaviors>
        <w:guid w:val="{D373AAED-3BB6-480D-A7EE-359BE02458D5}"/>
      </w:docPartPr>
      <w:docPartBody>
        <w:p w:rsidR="00A95F7A" w:rsidRDefault="00B77AB8" w:rsidP="00B77AB8">
          <w:pPr>
            <w:pStyle w:val="750B648216BB4223B3A6D8ED0A6224D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347E1D"/>
    <w:rsid w:val="003E39DC"/>
    <w:rsid w:val="006846DB"/>
    <w:rsid w:val="00701EBE"/>
    <w:rsid w:val="00832013"/>
    <w:rsid w:val="008C4FC4"/>
    <w:rsid w:val="008D3682"/>
    <w:rsid w:val="00A32582"/>
    <w:rsid w:val="00A95F7A"/>
    <w:rsid w:val="00B07FAB"/>
    <w:rsid w:val="00B77AB8"/>
    <w:rsid w:val="00CB6919"/>
    <w:rsid w:val="00CE5684"/>
    <w:rsid w:val="00E0303F"/>
    <w:rsid w:val="00EE2DB4"/>
    <w:rsid w:val="00F1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AB8"/>
    <w:rPr>
      <w:color w:val="808080"/>
    </w:rPr>
  </w:style>
  <w:style w:type="paragraph" w:customStyle="1" w:styleId="155ED778190C4928B3D1784A807161FD">
    <w:name w:val="155ED778190C4928B3D1784A807161FD"/>
    <w:rsid w:val="003E39DC"/>
  </w:style>
  <w:style w:type="paragraph" w:customStyle="1" w:styleId="D829F31685F649C7A2786856259EBAC0">
    <w:name w:val="D829F31685F649C7A2786856259EBAC0"/>
    <w:rsid w:val="003E39DC"/>
  </w:style>
  <w:style w:type="paragraph" w:customStyle="1" w:styleId="CE2C0106194B4AB8AAA9C0E9BE2728EC">
    <w:name w:val="CE2C0106194B4AB8AAA9C0E9BE2728EC"/>
    <w:rsid w:val="003E39DC"/>
  </w:style>
  <w:style w:type="paragraph" w:customStyle="1" w:styleId="3E007B5D864A432293EBD7C9E480BE5E">
    <w:name w:val="3E007B5D864A432293EBD7C9E480BE5E"/>
    <w:rsid w:val="003E39DC"/>
  </w:style>
  <w:style w:type="paragraph" w:customStyle="1" w:styleId="589E13A0682146159F148A3A38EB623C">
    <w:name w:val="589E13A0682146159F148A3A38EB623C"/>
    <w:rsid w:val="003E39DC"/>
  </w:style>
  <w:style w:type="paragraph" w:customStyle="1" w:styleId="78ECFA33AA764B0C9EA778EC18786DB3">
    <w:name w:val="78ECFA33AA764B0C9EA778EC18786DB3"/>
    <w:rsid w:val="003E39DC"/>
  </w:style>
  <w:style w:type="paragraph" w:customStyle="1" w:styleId="F9690C8DCE9F4C3C92EEEF42762CD4B6">
    <w:name w:val="F9690C8DCE9F4C3C92EEEF42762CD4B6"/>
    <w:rsid w:val="003E39DC"/>
  </w:style>
  <w:style w:type="paragraph" w:customStyle="1" w:styleId="2DE3BB6635FB4444A07D82BA677F3532">
    <w:name w:val="2DE3BB6635FB4444A07D82BA677F3532"/>
    <w:rsid w:val="003E39DC"/>
  </w:style>
  <w:style w:type="paragraph" w:customStyle="1" w:styleId="293E2F1ECB2E4B17A8D84133E8BBDEA7">
    <w:name w:val="293E2F1ECB2E4B17A8D84133E8BBDEA7"/>
    <w:rsid w:val="003E39DC"/>
  </w:style>
  <w:style w:type="paragraph" w:customStyle="1" w:styleId="EE14A2FB53BF40F6BEBFCD56F00952CC">
    <w:name w:val="EE14A2FB53BF40F6BEBFCD56F00952CC"/>
    <w:rsid w:val="003E39DC"/>
  </w:style>
  <w:style w:type="paragraph" w:customStyle="1" w:styleId="B38A6B682FF643BAAB59301F98ECC4B3">
    <w:name w:val="B38A6B682FF643BAAB59301F98ECC4B3"/>
    <w:rsid w:val="003E39DC"/>
  </w:style>
  <w:style w:type="paragraph" w:customStyle="1" w:styleId="0A99E4AD9FF142BA8F540810AA00013E">
    <w:name w:val="0A99E4AD9FF142BA8F540810AA00013E"/>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32EA040D7F2545B0A7584A2604E48312">
    <w:name w:val="32EA040D7F2545B0A7584A2604E48312"/>
    <w:rsid w:val="00832013"/>
  </w:style>
  <w:style w:type="paragraph" w:customStyle="1" w:styleId="7EF8878C91644612A2B0B56EE33DF524">
    <w:name w:val="7EF8878C91644612A2B0B56EE33DF524"/>
    <w:rsid w:val="00832013"/>
  </w:style>
  <w:style w:type="paragraph" w:customStyle="1" w:styleId="37F1A81582B84F3B89688D2A163C4A2D">
    <w:name w:val="37F1A81582B84F3B89688D2A163C4A2D"/>
    <w:rsid w:val="00832013"/>
  </w:style>
  <w:style w:type="paragraph" w:customStyle="1" w:styleId="DB2BBCC29A97422AA5B1E9EDBDA831ED">
    <w:name w:val="DB2BBCC29A97422AA5B1E9EDBDA831ED"/>
    <w:rsid w:val="00832013"/>
  </w:style>
  <w:style w:type="paragraph" w:customStyle="1" w:styleId="56365D4F79874B299D79FC8EAD4BDDD3">
    <w:name w:val="56365D4F79874B299D79FC8EAD4BDDD3"/>
    <w:rsid w:val="00832013"/>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952759EADF6C4194B55367042AC2BA81">
    <w:name w:val="952759EADF6C4194B55367042AC2BA81"/>
    <w:rsid w:val="00832013"/>
  </w:style>
  <w:style w:type="paragraph" w:customStyle="1" w:styleId="5CB830B0F5CA4F96A90F76FAE732D638">
    <w:name w:val="5CB830B0F5CA4F96A90F76FAE732D638"/>
    <w:rsid w:val="00832013"/>
  </w:style>
  <w:style w:type="paragraph" w:customStyle="1" w:styleId="B7BA0569782D420CBF0E75D767BD9850">
    <w:name w:val="B7BA0569782D420CBF0E75D767BD9850"/>
    <w:rsid w:val="00832013"/>
  </w:style>
  <w:style w:type="paragraph" w:customStyle="1" w:styleId="C6D291591AAC4D96B1E39161390E0837">
    <w:name w:val="C6D291591AAC4D96B1E39161390E0837"/>
    <w:rsid w:val="00832013"/>
  </w:style>
  <w:style w:type="paragraph" w:customStyle="1" w:styleId="1E29A87CB2354A1488A29FC916BA238C">
    <w:name w:val="1E29A87CB2354A1488A29FC916BA238C"/>
    <w:rsid w:val="00832013"/>
  </w:style>
  <w:style w:type="paragraph" w:customStyle="1" w:styleId="E2B6BF04FA0B4193B7556E7344DA2493">
    <w:name w:val="E2B6BF04FA0B4193B7556E7344DA2493"/>
    <w:rsid w:val="00832013"/>
  </w:style>
  <w:style w:type="paragraph" w:customStyle="1" w:styleId="1534E8161FD448DA889B26C01FEC06F2">
    <w:name w:val="1534E8161FD448DA889B26C01FEC06F2"/>
    <w:rsid w:val="008C4FC4"/>
  </w:style>
  <w:style w:type="paragraph" w:customStyle="1" w:styleId="8D0FD141F79A48E48F05ABB6860E00A9">
    <w:name w:val="8D0FD141F79A48E48F05ABB6860E00A9"/>
    <w:rsid w:val="008C4FC4"/>
  </w:style>
  <w:style w:type="paragraph" w:customStyle="1" w:styleId="AA0AF23E5C3F4699A324E9EEF7FC7D04">
    <w:name w:val="AA0AF23E5C3F4699A324E9EEF7FC7D04"/>
    <w:rsid w:val="008C4FC4"/>
  </w:style>
  <w:style w:type="paragraph" w:customStyle="1" w:styleId="750B648216BB4223B3A6D8ED0A6224D9">
    <w:name w:val="750B648216BB4223B3A6D8ED0A6224D9"/>
    <w:rsid w:val="00B77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19178-6791-4F30-9787-8F41B95D6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66DE8-A83B-417F-8A29-EF9AD31FD5BA}">
  <ds:schemaRefs>
    <ds:schemaRef ds:uri="85898164-767e-4cbb-81d6-b832d913c6d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4.xml><?xml version="1.0" encoding="utf-8"?>
<ds:datastoreItem xmlns:ds="http://schemas.openxmlformats.org/officeDocument/2006/customXml" ds:itemID="{00631291-78D7-4133-9088-454415D8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1611</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2019-05-10T19:50:00Z</cp:lastPrinted>
  <dcterms:created xsi:type="dcterms:W3CDTF">2020-06-18T18:04:00Z</dcterms:created>
  <dcterms:modified xsi:type="dcterms:W3CDTF">2020-06-18T18:07:00Z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