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6E0AD34F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6E0AD34D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E0AD34E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6E0AD353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E0AD350" w14:textId="77777777" w:rsidR="006362B3" w:rsidRPr="00CB4BA4" w:rsidRDefault="006362B3" w:rsidP="004A696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E0AD43E" wp14:editId="6E0AD43F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6E0AD351" w14:textId="77777777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0AD352" w14:textId="77777777" w:rsidR="006362B3" w:rsidRPr="001E60AF" w:rsidRDefault="006362B3" w:rsidP="004A696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6E0AD356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6E0AD354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E0AD355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6E0AD359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6E0AD357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E0AD358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E0AD35A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0AD35B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6E0AD35C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5575"/>
      </w:tblGrid>
      <w:tr w:rsidR="00BD3C3B" w14:paraId="6E0AD35F" w14:textId="77777777" w:rsidTr="008F4AE0">
        <w:tc>
          <w:tcPr>
            <w:tcW w:w="3775" w:type="dxa"/>
          </w:tcPr>
          <w:p w14:paraId="6E0AD35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575" w:type="dxa"/>
          </w:tcPr>
          <w:p w14:paraId="6E0AD35E" w14:textId="23AE4F4C" w:rsidR="00BD3C3B" w:rsidRPr="00D16261" w:rsidRDefault="00B83B97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A10C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6E0AD362" w14:textId="77777777" w:rsidTr="008F4AE0">
        <w:tc>
          <w:tcPr>
            <w:tcW w:w="3775" w:type="dxa"/>
          </w:tcPr>
          <w:p w14:paraId="6E0AD360" w14:textId="77777777" w:rsidR="00BD3C3B" w:rsidRPr="00FE585B" w:rsidRDefault="008F4AE0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6E0AD361" w14:textId="2FCF485F" w:rsidR="00BD3C3B" w:rsidRPr="00FE585B" w:rsidRDefault="00A32DC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PhD</w:t>
            </w:r>
            <w:r w:rsidR="00BA10CC">
              <w:rPr>
                <w:b/>
                <w:bCs/>
                <w:sz w:val="24"/>
                <w:szCs w:val="24"/>
              </w:rPr>
              <w:t xml:space="preserve"> in Information Systems – Information Assurance Specialization</w:t>
            </w:r>
          </w:p>
        </w:tc>
      </w:tr>
      <w:tr w:rsidR="00BD3C3B" w14:paraId="6E0AD365" w14:textId="77777777" w:rsidTr="008F4AE0">
        <w:tc>
          <w:tcPr>
            <w:tcW w:w="3775" w:type="dxa"/>
          </w:tcPr>
          <w:p w14:paraId="6E0AD36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6E0AD364" w14:textId="60357904" w:rsidR="00BD3C3B" w:rsidRPr="00FE585B" w:rsidRDefault="0080513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6E0AD368" w14:textId="77777777" w:rsidTr="008F4AE0">
        <w:tc>
          <w:tcPr>
            <w:tcW w:w="3775" w:type="dxa"/>
          </w:tcPr>
          <w:p w14:paraId="6E0AD36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575" w:type="dxa"/>
          </w:tcPr>
          <w:p w14:paraId="6E0AD367" w14:textId="16EDBBA7" w:rsidR="00BD3C3B" w:rsidRPr="00FE585B" w:rsidRDefault="00BA10C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  <w:tr w:rsidR="00BD3C3B" w14:paraId="6E0AD36B" w14:textId="77777777" w:rsidTr="008F4AE0">
        <w:tc>
          <w:tcPr>
            <w:tcW w:w="3775" w:type="dxa"/>
          </w:tcPr>
          <w:p w14:paraId="6E0AD36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575" w:type="dxa"/>
          </w:tcPr>
          <w:p w14:paraId="6E0AD36A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0AD36C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6E0AD36D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E0AD36E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0AD36F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E0AD373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6E0AD370" w14:textId="7619AB24" w:rsidR="00FE585B" w:rsidRDefault="00805132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C76FE6" wp14:editId="6B1CB314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E0AD37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0-04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E0AD372" w14:textId="3E20A016" w:rsidR="00FE585B" w:rsidRDefault="00805132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4/28/2020</w:t>
                </w:r>
              </w:p>
            </w:tc>
          </w:sdtContent>
        </w:sdt>
      </w:tr>
      <w:tr w:rsidR="00FE585B" w14:paraId="6E0AD378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E0AD374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E0AD37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6E0AD376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E0AD37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E0AD379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E0AD37B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E0AD37A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E0AD37C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7D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7E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E0AD383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7F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1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6E0AD388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84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8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E0AD38D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8B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8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0AD392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8E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8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90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6E0AD397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3" w14:textId="1CA08504" w:rsidR="00891820" w:rsidRDefault="00BA10C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6E0AD39C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E0AD39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0AD39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9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6E0AD3A1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D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0AD39E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9F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AD3A0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6E0AD3A3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4" w14:textId="243AEEF2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0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10CC">
            <w:rPr>
              <w:b/>
              <w:spacing w:val="-2"/>
              <w:sz w:val="24"/>
            </w:rPr>
            <w:t>7/1/2020</w:t>
          </w:r>
        </w:sdtContent>
      </w:sdt>
    </w:p>
    <w:p w14:paraId="6E0AD3A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A8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27"/>
      </w:tblGrid>
      <w:tr w:rsidR="00E93E9F" w14:paraId="6E0AD3B1" w14:textId="77777777" w:rsidTr="00A54D47">
        <w:tc>
          <w:tcPr>
            <w:tcW w:w="1260" w:type="dxa"/>
          </w:tcPr>
          <w:p w14:paraId="6E0AD3A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AA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E0AD3A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E0AD3AC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E0AD3A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6E0AD3AE" w14:textId="0D7AF74E" w:rsidR="00E93E9F" w:rsidRPr="002F4625" w:rsidRDefault="00A32DC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E0AD3A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6E0AD3B0" w14:textId="399DD7DB" w:rsidR="00E93E9F" w:rsidRPr="002F4625" w:rsidRDefault="00A32DC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E0AD3B2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B3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E0AD3B4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0"/>
        <w:gridCol w:w="1225"/>
        <w:gridCol w:w="485"/>
        <w:gridCol w:w="1238"/>
        <w:gridCol w:w="472"/>
      </w:tblGrid>
      <w:tr w:rsidR="00E93E9F" w:rsidRPr="002F4625" w14:paraId="6E0AD3BD" w14:textId="77777777" w:rsidTr="00A54D47">
        <w:tc>
          <w:tcPr>
            <w:tcW w:w="1260" w:type="dxa"/>
          </w:tcPr>
          <w:p w14:paraId="6E0AD3B5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B6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0AD3B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E0AD3B8" w14:textId="350B7424" w:rsidR="00E93E9F" w:rsidRPr="002F4625" w:rsidRDefault="00BA10C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E0AD3B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6E0AD3BA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6E0AD3B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6E0AD3BC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E0AD3BE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C3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6E0AD3C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6E0AD3C7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C5" w14:textId="4A989AB6" w:rsidR="00BF1B19" w:rsidRPr="006362B3" w:rsidRDefault="00BA10C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</w:tcPr>
          <w:p w14:paraId="6E0AD3C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6E0AD3C8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6E0AD3CB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AD3C9" w14:textId="77777777" w:rsidR="001F19DB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6E0AD3CA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6E0AD3CE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E0AD3CC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6E0AD3CD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6E0AD3CF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6E0AD3D2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0AD3D0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D3D1" w14:textId="52900763" w:rsidR="0014455F" w:rsidRPr="0014455F" w:rsidRDefault="00BA10CC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Information Systems Cyber Security Specialization</w:t>
            </w:r>
          </w:p>
        </w:tc>
      </w:tr>
      <w:tr w:rsidR="0014455F" w:rsidRPr="0014455F" w14:paraId="6E0AD3D5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0AD3D3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AD3D4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6E0AD3D7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D8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6E0AD3D9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563"/>
        <w:gridCol w:w="697"/>
        <w:gridCol w:w="2520"/>
        <w:gridCol w:w="630"/>
      </w:tblGrid>
      <w:tr w:rsidR="00E93E9F" w14:paraId="6E0AD3DC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E0AD3DA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6E0AD3DB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E0AD3E7" w14:textId="77777777" w:rsidTr="002E1EDF">
        <w:tc>
          <w:tcPr>
            <w:tcW w:w="653" w:type="dxa"/>
          </w:tcPr>
          <w:p w14:paraId="6E0AD3D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6E0AD3D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0AD3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6E0AD3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6E0AD3E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6E0AD3E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3E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6E0AD3E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6E0AD3E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6E0AD3E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0AD3F1" w14:textId="77777777" w:rsidTr="002E1EDF">
        <w:tc>
          <w:tcPr>
            <w:tcW w:w="653" w:type="dxa"/>
          </w:tcPr>
          <w:p w14:paraId="6E0AD3E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3E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3E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3E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3E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3E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3E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3E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3F0" w14:textId="77777777" w:rsidR="000F7054" w:rsidRPr="000F7054" w:rsidRDefault="000F7054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6E0AD3FB" w14:textId="77777777" w:rsidTr="002E1EDF">
        <w:tc>
          <w:tcPr>
            <w:tcW w:w="653" w:type="dxa"/>
          </w:tcPr>
          <w:p w14:paraId="6E0AD3F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0AD3F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E0AD3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3F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3F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E0AD3F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E0AD3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E0AD3F9" w14:textId="4F0993DF" w:rsidR="000F7054" w:rsidRPr="000F7054" w:rsidRDefault="0070030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No changes</w:t>
            </w:r>
          </w:p>
        </w:tc>
        <w:tc>
          <w:tcPr>
            <w:tcW w:w="630" w:type="dxa"/>
          </w:tcPr>
          <w:p w14:paraId="6E0AD3F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6E0AD42D" w14:textId="77777777" w:rsidTr="002E1EDF">
        <w:tc>
          <w:tcPr>
            <w:tcW w:w="653" w:type="dxa"/>
            <w:tcBorders>
              <w:bottom w:val="single" w:sz="4" w:space="0" w:color="auto"/>
            </w:tcBorders>
          </w:tcPr>
          <w:p w14:paraId="6E0AD42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E0AD42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E0AD426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0AD427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0AD42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6E0AD42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E0AD42A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E0AD42B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0AD42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F1B19" w14:paraId="6E0AD433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E0AD42E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2F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E0AD430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E0AD431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32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F1B19" w14:paraId="6E0AD439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E0AD434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35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E0AD436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E0AD437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38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0AD43A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43B" w14:textId="5315FC92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  <w:r w:rsidR="00BA10CC">
        <w:rPr>
          <w:b/>
          <w:spacing w:val="-2"/>
          <w:sz w:val="24"/>
        </w:rPr>
        <w:t xml:space="preserve"> </w:t>
      </w:r>
    </w:p>
    <w:p w14:paraId="24A42CF1" w14:textId="77777777" w:rsidR="00700302" w:rsidRDefault="00700302" w:rsidP="00BA10CC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</w:p>
    <w:p w14:paraId="0D87612E" w14:textId="62F36270" w:rsidR="00BA10CC" w:rsidRPr="00BA10CC" w:rsidRDefault="00BA10CC" w:rsidP="00BA10CC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The name of the specialization is </w:t>
      </w:r>
      <w:r w:rsidR="00700302">
        <w:rPr>
          <w:bCs/>
          <w:spacing w:val="-2"/>
          <w:sz w:val="24"/>
        </w:rPr>
        <w:t xml:space="preserve">being </w:t>
      </w:r>
      <w:r>
        <w:rPr>
          <w:bCs/>
          <w:spacing w:val="-2"/>
          <w:sz w:val="24"/>
        </w:rPr>
        <w:t>changed to reflect more current terminology.</w:t>
      </w:r>
      <w:bookmarkStart w:id="0" w:name="_GoBack"/>
      <w:bookmarkEnd w:id="0"/>
    </w:p>
    <w:p w14:paraId="6E0AD43C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43D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1725" w14:textId="77777777" w:rsidR="00B83B97" w:rsidRDefault="00B83B97" w:rsidP="00193C86">
      <w:r>
        <w:separator/>
      </w:r>
    </w:p>
  </w:endnote>
  <w:endnote w:type="continuationSeparator" w:id="0">
    <w:p w14:paraId="7480A9DA" w14:textId="77777777" w:rsidR="00B83B97" w:rsidRDefault="00B83B9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D444" w14:textId="77777777" w:rsidR="001F19DB" w:rsidRDefault="001F19DB" w:rsidP="00D45CE1">
    <w:pPr>
      <w:pStyle w:val="Footer"/>
      <w:jc w:val="center"/>
      <w:rPr>
        <w:i/>
      </w:rPr>
    </w:pPr>
  </w:p>
  <w:p w14:paraId="6E0AD445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D24DF">
      <w:rPr>
        <w:i/>
      </w:rPr>
      <w:t>0</w:t>
    </w:r>
    <w:r w:rsidR="005835B3">
      <w:rPr>
        <w:i/>
      </w:rPr>
      <w:t>8</w:t>
    </w:r>
    <w:r w:rsidRPr="001F19DB">
      <w:rPr>
        <w:i/>
      </w:rPr>
      <w:t>/201</w:t>
    </w:r>
    <w:r w:rsidR="006A0B7C" w:rsidRPr="001F19DB">
      <w:rPr>
        <w:i/>
      </w:rPr>
      <w:t>6</w:t>
    </w:r>
    <w:r w:rsidRPr="001F19DB">
      <w:rPr>
        <w:i/>
      </w:rPr>
      <w:t>)</w:t>
    </w:r>
  </w:p>
  <w:p w14:paraId="6E0AD446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6E0AD447" w14:textId="5F87B14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550F9E">
          <w:rPr>
            <w:bCs/>
            <w:noProof/>
          </w:rPr>
          <w:t>1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550F9E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BFDA" w14:textId="77777777" w:rsidR="00B83B97" w:rsidRDefault="00B83B97" w:rsidP="00193C86">
      <w:r>
        <w:separator/>
      </w:r>
    </w:p>
  </w:footnote>
  <w:footnote w:type="continuationSeparator" w:id="0">
    <w:p w14:paraId="6372817B" w14:textId="77777777" w:rsidR="00B83B97" w:rsidRDefault="00B83B97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B0006"/>
    <w:rsid w:val="001B70FE"/>
    <w:rsid w:val="001D1169"/>
    <w:rsid w:val="001D6447"/>
    <w:rsid w:val="001F19DB"/>
    <w:rsid w:val="001F4FF4"/>
    <w:rsid w:val="002012F1"/>
    <w:rsid w:val="00217036"/>
    <w:rsid w:val="00231663"/>
    <w:rsid w:val="00247E66"/>
    <w:rsid w:val="00260CDE"/>
    <w:rsid w:val="00265C64"/>
    <w:rsid w:val="00285247"/>
    <w:rsid w:val="002C6235"/>
    <w:rsid w:val="002D4652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E1595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43A4"/>
    <w:rsid w:val="00517491"/>
    <w:rsid w:val="00527759"/>
    <w:rsid w:val="005379CF"/>
    <w:rsid w:val="0054080A"/>
    <w:rsid w:val="005441CE"/>
    <w:rsid w:val="00550F9E"/>
    <w:rsid w:val="00555023"/>
    <w:rsid w:val="00556422"/>
    <w:rsid w:val="005646F3"/>
    <w:rsid w:val="00576F43"/>
    <w:rsid w:val="005835B3"/>
    <w:rsid w:val="005B675F"/>
    <w:rsid w:val="005D3A16"/>
    <w:rsid w:val="005E37FC"/>
    <w:rsid w:val="005F056A"/>
    <w:rsid w:val="005F0B88"/>
    <w:rsid w:val="00600D8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302"/>
    <w:rsid w:val="00700DE1"/>
    <w:rsid w:val="0072651A"/>
    <w:rsid w:val="00727DC0"/>
    <w:rsid w:val="00730886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E7D"/>
    <w:rsid w:val="007F147B"/>
    <w:rsid w:val="00802589"/>
    <w:rsid w:val="00805132"/>
    <w:rsid w:val="008074EE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2DCA"/>
    <w:rsid w:val="00A3328E"/>
    <w:rsid w:val="00A34D50"/>
    <w:rsid w:val="00A3769E"/>
    <w:rsid w:val="00A4711D"/>
    <w:rsid w:val="00A54D47"/>
    <w:rsid w:val="00A63AF2"/>
    <w:rsid w:val="00A839E0"/>
    <w:rsid w:val="00A83B0B"/>
    <w:rsid w:val="00A9699D"/>
    <w:rsid w:val="00AB29D7"/>
    <w:rsid w:val="00AC30B9"/>
    <w:rsid w:val="00AD73FE"/>
    <w:rsid w:val="00AE11AB"/>
    <w:rsid w:val="00AF69A7"/>
    <w:rsid w:val="00B27661"/>
    <w:rsid w:val="00B27906"/>
    <w:rsid w:val="00B5594A"/>
    <w:rsid w:val="00B607D6"/>
    <w:rsid w:val="00B83B97"/>
    <w:rsid w:val="00B86622"/>
    <w:rsid w:val="00B943F4"/>
    <w:rsid w:val="00B94ED9"/>
    <w:rsid w:val="00B96457"/>
    <w:rsid w:val="00B9714A"/>
    <w:rsid w:val="00BA10CC"/>
    <w:rsid w:val="00BA41F9"/>
    <w:rsid w:val="00BB0F8B"/>
    <w:rsid w:val="00BD3C3B"/>
    <w:rsid w:val="00BD4589"/>
    <w:rsid w:val="00BF1B19"/>
    <w:rsid w:val="00BF3810"/>
    <w:rsid w:val="00C12FFD"/>
    <w:rsid w:val="00C342BB"/>
    <w:rsid w:val="00C43DBC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C05BB"/>
    <w:rsid w:val="00E00D8E"/>
    <w:rsid w:val="00E51918"/>
    <w:rsid w:val="00E56D75"/>
    <w:rsid w:val="00E57A43"/>
    <w:rsid w:val="00E80AE8"/>
    <w:rsid w:val="00E93E9F"/>
    <w:rsid w:val="00E96AAF"/>
    <w:rsid w:val="00EA044B"/>
    <w:rsid w:val="00EA66E9"/>
    <w:rsid w:val="00ED5455"/>
    <w:rsid w:val="00EF6E4E"/>
    <w:rsid w:val="00F01C5B"/>
    <w:rsid w:val="00F31754"/>
    <w:rsid w:val="00F37BFE"/>
    <w:rsid w:val="00F421DA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AD34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14FAD"/>
    <w:rsid w:val="00A31A74"/>
    <w:rsid w:val="00AB6F90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6C240-4AC0-41C6-B4CE-AEE62CF21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F18BA-71BA-49E4-A522-34E5094C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2015-07-14T13:44:00Z</cp:lastPrinted>
  <dcterms:created xsi:type="dcterms:W3CDTF">2020-04-06T20:44:00Z</dcterms:created>
  <dcterms:modified xsi:type="dcterms:W3CDTF">2020-04-28T19:12:00Z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