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1BBDE1C7" w:rsidR="00F134AE" w:rsidRPr="00217036" w:rsidRDefault="00270FF4" w:rsidP="00F84D99">
            <w:pPr>
              <w:tabs>
                <w:tab w:val="center" w:pos="5400"/>
              </w:tabs>
              <w:suppressAutoHyphens/>
              <w:rPr>
                <w:b/>
                <w:spacing w:val="-2"/>
                <w:sz w:val="24"/>
              </w:rPr>
            </w:pPr>
            <w:r>
              <w:rPr>
                <w:b/>
                <w:spacing w:val="-2"/>
                <w:sz w:val="24"/>
              </w:rPr>
              <w:t>College of Education</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2B8F4D31" w:rsidR="00F134AE" w:rsidRDefault="0043090D" w:rsidP="00F84D99">
            <w:pPr>
              <w:tabs>
                <w:tab w:val="center" w:pos="5400"/>
              </w:tabs>
              <w:suppressAutoHyphens/>
              <w:rPr>
                <w:spacing w:val="-2"/>
                <w:sz w:val="24"/>
              </w:rPr>
            </w:pPr>
            <w:r w:rsidRPr="00251CA6">
              <w:rPr>
                <w:noProof/>
              </w:rPr>
              <w:drawing>
                <wp:inline distT="0" distB="0" distL="0" distR="0" wp14:anchorId="33912971" wp14:editId="62EFA951">
                  <wp:extent cx="19189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43" cy="41209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tc>
          <w:tcPr>
            <w:tcW w:w="1717" w:type="dxa"/>
            <w:tcBorders>
              <w:top w:val="nil"/>
              <w:left w:val="nil"/>
              <w:right w:val="nil"/>
            </w:tcBorders>
            <w:vAlign w:val="bottom"/>
          </w:tcPr>
          <w:p w14:paraId="29CB0AE5" w14:textId="3C9E3D10" w:rsidR="00547959" w:rsidRDefault="0043090D" w:rsidP="0043090D">
            <w:pPr>
              <w:tabs>
                <w:tab w:val="center" w:pos="5400"/>
              </w:tabs>
              <w:suppressAutoHyphens/>
              <w:jc w:val="center"/>
              <w:rPr>
                <w:spacing w:val="-2"/>
                <w:sz w:val="24"/>
              </w:rPr>
            </w:pPr>
            <w:r>
              <w:rPr>
                <w:spacing w:val="-2"/>
                <w:sz w:val="24"/>
              </w:rPr>
              <w:t>04/16/20</w:t>
            </w:r>
          </w:p>
        </w:tc>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4BCBACA3" w:rsidR="004F72E5" w:rsidRPr="004F72E5" w:rsidRDefault="005479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ELED 45</w:t>
            </w:r>
            <w:r w:rsidR="003E2023">
              <w:rPr>
                <w:spacing w:val="-2"/>
                <w:sz w:val="24"/>
              </w:rPr>
              <w:t>6</w:t>
            </w:r>
          </w:p>
        </w:tc>
        <w:tc>
          <w:tcPr>
            <w:tcW w:w="6480" w:type="dxa"/>
          </w:tcPr>
          <w:p w14:paraId="29CB0AF7" w14:textId="299A6268" w:rsidR="004F72E5" w:rsidRPr="004F72E5" w:rsidRDefault="002F201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z w:val="24"/>
                <w:szCs w:val="24"/>
              </w:rPr>
              <w:t xml:space="preserve">Evidence-Based </w:t>
            </w:r>
            <w:r w:rsidR="005A796C">
              <w:rPr>
                <w:sz w:val="24"/>
                <w:szCs w:val="24"/>
              </w:rPr>
              <w:t>Reading (</w:t>
            </w:r>
            <w:r w:rsidR="003E2023">
              <w:rPr>
                <w:sz w:val="24"/>
                <w:szCs w:val="24"/>
              </w:rPr>
              <w:t>4-8</w:t>
            </w:r>
            <w:r w:rsidR="005A796C">
              <w:rPr>
                <w:sz w:val="24"/>
                <w:szCs w:val="24"/>
              </w:rPr>
              <w:t>)</w:t>
            </w:r>
          </w:p>
        </w:tc>
        <w:tc>
          <w:tcPr>
            <w:tcW w:w="1165" w:type="dxa"/>
          </w:tcPr>
          <w:p w14:paraId="29CB0AF8" w14:textId="1DB617A5" w:rsidR="004F72E5" w:rsidRPr="004F72E5" w:rsidRDefault="005A796C"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1FC3F230" w:rsidR="005A796C" w:rsidRPr="00270FF4" w:rsidRDefault="00D23304" w:rsidP="0043090D">
            <w:pPr>
              <w:rPr>
                <w:bCs/>
                <w:sz w:val="24"/>
                <w:szCs w:val="24"/>
              </w:rPr>
            </w:pPr>
            <w:r w:rsidRPr="00BC23F2">
              <w:rPr>
                <w:color w:val="000000"/>
                <w:sz w:val="22"/>
                <w:szCs w:val="22"/>
                <w:shd w:val="clear" w:color="auto" w:fill="FFFFFF"/>
              </w:rPr>
              <w:t xml:space="preserve">This course builds the teacher candidate’s knowledge of evidence-based instructional practices of the five essential components of reading acquisition (phonological awareness, phonics, fluency, vocabulary, and comprehension) specific to the 4-8 level, with an emphasis on developing fluent reading, vocabulary, and comprehension and supporting intermediate readers who struggle with the foundational skills.  Students will learn to design and deliver lessons and assess student reading skills utilizing state and national standards </w:t>
            </w:r>
            <w:r w:rsidRPr="00BC23F2">
              <w:rPr>
                <w:color w:val="000000"/>
                <w:sz w:val="22"/>
                <w:szCs w:val="22"/>
              </w:rPr>
              <w:t>and to apply the knowledge, skills, and attitudes to real-life situations and experiences.  Includes a Level II field experience.</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9" w14:textId="20D58B90"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29CB0B0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63552357" w:rsidR="00F134AE" w:rsidRDefault="00B316F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Admission to Teacher Education required.</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5666C221" w:rsidR="00C33A19" w:rsidRPr="005435B7" w:rsidRDefault="00B316F1"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4492CECC" w:rsidR="00C33A19" w:rsidRPr="005435B7" w:rsidRDefault="00B316F1"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9F2B6E" w:rsidRDefault="001C213A" w:rsidP="00F84D99">
      <w:pPr>
        <w:pStyle w:val="ListParagraph"/>
        <w:numPr>
          <w:ilvl w:val="0"/>
          <w:numId w:val="3"/>
        </w:numPr>
        <w:ind w:left="540" w:hanging="540"/>
        <w:rPr>
          <w:spacing w:val="-2"/>
          <w:sz w:val="24"/>
        </w:rPr>
      </w:pPr>
      <w:r w:rsidRPr="009F2B6E">
        <w:rPr>
          <w:b/>
          <w:spacing w:val="-2"/>
          <w:sz w:val="24"/>
        </w:rPr>
        <w:t>Will this be a unique or common course (</w:t>
      </w:r>
      <w:r w:rsidRPr="009F2B6E">
        <w:rPr>
          <w:b/>
          <w:i/>
          <w:spacing w:val="-2"/>
          <w:sz w:val="24"/>
        </w:rPr>
        <w:t>place an “X” in the appropriate box</w:t>
      </w:r>
      <w:r w:rsidRPr="009F2B6E">
        <w:rPr>
          <w:b/>
          <w:spacing w:val="-2"/>
          <w:sz w:val="24"/>
        </w:rPr>
        <w:t>)?</w:t>
      </w:r>
    </w:p>
    <w:p w14:paraId="29CB0B25" w14:textId="77777777" w:rsidR="00F134AE" w:rsidRPr="009F2B6E" w:rsidRDefault="0081310A" w:rsidP="00F84D99">
      <w:pPr>
        <w:ind w:left="540"/>
        <w:jc w:val="both"/>
        <w:rPr>
          <w:i/>
          <w:spacing w:val="-2"/>
          <w:sz w:val="24"/>
        </w:rPr>
      </w:pPr>
      <w:r w:rsidRPr="009F2B6E">
        <w:rPr>
          <w:i/>
          <w:spacing w:val="-2"/>
          <w:sz w:val="24"/>
        </w:rPr>
        <w:t xml:space="preserve">If the request is for a unique course, verify that you have reviewed the common course catalog via Colleague and the system </w:t>
      </w:r>
      <w:hyperlink r:id="rId14" w:history="1">
        <w:r w:rsidRPr="009F2B6E">
          <w:rPr>
            <w:rStyle w:val="Hyperlink"/>
            <w:bCs/>
            <w:i/>
            <w:spacing w:val="-2"/>
            <w:sz w:val="24"/>
          </w:rPr>
          <w:t>Course Inventory Report</w:t>
        </w:r>
      </w:hyperlink>
      <w:r w:rsidRPr="009F2B6E">
        <w:rPr>
          <w:rStyle w:val="Hyperlink"/>
          <w:bCs/>
          <w:i/>
          <w:spacing w:val="-2"/>
          <w:sz w:val="24"/>
        </w:rPr>
        <w:t xml:space="preserve"> </w:t>
      </w:r>
      <w:r w:rsidRPr="009F2B6E">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rsidRPr="009F2B6E"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9F2B6E"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9F2B6E">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9F2B6E"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9F2B6E">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9F2B6E" w14:paraId="29CB0B2D" w14:textId="77777777" w:rsidTr="002936DD">
        <w:tc>
          <w:tcPr>
            <w:tcW w:w="1530" w:type="dxa"/>
          </w:tcPr>
          <w:p w14:paraId="29CB0B2A" w14:textId="77777777" w:rsidR="00B17DC4" w:rsidRPr="009F2B6E"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9F2B6E">
              <w:rPr>
                <w:b/>
                <w:spacing w:val="-2"/>
                <w:sz w:val="24"/>
              </w:rPr>
              <w:t>Prefix &amp; No.</w:t>
            </w:r>
          </w:p>
        </w:tc>
        <w:tc>
          <w:tcPr>
            <w:tcW w:w="6120" w:type="dxa"/>
          </w:tcPr>
          <w:p w14:paraId="29CB0B2B" w14:textId="77777777" w:rsidR="00B17DC4" w:rsidRPr="009F2B6E"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9F2B6E">
              <w:rPr>
                <w:b/>
                <w:spacing w:val="-2"/>
                <w:sz w:val="24"/>
              </w:rPr>
              <w:t>Course Title</w:t>
            </w:r>
          </w:p>
        </w:tc>
        <w:tc>
          <w:tcPr>
            <w:tcW w:w="1530" w:type="dxa"/>
          </w:tcPr>
          <w:p w14:paraId="29CB0B2C" w14:textId="77777777" w:rsidR="00B17DC4" w:rsidRPr="009F2B6E"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9F2B6E">
              <w:rPr>
                <w:b/>
                <w:spacing w:val="-2"/>
                <w:sz w:val="24"/>
              </w:rPr>
              <w:t>Credits</w:t>
            </w:r>
          </w:p>
        </w:tc>
      </w:tr>
      <w:tr w:rsidR="00B17DC4" w:rsidRPr="009F2B6E" w14:paraId="29CB0B31" w14:textId="77777777" w:rsidTr="002936DD">
        <w:tc>
          <w:tcPr>
            <w:tcW w:w="1530" w:type="dxa"/>
          </w:tcPr>
          <w:p w14:paraId="29CB0B2E" w14:textId="77E55BCC" w:rsidR="00B17DC4"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ELED 354</w:t>
            </w:r>
          </w:p>
        </w:tc>
        <w:tc>
          <w:tcPr>
            <w:tcW w:w="6120" w:type="dxa"/>
          </w:tcPr>
          <w:p w14:paraId="29CB0B2F" w14:textId="5497C69C" w:rsidR="00B17DC4"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Emergent Literacy</w:t>
            </w:r>
          </w:p>
        </w:tc>
        <w:tc>
          <w:tcPr>
            <w:tcW w:w="1530" w:type="dxa"/>
          </w:tcPr>
          <w:p w14:paraId="29CB0B30" w14:textId="0B4C2F1C" w:rsidR="005235F1"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 xml:space="preserve"> 3</w:t>
            </w:r>
          </w:p>
        </w:tc>
      </w:tr>
      <w:tr w:rsidR="00B17DC4" w:rsidRPr="009F2B6E" w14:paraId="29CB0B35" w14:textId="77777777" w:rsidTr="002936DD">
        <w:tc>
          <w:tcPr>
            <w:tcW w:w="1530" w:type="dxa"/>
            <w:tcBorders>
              <w:bottom w:val="single" w:sz="6" w:space="0" w:color="auto"/>
            </w:tcBorders>
          </w:tcPr>
          <w:p w14:paraId="29CB0B32" w14:textId="0054F955" w:rsidR="00B17DC4"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ELED 450</w:t>
            </w:r>
          </w:p>
        </w:tc>
        <w:tc>
          <w:tcPr>
            <w:tcW w:w="6120" w:type="dxa"/>
            <w:tcBorders>
              <w:bottom w:val="single" w:sz="6" w:space="0" w:color="auto"/>
            </w:tcBorders>
          </w:tcPr>
          <w:p w14:paraId="29CB0B33" w14:textId="1CE2A256" w:rsidR="00B17DC4"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K-8 Reading Methods</w:t>
            </w:r>
          </w:p>
        </w:tc>
        <w:tc>
          <w:tcPr>
            <w:tcW w:w="1530" w:type="dxa"/>
            <w:tcBorders>
              <w:bottom w:val="single" w:sz="6" w:space="0" w:color="auto"/>
            </w:tcBorders>
          </w:tcPr>
          <w:p w14:paraId="29CB0B34" w14:textId="2192E2DB" w:rsidR="00B17DC4" w:rsidRPr="009F2B6E" w:rsidRDefault="006D2C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F2B6E">
              <w:rPr>
                <w:spacing w:val="-2"/>
                <w:sz w:val="24"/>
              </w:rPr>
              <w:t xml:space="preserve"> 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9F2B6E">
              <w:rPr>
                <w:i/>
                <w:spacing w:val="-2"/>
                <w:sz w:val="24"/>
              </w:rPr>
              <w:t>Provide explanation of differences between proposed course and existing system catalog courses below:</w:t>
            </w:r>
          </w:p>
        </w:tc>
      </w:tr>
      <w:tr w:rsidR="002936DD" w:rsidRPr="008714D5" w14:paraId="29CB0B3A" w14:textId="77777777" w:rsidTr="002936DD">
        <w:tc>
          <w:tcPr>
            <w:tcW w:w="9180" w:type="dxa"/>
            <w:gridSpan w:val="3"/>
            <w:tcBorders>
              <w:top w:val="single" w:sz="6" w:space="0" w:color="auto"/>
            </w:tcBorders>
          </w:tcPr>
          <w:p w14:paraId="29CB0B39" w14:textId="7872BED0" w:rsidR="002936DD" w:rsidRPr="00B17DC4" w:rsidRDefault="00C83B18" w:rsidP="000C76E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color w:val="000000"/>
                <w:sz w:val="22"/>
                <w:szCs w:val="22"/>
                <w:shd w:val="clear" w:color="auto" w:fill="FFFFFF"/>
              </w:rPr>
              <w:t xml:space="preserve">ELED 354 does not encompass </w:t>
            </w:r>
            <w:r w:rsidR="004A5764">
              <w:rPr>
                <w:color w:val="000000"/>
                <w:sz w:val="22"/>
                <w:szCs w:val="22"/>
                <w:shd w:val="clear" w:color="auto" w:fill="FFFFFF"/>
              </w:rPr>
              <w:t xml:space="preserve">Grades 1-3, just PS and Kindergarten.  ELED 450 </w:t>
            </w:r>
            <w:r w:rsidR="009F2B6E">
              <w:rPr>
                <w:color w:val="000000"/>
                <w:sz w:val="22"/>
                <w:szCs w:val="22"/>
                <w:shd w:val="clear" w:color="auto" w:fill="FFFFFF"/>
              </w:rPr>
              <w:t>covers</w:t>
            </w:r>
            <w:r w:rsidR="004B3E19">
              <w:rPr>
                <w:color w:val="000000"/>
                <w:sz w:val="22"/>
                <w:szCs w:val="22"/>
                <w:shd w:val="clear" w:color="auto" w:fill="FFFFFF"/>
              </w:rPr>
              <w:t xml:space="preserve"> </w:t>
            </w:r>
            <w:r w:rsidR="00A8353E">
              <w:rPr>
                <w:color w:val="000000"/>
                <w:sz w:val="22"/>
                <w:szCs w:val="22"/>
                <w:shd w:val="clear" w:color="auto" w:fill="FFFFFF"/>
              </w:rPr>
              <w:t xml:space="preserve">K-8 reading skills </w:t>
            </w:r>
            <w:r w:rsidR="009F2B6E">
              <w:rPr>
                <w:color w:val="000000"/>
                <w:sz w:val="22"/>
                <w:szCs w:val="22"/>
                <w:shd w:val="clear" w:color="auto" w:fill="FFFFFF"/>
              </w:rPr>
              <w:t>but</w:t>
            </w:r>
            <w:r w:rsidR="00A8353E">
              <w:rPr>
                <w:color w:val="000000"/>
                <w:sz w:val="22"/>
                <w:szCs w:val="22"/>
                <w:shd w:val="clear" w:color="auto" w:fill="FFFFFF"/>
              </w:rPr>
              <w:t xml:space="preserve"> does not allow for the focus of the essential components of reading </w:t>
            </w:r>
            <w:r w:rsidR="009F2B6E">
              <w:rPr>
                <w:color w:val="000000"/>
                <w:sz w:val="22"/>
                <w:szCs w:val="22"/>
                <w:shd w:val="clear" w:color="auto" w:fill="FFFFFF"/>
              </w:rPr>
              <w:t>due to span of grade levels covered.</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1"/>
              <w14:checkedState w14:val="2612" w14:font="MS Gothic"/>
              <w14:uncheckedState w14:val="2610" w14:font="MS Gothic"/>
            </w14:checkbox>
          </w:sdtPr>
          <w:sdtEndPr/>
          <w:sdtContent>
            <w:tc>
              <w:tcPr>
                <w:tcW w:w="454" w:type="dxa"/>
                <w:tcBorders>
                  <w:top w:val="nil"/>
                  <w:bottom w:val="nil"/>
                </w:tcBorders>
              </w:tcPr>
              <w:p w14:paraId="29CB0B47" w14:textId="70BDD1CF" w:rsidR="00EA74F7" w:rsidRDefault="000C76E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43090D"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43090D" w:rsidRDefault="005B08CE" w:rsidP="00F84D99">
      <w:pPr>
        <w:rPr>
          <w:b/>
          <w:spacing w:val="-2"/>
          <w:sz w:val="28"/>
          <w:szCs w:val="28"/>
          <w:u w:val="single"/>
        </w:rPr>
      </w:pPr>
      <w:r w:rsidRPr="0043090D">
        <w:rPr>
          <w:b/>
          <w:spacing w:val="-2"/>
          <w:sz w:val="28"/>
          <w:szCs w:val="28"/>
          <w:u w:val="single"/>
        </w:rPr>
        <w:t>Section 3. Other Course Information</w:t>
      </w:r>
    </w:p>
    <w:p w14:paraId="29CB0B54" w14:textId="77777777" w:rsidR="00B17DC4" w:rsidRPr="0043090D" w:rsidRDefault="00B17DC4" w:rsidP="00F84D99">
      <w:pPr>
        <w:rPr>
          <w:spacing w:val="-2"/>
          <w:sz w:val="24"/>
          <w:u w:val="single"/>
        </w:rPr>
      </w:pPr>
    </w:p>
    <w:p w14:paraId="29CB0B55" w14:textId="77777777" w:rsidR="005B08CE" w:rsidRPr="0043090D" w:rsidRDefault="005B08CE" w:rsidP="00F84D99">
      <w:pPr>
        <w:pStyle w:val="ListParagraph"/>
        <w:numPr>
          <w:ilvl w:val="0"/>
          <w:numId w:val="15"/>
        </w:numPr>
        <w:ind w:left="540" w:hanging="540"/>
        <w:rPr>
          <w:b/>
          <w:spacing w:val="-2"/>
          <w:sz w:val="24"/>
          <w:u w:val="single"/>
        </w:rPr>
      </w:pPr>
      <w:r w:rsidRPr="0043090D">
        <w:rPr>
          <w:b/>
          <w:spacing w:val="-2"/>
          <w:sz w:val="24"/>
          <w:u w:val="single"/>
        </w:rPr>
        <w:t>Are there instructional staffing impacts?</w:t>
      </w:r>
    </w:p>
    <w:p w14:paraId="29CB0B56" w14:textId="77777777" w:rsidR="005B08CE" w:rsidRPr="0043090D" w:rsidRDefault="005B08CE" w:rsidP="00F84D99">
      <w:pPr>
        <w:rPr>
          <w:spacing w:val="-2"/>
          <w:sz w:val="24"/>
          <w:u w:val="single"/>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446AEA" w:rsidRPr="0043090D" w14:paraId="29CB0B5A" w14:textId="77777777" w:rsidTr="008714D5">
        <w:trPr>
          <w:gridAfter w:val="5"/>
          <w:wAfter w:w="6390" w:type="dxa"/>
        </w:trPr>
        <w:sdt>
          <w:sdtPr>
            <w:rPr>
              <w:spacing w:val="-2"/>
              <w:sz w:val="24"/>
              <w:u w:val="single"/>
            </w:rPr>
            <w:id w:val="1557739310"/>
            <w14:checkbox>
              <w14:checked w14:val="1"/>
              <w14:checkedState w14:val="2612" w14:font="MS Gothic"/>
              <w14:uncheckedState w14:val="2610" w14:font="MS Gothic"/>
            </w14:checkbox>
          </w:sdtPr>
          <w:sdtEndPr/>
          <w:sdtContent>
            <w:tc>
              <w:tcPr>
                <w:tcW w:w="540" w:type="dxa"/>
              </w:tcPr>
              <w:p w14:paraId="29CB0B57" w14:textId="729A0710" w:rsidR="00446AEA" w:rsidRPr="0043090D" w:rsidRDefault="0043090D"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Pr>
                    <w:rFonts w:ascii="MS Gothic" w:eastAsia="MS Gothic" w:hAnsi="MS Gothic" w:hint="eastAsia"/>
                    <w:spacing w:val="-2"/>
                    <w:sz w:val="24"/>
                    <w:u w:val="single"/>
                  </w:rPr>
                  <w:t>☒</w:t>
                </w:r>
              </w:p>
            </w:tc>
          </w:sdtContent>
        </w:sdt>
        <w:tc>
          <w:tcPr>
            <w:tcW w:w="2160" w:type="dxa"/>
            <w:gridSpan w:val="2"/>
          </w:tcPr>
          <w:p w14:paraId="29CB0B58" w14:textId="77777777" w:rsidR="00446AEA" w:rsidRPr="0043090D" w:rsidRDefault="00446AEA"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b/>
                <w:bCs/>
                <w:spacing w:val="-2"/>
                <w:sz w:val="24"/>
                <w:u w:val="single"/>
              </w:rPr>
              <w:t>No</w:t>
            </w:r>
            <w:r w:rsidRPr="0043090D">
              <w:rPr>
                <w:spacing w:val="-2"/>
                <w:sz w:val="24"/>
                <w:u w:val="single"/>
              </w:rPr>
              <w:t xml:space="preserve">.  Replacement of </w:t>
            </w:r>
          </w:p>
        </w:tc>
      </w:tr>
      <w:tr w:rsidR="00330633" w:rsidRPr="0043090D" w14:paraId="29CB0B5E" w14:textId="77777777" w:rsidTr="008714D5">
        <w:tc>
          <w:tcPr>
            <w:tcW w:w="540" w:type="dxa"/>
          </w:tcPr>
          <w:p w14:paraId="29CB0B5B" w14:textId="77777777" w:rsidR="00330633" w:rsidRPr="0043090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p>
        </w:tc>
        <w:tc>
          <w:tcPr>
            <w:tcW w:w="2160" w:type="dxa"/>
            <w:gridSpan w:val="2"/>
          </w:tcPr>
          <w:p w14:paraId="29CB0B5C" w14:textId="77777777" w:rsidR="00330633" w:rsidRPr="0043090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u w:val="single"/>
              </w:rPr>
            </w:pPr>
          </w:p>
        </w:tc>
        <w:tc>
          <w:tcPr>
            <w:tcW w:w="6390" w:type="dxa"/>
            <w:gridSpan w:val="5"/>
            <w:tcBorders>
              <w:top w:val="single" w:sz="4" w:space="0" w:color="auto"/>
              <w:left w:val="nil"/>
            </w:tcBorders>
          </w:tcPr>
          <w:p w14:paraId="29CB0B5D" w14:textId="2B389041" w:rsidR="00330633" w:rsidRPr="0043090D" w:rsidRDefault="0043090D"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sidRPr="0043090D">
              <w:rPr>
                <w:spacing w:val="-2"/>
                <w:sz w:val="24"/>
              </w:rPr>
              <w:t>ELED 454 Literacy: Data-Based Reflective Teaching (2 credits)</w:t>
            </w:r>
          </w:p>
        </w:tc>
      </w:tr>
      <w:tr w:rsidR="00330633" w:rsidRPr="0043090D" w14:paraId="29CB0B62" w14:textId="77777777" w:rsidTr="008714D5">
        <w:tc>
          <w:tcPr>
            <w:tcW w:w="540" w:type="dxa"/>
          </w:tcPr>
          <w:p w14:paraId="29CB0B5F" w14:textId="77777777" w:rsidR="00330633" w:rsidRPr="0043090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p>
        </w:tc>
        <w:tc>
          <w:tcPr>
            <w:tcW w:w="2160" w:type="dxa"/>
            <w:gridSpan w:val="2"/>
          </w:tcPr>
          <w:p w14:paraId="29CB0B60" w14:textId="77777777" w:rsidR="00330633" w:rsidRPr="0043090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u w:val="single"/>
              </w:rPr>
            </w:pPr>
          </w:p>
        </w:tc>
        <w:tc>
          <w:tcPr>
            <w:tcW w:w="6390" w:type="dxa"/>
            <w:gridSpan w:val="5"/>
            <w:tcBorders>
              <w:left w:val="nil"/>
            </w:tcBorders>
          </w:tcPr>
          <w:p w14:paraId="29CB0B61" w14:textId="77777777" w:rsidR="00330633" w:rsidRPr="0043090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spacing w:val="-2"/>
                <w:sz w:val="24"/>
                <w:u w:val="single"/>
              </w:rPr>
              <w:t>*Attach course deletion form</w:t>
            </w:r>
          </w:p>
        </w:tc>
      </w:tr>
      <w:tr w:rsidR="008B5F67" w:rsidRPr="0043090D" w14:paraId="29CB0B66" w14:textId="77777777" w:rsidTr="008714D5">
        <w:tc>
          <w:tcPr>
            <w:tcW w:w="540" w:type="dxa"/>
          </w:tcPr>
          <w:p w14:paraId="29CB0B63" w14:textId="77777777" w:rsidR="008B5F67" w:rsidRPr="0043090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p>
        </w:tc>
        <w:tc>
          <w:tcPr>
            <w:tcW w:w="2160" w:type="dxa"/>
            <w:gridSpan w:val="2"/>
          </w:tcPr>
          <w:p w14:paraId="29CB0B64" w14:textId="77777777" w:rsidR="008B5F67" w:rsidRPr="0043090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u w:val="single"/>
              </w:rPr>
            </w:pPr>
          </w:p>
        </w:tc>
        <w:tc>
          <w:tcPr>
            <w:tcW w:w="6390" w:type="dxa"/>
            <w:gridSpan w:val="5"/>
            <w:tcBorders>
              <w:left w:val="nil"/>
            </w:tcBorders>
          </w:tcPr>
          <w:p w14:paraId="29CB0B65" w14:textId="3A9F2355" w:rsidR="008B5F67" w:rsidRPr="0043090D" w:rsidRDefault="0043090D"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Pr>
                <w:spacing w:val="-2"/>
                <w:sz w:val="24"/>
              </w:rPr>
              <w:t>University plans to delete ELED 45</w:t>
            </w:r>
            <w:r>
              <w:rPr>
                <w:spacing w:val="-2"/>
                <w:sz w:val="24"/>
              </w:rPr>
              <w:t>4</w:t>
            </w:r>
            <w:r>
              <w:rPr>
                <w:spacing w:val="-2"/>
                <w:sz w:val="24"/>
              </w:rPr>
              <w:t xml:space="preserve"> </w:t>
            </w:r>
            <w:proofErr w:type="gramStart"/>
            <w:r>
              <w:rPr>
                <w:spacing w:val="-2"/>
                <w:sz w:val="24"/>
              </w:rPr>
              <w:t>in the near future</w:t>
            </w:r>
            <w:proofErr w:type="gramEnd"/>
            <w:r>
              <w:rPr>
                <w:spacing w:val="-2"/>
                <w:sz w:val="24"/>
              </w:rPr>
              <w:t xml:space="preserve"> but not this year.</w:t>
            </w:r>
          </w:p>
        </w:tc>
      </w:tr>
      <w:tr w:rsidR="008B5F67" w:rsidRPr="0043090D" w14:paraId="29CB0B6A" w14:textId="77777777" w:rsidTr="008714D5">
        <w:tc>
          <w:tcPr>
            <w:tcW w:w="3150" w:type="dxa"/>
            <w:gridSpan w:val="4"/>
          </w:tcPr>
          <w:p w14:paraId="29CB0B67" w14:textId="77777777" w:rsidR="008B5F67" w:rsidRPr="0043090D" w:rsidRDefault="008B5F67" w:rsidP="008B5F67">
            <w:pPr>
              <w:jc w:val="right"/>
              <w:rPr>
                <w:b/>
                <w:bCs/>
                <w:spacing w:val="-2"/>
                <w:sz w:val="24"/>
                <w:u w:val="single"/>
              </w:rPr>
            </w:pPr>
            <w:r w:rsidRPr="0043090D">
              <w:rPr>
                <w:spacing w:val="-2"/>
                <w:sz w:val="24"/>
                <w:u w:val="single"/>
              </w:rPr>
              <w:t>Effective date of deletion:</w:t>
            </w:r>
          </w:p>
        </w:tc>
        <w:sdt>
          <w:sdtPr>
            <w:rPr>
              <w:spacing w:val="-2"/>
              <w:sz w:val="24"/>
              <w:u w:val="single"/>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Pr="0043090D"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rStyle w:val="PlaceholderText"/>
                    <w:u w:val="single"/>
                  </w:rPr>
                  <w:t>Click here to enter a date.</w:t>
                </w:r>
              </w:p>
            </w:tc>
          </w:sdtContent>
        </w:sdt>
        <w:tc>
          <w:tcPr>
            <w:tcW w:w="3240" w:type="dxa"/>
            <w:gridSpan w:val="2"/>
            <w:tcBorders>
              <w:left w:val="nil"/>
            </w:tcBorders>
          </w:tcPr>
          <w:p w14:paraId="29CB0B69" w14:textId="77777777" w:rsidR="008B5F67" w:rsidRPr="0043090D"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p>
        </w:tc>
      </w:tr>
      <w:tr w:rsidR="00BB6B45" w:rsidRPr="0043090D" w14:paraId="29CB0B6E" w14:textId="77777777" w:rsidTr="008714D5">
        <w:trPr>
          <w:gridAfter w:val="1"/>
          <w:wAfter w:w="180" w:type="dxa"/>
        </w:trPr>
        <w:sdt>
          <w:sdtPr>
            <w:rPr>
              <w:spacing w:val="-2"/>
              <w:sz w:val="24"/>
              <w:u w:val="single"/>
            </w:rPr>
            <w:id w:val="550045192"/>
            <w14:checkbox>
              <w14:checked w14:val="0"/>
              <w14:checkedState w14:val="2612" w14:font="MS Gothic"/>
              <w14:uncheckedState w14:val="2610" w14:font="MS Gothic"/>
            </w14:checkbox>
          </w:sdtPr>
          <w:sdtEndPr/>
          <w:sdtContent>
            <w:tc>
              <w:tcPr>
                <w:tcW w:w="554" w:type="dxa"/>
                <w:gridSpan w:val="2"/>
              </w:tcPr>
              <w:p w14:paraId="29CB0B6C" w14:textId="1116B87C" w:rsidR="00BB6B45" w:rsidRPr="0043090D" w:rsidRDefault="00826DF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rFonts w:ascii="MS Gothic" w:eastAsia="MS Gothic" w:hAnsi="MS Gothic" w:hint="eastAsia"/>
                    <w:spacing w:val="-2"/>
                    <w:sz w:val="24"/>
                    <w:u w:val="single"/>
                  </w:rPr>
                  <w:t>☐</w:t>
                </w:r>
              </w:p>
            </w:tc>
          </w:sdtContent>
        </w:sdt>
        <w:tc>
          <w:tcPr>
            <w:tcW w:w="8356" w:type="dxa"/>
            <w:gridSpan w:val="5"/>
          </w:tcPr>
          <w:p w14:paraId="1B8604E6" w14:textId="11EC7070" w:rsidR="00BB6B45" w:rsidRPr="0043090D"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b/>
                <w:bCs/>
                <w:spacing w:val="-2"/>
                <w:sz w:val="24"/>
                <w:u w:val="single"/>
              </w:rPr>
              <w:t>No</w:t>
            </w:r>
            <w:r w:rsidRPr="0043090D">
              <w:rPr>
                <w:spacing w:val="-2"/>
                <w:sz w:val="24"/>
                <w:u w:val="single"/>
              </w:rPr>
              <w:t xml:space="preserve">.  Schedule Management, explain below: </w:t>
            </w:r>
          </w:p>
          <w:p w14:paraId="29CB0B6D" w14:textId="061B40FC" w:rsidR="00270FF4" w:rsidRPr="0043090D" w:rsidRDefault="00270FF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spacing w:val="-2"/>
                <w:sz w:val="24"/>
                <w:u w:val="single"/>
              </w:rPr>
              <w:t xml:space="preserve"> </w:t>
            </w:r>
          </w:p>
        </w:tc>
      </w:tr>
      <w:tr w:rsidR="00BB6B45" w:rsidRPr="0043090D" w14:paraId="29CB0B72" w14:textId="77777777" w:rsidTr="008714D5">
        <w:trPr>
          <w:gridAfter w:val="3"/>
          <w:wAfter w:w="5310" w:type="dxa"/>
        </w:trPr>
        <w:sdt>
          <w:sdtPr>
            <w:rPr>
              <w:spacing w:val="-2"/>
              <w:sz w:val="24"/>
              <w:u w:val="single"/>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Pr="0043090D"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rFonts w:ascii="MS Gothic" w:eastAsia="MS Gothic" w:hAnsi="MS Gothic" w:hint="eastAsia"/>
                    <w:spacing w:val="-2"/>
                    <w:sz w:val="24"/>
                    <w:u w:val="single"/>
                  </w:rPr>
                  <w:t>☐</w:t>
                </w:r>
              </w:p>
            </w:tc>
          </w:sdtContent>
        </w:sdt>
        <w:tc>
          <w:tcPr>
            <w:tcW w:w="3226" w:type="dxa"/>
            <w:gridSpan w:val="3"/>
          </w:tcPr>
          <w:p w14:paraId="29CB0B71" w14:textId="77777777" w:rsidR="00BB6B45" w:rsidRPr="0043090D"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u w:val="single"/>
              </w:rPr>
            </w:pPr>
            <w:r w:rsidRPr="0043090D">
              <w:rPr>
                <w:b/>
                <w:bCs/>
                <w:spacing w:val="-2"/>
                <w:sz w:val="24"/>
                <w:u w:val="single"/>
              </w:rPr>
              <w:t>Yes</w:t>
            </w:r>
            <w:r w:rsidRPr="0043090D">
              <w:rPr>
                <w:spacing w:val="-2"/>
                <w:sz w:val="24"/>
                <w:u w:val="single"/>
              </w:rPr>
              <w:t xml:space="preserve">.  Specify below: </w:t>
            </w:r>
          </w:p>
        </w:tc>
      </w:tr>
    </w:tbl>
    <w:p w14:paraId="29CB0B73" w14:textId="77777777" w:rsidR="00BB6B45" w:rsidRDefault="00BB6B45" w:rsidP="008B5F67">
      <w:pPr>
        <w:rPr>
          <w:spacing w:val="-2"/>
          <w:sz w:val="24"/>
        </w:rPr>
      </w:pPr>
    </w:p>
    <w:p w14:paraId="7E7C5C6A" w14:textId="37C9EE85" w:rsidR="00270FF4" w:rsidRPr="00270FF4" w:rsidRDefault="00F626D4" w:rsidP="00270FF4">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w:t>
      </w:r>
      <w:r w:rsidR="00826DFE">
        <w:rPr>
          <w:spacing w:val="-2"/>
          <w:sz w:val="24"/>
        </w:rPr>
        <w:t xml:space="preserve">  </w:t>
      </w:r>
      <w:r w:rsidR="00082C12">
        <w:rPr>
          <w:spacing w:val="-2"/>
          <w:sz w:val="24"/>
        </w:rPr>
        <w:t xml:space="preserve">K-8 Elementary Education and K-8 Elementary Education/K-12 Special Education </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8" w14:textId="014FA857"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270FF4">
        <w:rPr>
          <w:spacing w:val="-2"/>
          <w:sz w:val="24"/>
        </w:rPr>
        <w:t xml:space="preserve"> </w:t>
      </w:r>
      <w:r w:rsidR="0043090D">
        <w:rPr>
          <w:spacing w:val="-2"/>
          <w:sz w:val="24"/>
        </w:rPr>
        <w:t>001, 015, 018</w:t>
      </w:r>
      <w:r w:rsidR="00A9700F">
        <w:rPr>
          <w:spacing w:val="-2"/>
          <w:sz w:val="24"/>
        </w:rPr>
        <w:t xml:space="preserve"> </w:t>
      </w:r>
    </w:p>
    <w:p w14:paraId="29CB0B79" w14:textId="77777777" w:rsidR="008B5F67" w:rsidRPr="008B5F67" w:rsidRDefault="008B5F67" w:rsidP="008B5F67">
      <w:pPr>
        <w:pStyle w:val="ListParagraph"/>
        <w:rPr>
          <w:b/>
          <w:spacing w:val="-2"/>
          <w:sz w:val="24"/>
        </w:rPr>
      </w:pPr>
    </w:p>
    <w:p w14:paraId="29CB0B7A" w14:textId="23F8306B"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270FF4">
        <w:rPr>
          <w:spacing w:val="-2"/>
          <w:sz w:val="24"/>
        </w:rPr>
        <w:t xml:space="preserve"> </w:t>
      </w:r>
      <w:r w:rsidR="00082C12">
        <w:rPr>
          <w:spacing w:val="-2"/>
          <w:sz w:val="24"/>
        </w:rPr>
        <w:t xml:space="preserve">Fall 2020 </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45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501"/>
      </w:tblGrid>
      <w:tr w:rsidR="004A670F" w:rsidRPr="004F72E5" w14:paraId="29CB0BAD" w14:textId="77777777" w:rsidTr="00013864">
        <w:sdt>
          <w:sdtPr>
            <w:rPr>
              <w:spacing w:val="-2"/>
              <w:sz w:val="24"/>
            </w:rPr>
            <w:id w:val="2070768582"/>
            <w14:checkbox>
              <w14:checked w14:val="0"/>
              <w14:checkedState w14:val="2612" w14:font="MS Gothic"/>
              <w14:uncheckedState w14:val="2610" w14:font="MS Gothic"/>
            </w14:checkbox>
          </w:sdtPr>
          <w:sdtEndPr/>
          <w:sdtContent>
            <w:tc>
              <w:tcPr>
                <w:tcW w:w="454" w:type="dxa"/>
                <w:tcBorders>
                  <w:top w:val="nil"/>
                  <w:bottom w:val="nil"/>
                </w:tcBorders>
              </w:tcPr>
              <w:p w14:paraId="29CB0BA9" w14:textId="1E70C531" w:rsidR="004A670F" w:rsidRPr="004D3083" w:rsidRDefault="0043090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1"/>
              <w14:checkedState w14:val="2612" w14:font="MS Gothic"/>
              <w14:uncheckedState w14:val="2610" w14:font="MS Gothic"/>
            </w14:checkbox>
          </w:sdtPr>
          <w:sdtEndPr/>
          <w:sdtContent>
            <w:tc>
              <w:tcPr>
                <w:tcW w:w="454" w:type="dxa"/>
                <w:tcBorders>
                  <w:top w:val="nil"/>
                  <w:bottom w:val="nil"/>
                </w:tcBorders>
              </w:tcPr>
              <w:p w14:paraId="29CB0BAB" w14:textId="7127C989" w:rsidR="004A670F" w:rsidRPr="004D3083" w:rsidRDefault="0043090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50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013864">
        <w:tblPrEx>
          <w:tblBorders>
            <w:top w:val="single" w:sz="4" w:space="0" w:color="auto"/>
            <w:left w:val="single" w:sz="4" w:space="0" w:color="auto"/>
            <w:bottom w:val="single" w:sz="4" w:space="0" w:color="auto"/>
            <w:right w:val="single" w:sz="4" w:space="0" w:color="auto"/>
            <w:insideV w:val="single" w:sz="4" w:space="0" w:color="auto"/>
          </w:tblBorders>
        </w:tblPrEx>
        <w:tc>
          <w:tcPr>
            <w:tcW w:w="945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013864">
        <w:tblPrEx>
          <w:tblBorders>
            <w:top w:val="single" w:sz="4" w:space="0" w:color="auto"/>
            <w:left w:val="single" w:sz="4" w:space="0" w:color="auto"/>
            <w:bottom w:val="single" w:sz="4" w:space="0" w:color="auto"/>
            <w:right w:val="single" w:sz="4" w:space="0" w:color="auto"/>
            <w:insideV w:val="single" w:sz="4" w:space="0" w:color="auto"/>
          </w:tblBorders>
        </w:tblPrEx>
        <w:tc>
          <w:tcPr>
            <w:tcW w:w="9450" w:type="dxa"/>
            <w:gridSpan w:val="4"/>
          </w:tcPr>
          <w:p w14:paraId="29CB0BB1" w14:textId="77777777" w:rsidR="004A670F" w:rsidRDefault="004A670F" w:rsidP="0043090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1026BD59" w:rsidR="007264AF" w:rsidRDefault="005B4DDE" w:rsidP="00EA74F7">
            <w:pPr>
              <w:rPr>
                <w:spacing w:val="-2"/>
                <w:sz w:val="24"/>
              </w:rPr>
            </w:pPr>
            <w:r>
              <w:rPr>
                <w:spacing w:val="-2"/>
                <w:sz w:val="24"/>
              </w:rPr>
              <w:t>DEDUC</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43090D" w:rsidRDefault="004F67DD" w:rsidP="004F67DD">
            <w:pPr>
              <w:pStyle w:val="ListParagraph"/>
              <w:numPr>
                <w:ilvl w:val="0"/>
                <w:numId w:val="8"/>
              </w:numPr>
              <w:ind w:left="432" w:hanging="540"/>
              <w:rPr>
                <w:b/>
                <w:bCs/>
                <w:spacing w:val="-2"/>
                <w:sz w:val="24"/>
              </w:rPr>
            </w:pPr>
            <w:r w:rsidRPr="0043090D">
              <w:rPr>
                <w:b/>
                <w:bCs/>
                <w:spacing w:val="-2"/>
                <w:sz w:val="24"/>
              </w:rPr>
              <w:t xml:space="preserve">Proposed </w:t>
            </w:r>
            <w:hyperlink r:id="rId16" w:history="1">
              <w:r w:rsidRPr="0043090D">
                <w:rPr>
                  <w:rStyle w:val="Hyperlink"/>
                  <w:b/>
                  <w:bCs/>
                  <w:spacing w:val="-2"/>
                  <w:sz w:val="24"/>
                </w:rPr>
                <w:t>CIP Code</w:t>
              </w:r>
            </w:hyperlink>
            <w:r w:rsidRPr="0043090D">
              <w:rPr>
                <w:b/>
                <w:bCs/>
                <w:spacing w:val="-2"/>
                <w:sz w:val="24"/>
              </w:rPr>
              <w:t xml:space="preserve">: </w:t>
            </w:r>
          </w:p>
        </w:tc>
        <w:tc>
          <w:tcPr>
            <w:tcW w:w="5616" w:type="dxa"/>
            <w:gridSpan w:val="5"/>
            <w:tcBorders>
              <w:bottom w:val="single" w:sz="4" w:space="0" w:color="auto"/>
            </w:tcBorders>
          </w:tcPr>
          <w:p w14:paraId="29CB0BBB" w14:textId="1FA8B8DE" w:rsidR="004F67DD" w:rsidRDefault="0043090D" w:rsidP="00EA74F7">
            <w:pPr>
              <w:rPr>
                <w:spacing w:val="-2"/>
                <w:sz w:val="24"/>
              </w:rPr>
            </w:pPr>
            <w:r w:rsidRPr="0043090D">
              <w:rPr>
                <w:spacing w:val="-2"/>
                <w:sz w:val="24"/>
              </w:rPr>
              <w:t>13.1316</w:t>
            </w:r>
            <w:bookmarkStart w:id="0" w:name="_GoBack"/>
            <w:bookmarkEnd w:id="0"/>
          </w:p>
        </w:tc>
      </w:tr>
      <w:tr w:rsidR="004F67DD" w14:paraId="29CB0BBF" w14:textId="77777777" w:rsidTr="00F84D99">
        <w:tc>
          <w:tcPr>
            <w:tcW w:w="2790" w:type="dxa"/>
          </w:tcPr>
          <w:p w14:paraId="29CB0BBD" w14:textId="77777777" w:rsidR="004F67DD" w:rsidRPr="00A9700F" w:rsidRDefault="004F67DD" w:rsidP="004F67DD">
            <w:pPr>
              <w:rPr>
                <w:b/>
                <w:bCs/>
                <w:spacing w:val="-2"/>
                <w:sz w:val="12"/>
                <w:szCs w:val="12"/>
                <w:highlight w:val="yellow"/>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CB0BC3"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4F69C2">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DBF0" w14:textId="77777777" w:rsidR="00893CB3" w:rsidRDefault="00893CB3" w:rsidP="00193C86">
      <w:r>
        <w:separator/>
      </w:r>
    </w:p>
  </w:endnote>
  <w:endnote w:type="continuationSeparator" w:id="0">
    <w:p w14:paraId="48A3EAC2" w14:textId="77777777" w:rsidR="00893CB3" w:rsidRDefault="00893CB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F6B2" w14:textId="77777777" w:rsidR="00893CB3" w:rsidRDefault="00893CB3" w:rsidP="00193C86">
      <w:r>
        <w:separator/>
      </w:r>
    </w:p>
  </w:footnote>
  <w:footnote w:type="continuationSeparator" w:id="0">
    <w:p w14:paraId="48922B59" w14:textId="77777777" w:rsidR="00893CB3" w:rsidRDefault="00893CB3"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3864"/>
    <w:rsid w:val="00073182"/>
    <w:rsid w:val="000733FB"/>
    <w:rsid w:val="00075935"/>
    <w:rsid w:val="00082C12"/>
    <w:rsid w:val="000974AC"/>
    <w:rsid w:val="000B6EC4"/>
    <w:rsid w:val="000C76E8"/>
    <w:rsid w:val="000C7E66"/>
    <w:rsid w:val="000D0E41"/>
    <w:rsid w:val="000E3083"/>
    <w:rsid w:val="00103082"/>
    <w:rsid w:val="00130E56"/>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238D4"/>
    <w:rsid w:val="00231663"/>
    <w:rsid w:val="00246DEC"/>
    <w:rsid w:val="00260CDE"/>
    <w:rsid w:val="00265C64"/>
    <w:rsid w:val="00270FF4"/>
    <w:rsid w:val="00285247"/>
    <w:rsid w:val="002936DD"/>
    <w:rsid w:val="002A2495"/>
    <w:rsid w:val="002E67ED"/>
    <w:rsid w:val="002F2015"/>
    <w:rsid w:val="00311BB3"/>
    <w:rsid w:val="0032349F"/>
    <w:rsid w:val="00330633"/>
    <w:rsid w:val="00354BF9"/>
    <w:rsid w:val="00377961"/>
    <w:rsid w:val="003943CC"/>
    <w:rsid w:val="003A2192"/>
    <w:rsid w:val="003C2AA0"/>
    <w:rsid w:val="003C7D57"/>
    <w:rsid w:val="003D7E47"/>
    <w:rsid w:val="003E2023"/>
    <w:rsid w:val="003E69F8"/>
    <w:rsid w:val="00414146"/>
    <w:rsid w:val="0043090D"/>
    <w:rsid w:val="00434733"/>
    <w:rsid w:val="00446AEA"/>
    <w:rsid w:val="00466BD5"/>
    <w:rsid w:val="0047440E"/>
    <w:rsid w:val="00482868"/>
    <w:rsid w:val="0048543A"/>
    <w:rsid w:val="00491D8C"/>
    <w:rsid w:val="004A5764"/>
    <w:rsid w:val="004A670F"/>
    <w:rsid w:val="004B3E19"/>
    <w:rsid w:val="004B7303"/>
    <w:rsid w:val="004C4A61"/>
    <w:rsid w:val="004D3083"/>
    <w:rsid w:val="004D522C"/>
    <w:rsid w:val="004E2E84"/>
    <w:rsid w:val="004F27D6"/>
    <w:rsid w:val="004F67DD"/>
    <w:rsid w:val="004F69C2"/>
    <w:rsid w:val="004F72E5"/>
    <w:rsid w:val="005235F1"/>
    <w:rsid w:val="005379CF"/>
    <w:rsid w:val="005435B7"/>
    <w:rsid w:val="00545FED"/>
    <w:rsid w:val="00547959"/>
    <w:rsid w:val="005526BD"/>
    <w:rsid w:val="00555023"/>
    <w:rsid w:val="00590AFC"/>
    <w:rsid w:val="005A421C"/>
    <w:rsid w:val="005A796C"/>
    <w:rsid w:val="005B08CE"/>
    <w:rsid w:val="005B4DDE"/>
    <w:rsid w:val="005D3B28"/>
    <w:rsid w:val="005E37FC"/>
    <w:rsid w:val="00627B03"/>
    <w:rsid w:val="00643B0A"/>
    <w:rsid w:val="006D2C2F"/>
    <w:rsid w:val="006D4E72"/>
    <w:rsid w:val="006D708F"/>
    <w:rsid w:val="006F624A"/>
    <w:rsid w:val="00700B8D"/>
    <w:rsid w:val="00704240"/>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26DFE"/>
    <w:rsid w:val="0084510C"/>
    <w:rsid w:val="00854C5D"/>
    <w:rsid w:val="008714D5"/>
    <w:rsid w:val="00877478"/>
    <w:rsid w:val="00886A30"/>
    <w:rsid w:val="00893CB3"/>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6E"/>
    <w:rsid w:val="009F2BCE"/>
    <w:rsid w:val="009F3141"/>
    <w:rsid w:val="00A01B42"/>
    <w:rsid w:val="00A01CD3"/>
    <w:rsid w:val="00A071F4"/>
    <w:rsid w:val="00A24C0C"/>
    <w:rsid w:val="00A3328E"/>
    <w:rsid w:val="00A34D50"/>
    <w:rsid w:val="00A3769E"/>
    <w:rsid w:val="00A4711D"/>
    <w:rsid w:val="00A65289"/>
    <w:rsid w:val="00A8353E"/>
    <w:rsid w:val="00A839E0"/>
    <w:rsid w:val="00A9700F"/>
    <w:rsid w:val="00AA0883"/>
    <w:rsid w:val="00AA38EF"/>
    <w:rsid w:val="00AA411D"/>
    <w:rsid w:val="00AC30B9"/>
    <w:rsid w:val="00AD4619"/>
    <w:rsid w:val="00AF69A7"/>
    <w:rsid w:val="00B17DC4"/>
    <w:rsid w:val="00B316F1"/>
    <w:rsid w:val="00B5594A"/>
    <w:rsid w:val="00B607D6"/>
    <w:rsid w:val="00B65188"/>
    <w:rsid w:val="00B81C7C"/>
    <w:rsid w:val="00B94ED9"/>
    <w:rsid w:val="00B9591C"/>
    <w:rsid w:val="00B96367"/>
    <w:rsid w:val="00B9714A"/>
    <w:rsid w:val="00BB0F8B"/>
    <w:rsid w:val="00BB6B45"/>
    <w:rsid w:val="00BD4589"/>
    <w:rsid w:val="00BE5E91"/>
    <w:rsid w:val="00C33A19"/>
    <w:rsid w:val="00C342BB"/>
    <w:rsid w:val="00C83B18"/>
    <w:rsid w:val="00CA15E3"/>
    <w:rsid w:val="00CB4BA4"/>
    <w:rsid w:val="00CC553B"/>
    <w:rsid w:val="00CD19F6"/>
    <w:rsid w:val="00CF10B4"/>
    <w:rsid w:val="00D00D43"/>
    <w:rsid w:val="00D10914"/>
    <w:rsid w:val="00D23304"/>
    <w:rsid w:val="00D2387D"/>
    <w:rsid w:val="00D3098B"/>
    <w:rsid w:val="00D45CE1"/>
    <w:rsid w:val="00D52CB6"/>
    <w:rsid w:val="00D61E61"/>
    <w:rsid w:val="00D813B5"/>
    <w:rsid w:val="00D86102"/>
    <w:rsid w:val="00D95AC8"/>
    <w:rsid w:val="00DD158A"/>
    <w:rsid w:val="00DE12ED"/>
    <w:rsid w:val="00DE511C"/>
    <w:rsid w:val="00E15C71"/>
    <w:rsid w:val="00E318B2"/>
    <w:rsid w:val="00E404F6"/>
    <w:rsid w:val="00E51918"/>
    <w:rsid w:val="00E555AA"/>
    <w:rsid w:val="00E749AE"/>
    <w:rsid w:val="00E80AE8"/>
    <w:rsid w:val="00EA044B"/>
    <w:rsid w:val="00EA66E9"/>
    <w:rsid w:val="00EA74F7"/>
    <w:rsid w:val="00ED7F36"/>
    <w:rsid w:val="00F01C5B"/>
    <w:rsid w:val="00F134AE"/>
    <w:rsid w:val="00F31754"/>
    <w:rsid w:val="00F37BFE"/>
    <w:rsid w:val="00F626D4"/>
    <w:rsid w:val="00F84D99"/>
    <w:rsid w:val="00FA70D1"/>
    <w:rsid w:val="00FB0117"/>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 w:type="character" w:styleId="FollowedHyperlink">
    <w:name w:val="FollowedHyperlink"/>
    <w:basedOn w:val="DefaultParagraphFont"/>
    <w:semiHidden/>
    <w:unhideWhenUsed/>
    <w:rsid w:val="006D2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320B4"/>
    <w:rsid w:val="00271C11"/>
    <w:rsid w:val="003F6B08"/>
    <w:rsid w:val="004E0AA6"/>
    <w:rsid w:val="005B2D05"/>
    <w:rsid w:val="00715728"/>
    <w:rsid w:val="00770F46"/>
    <w:rsid w:val="0083204B"/>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purl.org/dc/terms/"/>
    <ds:schemaRef ds:uri="85898164-767e-4cbb-81d6-b832d913c6d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CE96B2F-365A-4997-A7FB-196B177AB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4906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2020-04-16T13:45:00Z</dcterms:created>
  <dcterms:modified xsi:type="dcterms:W3CDTF">2020-04-16T13:45:00Z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