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B35E44" w:rsidRPr="00CB4BA4" w14:paraId="52D9474C" w14:textId="77777777" w:rsidTr="00B35E44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0048BB30" w14:textId="77777777" w:rsidR="00B35E44" w:rsidRPr="00B35E44" w:rsidRDefault="00B35E44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0141C2C2" w14:textId="77777777" w:rsidR="00B35E44" w:rsidRPr="00B35E44" w:rsidRDefault="00B35E44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F546A5" w:rsidRPr="00CB4BA4" w14:paraId="6773F27F" w14:textId="77777777" w:rsidTr="00F158D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74910702" w14:textId="77777777" w:rsidR="00F546A5" w:rsidRPr="00CB4BA4" w:rsidRDefault="00F546A5" w:rsidP="006B4335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6A29AE44" wp14:editId="5C0F6927">
                  <wp:extent cx="1019175" cy="700250"/>
                  <wp:effectExtent l="0" t="0" r="0" b="5080"/>
                  <wp:docPr id="3" name="Picture 3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7AC6D96D" w14:textId="77777777" w:rsidR="00F546A5" w:rsidRDefault="00F546A5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3990149F" w14:textId="77777777" w:rsidR="00F546A5" w:rsidRPr="001E60AF" w:rsidRDefault="00F546A5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F546A5" w:rsidRPr="00CB4BA4" w14:paraId="7BFB9BD9" w14:textId="77777777" w:rsidTr="00F158DC">
        <w:trPr>
          <w:trHeight w:val="710"/>
        </w:trPr>
        <w:tc>
          <w:tcPr>
            <w:tcW w:w="1883" w:type="dxa"/>
            <w:vMerge/>
            <w:vAlign w:val="center"/>
          </w:tcPr>
          <w:p w14:paraId="662AF110" w14:textId="77777777" w:rsidR="00F546A5" w:rsidRPr="00CB4BA4" w:rsidRDefault="00F546A5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186EE77B" w14:textId="77777777" w:rsidR="00F546A5" w:rsidRDefault="00F546A5" w:rsidP="00F546A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Program Termination or </w:t>
            </w:r>
          </w:p>
          <w:p w14:paraId="71B3060A" w14:textId="77777777" w:rsidR="00F546A5" w:rsidRDefault="00F546A5" w:rsidP="00F546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Placement on Inactive Status</w:t>
            </w:r>
          </w:p>
        </w:tc>
      </w:tr>
      <w:tr w:rsidR="00B35E44" w:rsidRPr="00B35E44" w14:paraId="0806E9F5" w14:textId="77777777" w:rsidTr="00B35E44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7E96DB86" w14:textId="77777777" w:rsidR="00B35E44" w:rsidRPr="00B35E44" w:rsidRDefault="00B35E44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7C70A215" w14:textId="77777777" w:rsidR="00B35E44" w:rsidRPr="00B35E44" w:rsidRDefault="00B35E44" w:rsidP="00F546A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0C4A05E4" w14:textId="77777777" w:rsidR="00F546A5" w:rsidRPr="00F546A5" w:rsidRDefault="00F546A5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0ED0C3EA" w14:textId="77777777" w:rsidR="001A534E" w:rsidRDefault="002843AF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2843AF">
        <w:t xml:space="preserve">Use this form to </w:t>
      </w:r>
      <w:r w:rsidR="002A10CE">
        <w:t xml:space="preserve">request </w:t>
      </w:r>
      <w:r w:rsidR="00A33138">
        <w:t xml:space="preserve">termination or inactive status for </w:t>
      </w:r>
      <w:r w:rsidR="002A10CE">
        <w:t>an existing program (graduate program, undergraduate major or minor, certi</w:t>
      </w:r>
      <w:r w:rsidR="00A33138">
        <w:t>ficate, or specialization)</w:t>
      </w:r>
      <w:r w:rsidR="002A10CE">
        <w:t xml:space="preserve">. </w:t>
      </w:r>
      <w:r w:rsidRPr="002843AF">
        <w:t xml:space="preserve">The Board of Regents, Executive Director, and/or their designees may request additional information about the proposal. After the university President approves the proposal, submit a signed copy to the Executive Director through the system Chief Academic Officer. Only post the </w:t>
      </w:r>
      <w:r w:rsidR="00C43F46">
        <w:t>f</w:t>
      </w:r>
      <w:r w:rsidRPr="002843AF">
        <w:t>orm to the university website for review by other universities after approval by the Executive Director and Chief Academic Officer.</w:t>
      </w:r>
    </w:p>
    <w:p w14:paraId="79F89171" w14:textId="77777777" w:rsidR="002843AF" w:rsidRPr="00656014" w:rsidRDefault="002843AF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5"/>
        <w:gridCol w:w="3955"/>
      </w:tblGrid>
      <w:tr w:rsidR="00BD3C3B" w14:paraId="2EC329DA" w14:textId="77777777" w:rsidTr="002843AF">
        <w:tc>
          <w:tcPr>
            <w:tcW w:w="5395" w:type="dxa"/>
          </w:tcPr>
          <w:p w14:paraId="4FF0870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3955" w:type="dxa"/>
          </w:tcPr>
          <w:sdt>
            <w:sdtPr>
              <w:rPr>
                <w:spacing w:val="-2"/>
                <w:sz w:val="24"/>
              </w:rPr>
              <w:id w:val="1860463795"/>
              <w:placeholder>
                <w:docPart w:val="4CAF07C7A2BB41A2B17900C4624BA2AD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5979BFE2" w14:textId="5E398270" w:rsidR="00BD3C3B" w:rsidRPr="00F51798" w:rsidRDefault="00CD69DF" w:rsidP="00F5179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</w:tr>
      <w:tr w:rsidR="00BD3C3B" w14:paraId="3DFE62A8" w14:textId="77777777" w:rsidTr="002843AF">
        <w:tc>
          <w:tcPr>
            <w:tcW w:w="5395" w:type="dxa"/>
          </w:tcPr>
          <w:p w14:paraId="1029677D" w14:textId="77777777" w:rsidR="00BD3C3B" w:rsidRPr="00FE585B" w:rsidRDefault="007E78BC" w:rsidP="007E78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DEGREE(S) AND PROGRAM:</w:t>
            </w:r>
          </w:p>
        </w:tc>
        <w:tc>
          <w:tcPr>
            <w:tcW w:w="3955" w:type="dxa"/>
          </w:tcPr>
          <w:p w14:paraId="1F73F157" w14:textId="17803898" w:rsidR="00BD3C3B" w:rsidRPr="00FE585B" w:rsidRDefault="00CD69DF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B.S. Digital Arts and Design – Film and Cinematic Arts</w:t>
            </w:r>
          </w:p>
        </w:tc>
      </w:tr>
      <w:tr w:rsidR="00BD3C3B" w14:paraId="7B1AD884" w14:textId="77777777" w:rsidTr="002F4625">
        <w:trPr>
          <w:trHeight w:val="188"/>
        </w:trPr>
        <w:tc>
          <w:tcPr>
            <w:tcW w:w="5395" w:type="dxa"/>
          </w:tcPr>
          <w:p w14:paraId="631BAEE1" w14:textId="77777777" w:rsidR="00BD3C3B" w:rsidRPr="00FE585B" w:rsidRDefault="002843AF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CE621D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55" w:type="dxa"/>
          </w:tcPr>
          <w:p w14:paraId="3810E480" w14:textId="4B755EB4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43AF" w14:paraId="415B66D4" w14:textId="77777777" w:rsidTr="002843AF">
        <w:tc>
          <w:tcPr>
            <w:tcW w:w="5395" w:type="dxa"/>
          </w:tcPr>
          <w:p w14:paraId="4FF12DDF" w14:textId="77777777" w:rsidR="002843AF" w:rsidRDefault="002843AF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3955" w:type="dxa"/>
          </w:tcPr>
          <w:p w14:paraId="7279AFD5" w14:textId="4E7B71F4" w:rsidR="002843AF" w:rsidRPr="00FE585B" w:rsidRDefault="00033D78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Arts and Sciences</w:t>
            </w:r>
          </w:p>
        </w:tc>
      </w:tr>
      <w:tr w:rsidR="00700030" w14:paraId="2FB7A004" w14:textId="77777777" w:rsidTr="002843AF">
        <w:tc>
          <w:tcPr>
            <w:tcW w:w="5395" w:type="dxa"/>
          </w:tcPr>
          <w:p w14:paraId="6A84B4F2" w14:textId="77777777" w:rsidR="00700030" w:rsidRDefault="00700030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3955" w:type="dxa"/>
          </w:tcPr>
          <w:p w14:paraId="001E9144" w14:textId="77777777" w:rsidR="00700030" w:rsidRPr="00FE585B" w:rsidRDefault="00700030" w:rsidP="00BD3C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43AF" w14:paraId="0E46F0D2" w14:textId="77777777" w:rsidTr="002843AF">
        <w:tc>
          <w:tcPr>
            <w:tcW w:w="5395" w:type="dxa"/>
          </w:tcPr>
          <w:p w14:paraId="328289C7" w14:textId="77777777" w:rsidR="002843AF" w:rsidRDefault="002843AF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3955" w:type="dxa"/>
          </w:tcPr>
          <w:p w14:paraId="54EC74BA" w14:textId="6FCE7C77" w:rsidR="002843AF" w:rsidRPr="00FE585B" w:rsidRDefault="00CD69DF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Arts and Sciences</w:t>
            </w:r>
          </w:p>
        </w:tc>
      </w:tr>
      <w:tr w:rsidR="00663A1E" w14:paraId="3A49BB2B" w14:textId="77777777" w:rsidTr="002843AF">
        <w:tc>
          <w:tcPr>
            <w:tcW w:w="5395" w:type="dxa"/>
          </w:tcPr>
          <w:p w14:paraId="52915552" w14:textId="77777777" w:rsidR="00663A1E" w:rsidRDefault="00663A1E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3955" w:type="dxa"/>
          </w:tcPr>
          <w:p w14:paraId="2C830B00" w14:textId="77777777" w:rsidR="00663A1E" w:rsidRPr="00FE585B" w:rsidRDefault="00663A1E" w:rsidP="00BD3C3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99E34FE" w14:textId="77777777" w:rsidR="002843AF" w:rsidRDefault="002843AF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0563BBFC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5E2F5F81" w14:textId="77777777" w:rsidR="00FE585B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5A6FB11A" w14:textId="77777777" w:rsid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217D13B3" w14:textId="77777777" w:rsidTr="00BC132F">
        <w:tc>
          <w:tcPr>
            <w:tcW w:w="6385" w:type="dxa"/>
            <w:tcBorders>
              <w:bottom w:val="single" w:sz="4" w:space="0" w:color="auto"/>
            </w:tcBorders>
          </w:tcPr>
          <w:p w14:paraId="09EA191A" w14:textId="7C13A463" w:rsidR="00FE585B" w:rsidRDefault="00310701" w:rsidP="00310701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 w:rsidRPr="00AB7415">
              <w:rPr>
                <w:noProof/>
              </w:rPr>
              <w:drawing>
                <wp:inline distT="0" distB="0" distL="0" distR="0" wp14:anchorId="18966F0A" wp14:editId="5E2E9CE3">
                  <wp:extent cx="1483408" cy="344805"/>
                  <wp:effectExtent l="0" t="0" r="2540" b="0"/>
                  <wp:docPr id="4" name="Picture 4" descr="C:\Users\slaughts\AppData\Local\Microsoft\Windows\Temporary Internet Files\Content.Outlook\159GK1IQ\Griffiths Signa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Temporary Internet Files\Content.Outlook\159GK1IQ\Griffiths Signa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302" cy="349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74D1A813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30006137"/>
            <w:placeholder>
              <w:docPart w:val="DefaultPlaceholder_1081868576"/>
            </w:placeholder>
            <w:date w:fullDate="2020-04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2A29D27F" w14:textId="0CC4CFBC" w:rsidR="00FE585B" w:rsidRDefault="00310701" w:rsidP="00BC132F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4/3/2020</w:t>
                </w:r>
              </w:p>
            </w:tc>
          </w:sdtContent>
        </w:sdt>
      </w:tr>
      <w:tr w:rsidR="00FE585B" w14:paraId="5CE6383E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56699165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2AFBA19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1272E5CA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070895C4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40F013D4" w14:textId="77777777" w:rsidTr="00B35E44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6F66419D" w14:textId="77777777" w:rsidR="004F72E5" w:rsidRPr="00B35E44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5358627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16873B8" w14:textId="77777777" w:rsidR="00A33138" w:rsidRPr="00F546A5" w:rsidRDefault="008252B4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Program Degree Level</w:t>
      </w:r>
      <w:r w:rsidR="00C43F46" w:rsidRPr="00F546A5">
        <w:rPr>
          <w:b/>
          <w:spacing w:val="-2"/>
          <w:sz w:val="24"/>
        </w:rPr>
        <w:t xml:space="preserve"> (</w:t>
      </w:r>
      <w:r w:rsidR="00C43F46" w:rsidRPr="00F546A5">
        <w:rPr>
          <w:b/>
          <w:i/>
          <w:spacing w:val="-2"/>
          <w:sz w:val="24"/>
        </w:rPr>
        <w:t>place an “X” in the appropriate box</w:t>
      </w:r>
      <w:r w:rsidR="00C43F46" w:rsidRPr="00F546A5">
        <w:rPr>
          <w:b/>
          <w:spacing w:val="-2"/>
          <w:sz w:val="24"/>
        </w:rPr>
        <w:t>)</w:t>
      </w:r>
      <w:r w:rsidRPr="00F546A5">
        <w:rPr>
          <w:b/>
          <w:spacing w:val="-2"/>
          <w:sz w:val="24"/>
        </w:rPr>
        <w:t>:</w:t>
      </w:r>
    </w:p>
    <w:p w14:paraId="1F2BFC63" w14:textId="77777777" w:rsidR="00A33138" w:rsidRDefault="00A33138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710"/>
        <w:gridCol w:w="454"/>
        <w:gridCol w:w="1710"/>
        <w:gridCol w:w="454"/>
        <w:gridCol w:w="1530"/>
        <w:gridCol w:w="454"/>
      </w:tblGrid>
      <w:tr w:rsidR="008252B4" w14:paraId="330A525A" w14:textId="77777777" w:rsidTr="00F51798">
        <w:tc>
          <w:tcPr>
            <w:tcW w:w="1260" w:type="dxa"/>
          </w:tcPr>
          <w:p w14:paraId="757E31B0" w14:textId="77777777" w:rsidR="008252B4" w:rsidRPr="002F4625" w:rsidRDefault="008252B4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152327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5451C79" w14:textId="77777777" w:rsidR="008252B4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710" w:type="dxa"/>
          </w:tcPr>
          <w:p w14:paraId="4761FCA3" w14:textId="77777777" w:rsidR="008252B4" w:rsidRPr="002F4625" w:rsidRDefault="008252B4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18358830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525D947" w14:textId="7A50E7BE" w:rsidR="008252B4" w:rsidRPr="00B35E44" w:rsidRDefault="003227B5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710" w:type="dxa"/>
          </w:tcPr>
          <w:p w14:paraId="680D2706" w14:textId="77777777" w:rsidR="008252B4" w:rsidRPr="002F4625" w:rsidRDefault="008252B4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-39805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B9EEDCA" w14:textId="77777777" w:rsidR="008252B4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7B154BB3" w14:textId="77777777" w:rsidR="008252B4" w:rsidRPr="002F4625" w:rsidRDefault="008252B4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158738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B0612C0" w14:textId="77777777" w:rsidR="008252B4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2E061140" w14:textId="77777777" w:rsidR="002F4625" w:rsidRDefault="002F4625" w:rsidP="00A22319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9D093D3" w14:textId="77777777" w:rsidR="00A22319" w:rsidRPr="00F546A5" w:rsidRDefault="00A22319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Category</w:t>
      </w:r>
      <w:r w:rsidR="00C43F46" w:rsidRPr="00F546A5">
        <w:rPr>
          <w:b/>
          <w:spacing w:val="-2"/>
          <w:sz w:val="24"/>
        </w:rPr>
        <w:t xml:space="preserve"> (</w:t>
      </w:r>
      <w:r w:rsidR="00C43F46" w:rsidRPr="00F546A5">
        <w:rPr>
          <w:b/>
          <w:i/>
          <w:spacing w:val="-2"/>
          <w:sz w:val="24"/>
        </w:rPr>
        <w:t>place an “X” in the appropriate box</w:t>
      </w:r>
      <w:r w:rsidR="00C43F46" w:rsidRPr="00F546A5">
        <w:rPr>
          <w:b/>
          <w:spacing w:val="-2"/>
          <w:sz w:val="24"/>
        </w:rPr>
        <w:t>)</w:t>
      </w:r>
      <w:r w:rsidRPr="00F546A5">
        <w:rPr>
          <w:b/>
          <w:spacing w:val="-2"/>
          <w:sz w:val="24"/>
        </w:rPr>
        <w:t>:</w:t>
      </w:r>
      <w:r w:rsidR="002F4625">
        <w:rPr>
          <w:rStyle w:val="FootnoteReference"/>
          <w:b/>
          <w:spacing w:val="-2"/>
          <w:sz w:val="24"/>
        </w:rPr>
        <w:footnoteReference w:id="1"/>
      </w:r>
    </w:p>
    <w:p w14:paraId="0FE05E46" w14:textId="77777777" w:rsidR="00A22319" w:rsidRPr="00A22319" w:rsidRDefault="00A22319" w:rsidP="00A22319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980"/>
        <w:gridCol w:w="454"/>
        <w:gridCol w:w="1440"/>
        <w:gridCol w:w="454"/>
        <w:gridCol w:w="1530"/>
        <w:gridCol w:w="454"/>
      </w:tblGrid>
      <w:tr w:rsidR="00A22319" w:rsidRPr="002F4625" w14:paraId="52BE38C6" w14:textId="77777777" w:rsidTr="00F51798">
        <w:tc>
          <w:tcPr>
            <w:tcW w:w="1260" w:type="dxa"/>
          </w:tcPr>
          <w:p w14:paraId="2D8D5EED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12520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37F661E" w14:textId="77777777" w:rsidR="00A22319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980" w:type="dxa"/>
          </w:tcPr>
          <w:p w14:paraId="697D5354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-13287407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7F2B3D5" w14:textId="3BA0541A" w:rsidR="00A22319" w:rsidRPr="00B35E44" w:rsidRDefault="003227B5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04E99E97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38769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175C0C7" w14:textId="77777777" w:rsidR="00A22319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6D71556D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-209515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FE72D36" w14:textId="77777777" w:rsidR="00A22319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694DAB2" w14:textId="77777777" w:rsidR="000779ED" w:rsidRDefault="000779ED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7796C58A" w14:textId="77777777" w:rsidR="00A22319" w:rsidRPr="00F546A5" w:rsidRDefault="00A22319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The program action proposed is</w:t>
      </w:r>
      <w:r w:rsidR="00C43F46" w:rsidRPr="00F546A5">
        <w:rPr>
          <w:b/>
          <w:spacing w:val="-2"/>
          <w:sz w:val="24"/>
        </w:rPr>
        <w:t xml:space="preserve"> (</w:t>
      </w:r>
      <w:r w:rsidR="00C43F46" w:rsidRPr="00F546A5">
        <w:rPr>
          <w:b/>
          <w:i/>
          <w:spacing w:val="-2"/>
          <w:sz w:val="24"/>
        </w:rPr>
        <w:t>place an “X” in the appropriate box</w:t>
      </w:r>
      <w:r w:rsidR="00C43F46" w:rsidRPr="00F546A5">
        <w:rPr>
          <w:b/>
          <w:spacing w:val="-2"/>
          <w:sz w:val="24"/>
        </w:rPr>
        <w:t>)</w:t>
      </w:r>
      <w:r w:rsidRPr="00F546A5">
        <w:rPr>
          <w:b/>
          <w:spacing w:val="-2"/>
          <w:sz w:val="24"/>
        </w:rPr>
        <w:t>:</w:t>
      </w:r>
      <w:r w:rsidR="002F4625">
        <w:rPr>
          <w:rStyle w:val="FootnoteReference"/>
          <w:b/>
          <w:spacing w:val="-2"/>
          <w:sz w:val="24"/>
        </w:rPr>
        <w:footnoteReference w:id="2"/>
      </w:r>
    </w:p>
    <w:tbl>
      <w:tblPr>
        <w:tblStyle w:val="TableGrid"/>
        <w:tblW w:w="0" w:type="auto"/>
        <w:tblInd w:w="3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455"/>
        <w:gridCol w:w="2610"/>
        <w:gridCol w:w="450"/>
      </w:tblGrid>
      <w:tr w:rsidR="00A22319" w14:paraId="21DFC7EC" w14:textId="77777777" w:rsidTr="00F51798">
        <w:tc>
          <w:tcPr>
            <w:tcW w:w="1710" w:type="dxa"/>
          </w:tcPr>
          <w:p w14:paraId="227DA023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lastRenderedPageBreak/>
              <w:t>Inactive Status</w:t>
            </w:r>
          </w:p>
        </w:tc>
        <w:sdt>
          <w:sdtPr>
            <w:rPr>
              <w:spacing w:val="-2"/>
              <w:sz w:val="24"/>
            </w:rPr>
            <w:id w:val="161717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</w:tcPr>
              <w:p w14:paraId="4875217A" w14:textId="77777777" w:rsidR="00A22319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14:paraId="50921917" w14:textId="77777777" w:rsidR="00A22319" w:rsidRPr="002F4625" w:rsidRDefault="00A22319" w:rsidP="00A2231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Termination</w:t>
            </w:r>
          </w:p>
        </w:tc>
        <w:sdt>
          <w:sdtPr>
            <w:rPr>
              <w:spacing w:val="-2"/>
              <w:sz w:val="24"/>
            </w:rPr>
            <w:id w:val="5696951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FD9640C" w14:textId="2F9FA20D" w:rsidR="00A22319" w:rsidRPr="00B35E44" w:rsidRDefault="002111DB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  <w:tr w:rsidR="002F4625" w14:paraId="73178BF1" w14:textId="77777777" w:rsidTr="00F51798">
        <w:tc>
          <w:tcPr>
            <w:tcW w:w="1710" w:type="dxa"/>
          </w:tcPr>
          <w:p w14:paraId="21057EFB" w14:textId="77777777" w:rsidR="002F4625" w:rsidRPr="002F4625" w:rsidRDefault="002F4625" w:rsidP="00F546A5">
            <w:pPr>
              <w:tabs>
                <w:tab w:val="center" w:pos="5400"/>
              </w:tabs>
              <w:suppressAutoHyphens/>
              <w:jc w:val="right"/>
              <w:rPr>
                <w:i/>
                <w:spacing w:val="-2"/>
                <w:sz w:val="24"/>
              </w:rPr>
            </w:pPr>
            <w:r w:rsidRPr="002F4625">
              <w:rPr>
                <w:i/>
                <w:spacing w:val="-2"/>
                <w:sz w:val="24"/>
              </w:rPr>
              <w:t xml:space="preserve">See question </w:t>
            </w:r>
            <w:r w:rsidR="00DE1E95">
              <w:rPr>
                <w:i/>
                <w:spacing w:val="-2"/>
                <w:sz w:val="24"/>
              </w:rPr>
              <w:t>4</w:t>
            </w:r>
          </w:p>
        </w:tc>
        <w:tc>
          <w:tcPr>
            <w:tcW w:w="455" w:type="dxa"/>
          </w:tcPr>
          <w:p w14:paraId="6AE51948" w14:textId="77777777" w:rsidR="002F4625" w:rsidRDefault="002F462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10" w:type="dxa"/>
          </w:tcPr>
          <w:p w14:paraId="7207BE8A" w14:textId="77777777" w:rsidR="002F4625" w:rsidRPr="002F4625" w:rsidRDefault="002F4625" w:rsidP="00DE1E95">
            <w:pPr>
              <w:tabs>
                <w:tab w:val="center" w:pos="5400"/>
              </w:tabs>
              <w:suppressAutoHyphens/>
              <w:jc w:val="right"/>
              <w:rPr>
                <w:i/>
                <w:spacing w:val="-2"/>
                <w:sz w:val="24"/>
              </w:rPr>
            </w:pPr>
            <w:r w:rsidRPr="002F4625">
              <w:rPr>
                <w:i/>
                <w:spacing w:val="-2"/>
                <w:sz w:val="24"/>
              </w:rPr>
              <w:t xml:space="preserve">See questions </w:t>
            </w:r>
            <w:r w:rsidR="00DE1E95">
              <w:rPr>
                <w:i/>
                <w:spacing w:val="-2"/>
                <w:sz w:val="24"/>
              </w:rPr>
              <w:t>5</w:t>
            </w:r>
            <w:r w:rsidRPr="002F4625">
              <w:rPr>
                <w:i/>
                <w:spacing w:val="-2"/>
                <w:sz w:val="24"/>
              </w:rPr>
              <w:t xml:space="preserve"> and </w:t>
            </w:r>
            <w:r w:rsidR="00DE1E95">
              <w:rPr>
                <w:i/>
                <w:spacing w:val="-2"/>
                <w:sz w:val="24"/>
              </w:rPr>
              <w:t>6</w:t>
            </w:r>
          </w:p>
        </w:tc>
        <w:tc>
          <w:tcPr>
            <w:tcW w:w="450" w:type="dxa"/>
          </w:tcPr>
          <w:p w14:paraId="2E2596D1" w14:textId="77777777" w:rsidR="002F4625" w:rsidRDefault="002F462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69608958" w14:textId="77777777" w:rsidR="00F546A5" w:rsidRPr="00F546A5" w:rsidRDefault="00F546A5" w:rsidP="00F546A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781EB48" w14:textId="77777777" w:rsidR="002F4625" w:rsidRPr="00F546A5" w:rsidRDefault="002F4625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bCs/>
          <w:spacing w:val="-2"/>
          <w:sz w:val="24"/>
        </w:rPr>
        <w:t xml:space="preserve">INACTIVE STATUS </w:t>
      </w:r>
    </w:p>
    <w:p w14:paraId="0E2BFBBB" w14:textId="77777777" w:rsidR="002F4625" w:rsidRPr="002F4625" w:rsidRDefault="002F4625" w:rsidP="002F462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4864EEDA" w14:textId="77777777" w:rsidR="00F546A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Provide a justification for inactivating the program:</w:t>
      </w:r>
    </w:p>
    <w:p w14:paraId="632C0AB1" w14:textId="77777777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BA31EEA" w14:textId="77777777"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BE5BF17" w14:textId="77777777" w:rsidR="00F546A5" w:rsidRDefault="002F4625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If there are current students in the program, what are the implications of placing the program on inactive status</w:t>
      </w:r>
      <w:r w:rsidR="000D3F8E" w:rsidRPr="00F546A5">
        <w:rPr>
          <w:b/>
          <w:spacing w:val="-2"/>
          <w:sz w:val="24"/>
        </w:rPr>
        <w:t>?</w:t>
      </w:r>
    </w:p>
    <w:p w14:paraId="27E0A528" w14:textId="77777777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02CB42A" w14:textId="77777777"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E0897C8" w14:textId="77777777" w:rsidR="00F546A5" w:rsidRPr="00F546A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is the l</w:t>
      </w:r>
      <w:r w:rsidR="002F4625" w:rsidRPr="00F546A5">
        <w:rPr>
          <w:b/>
          <w:bCs/>
          <w:spacing w:val="-2"/>
          <w:sz w:val="24"/>
        </w:rPr>
        <w:t xml:space="preserve">ast date </w:t>
      </w:r>
      <w:r w:rsidR="002F4625" w:rsidRPr="00F546A5">
        <w:rPr>
          <w:b/>
          <w:spacing w:val="-2"/>
          <w:sz w:val="24"/>
        </w:rPr>
        <w:t>(day/month/year)</w:t>
      </w:r>
      <w:r w:rsidR="002F4625" w:rsidRPr="00F546A5">
        <w:rPr>
          <w:b/>
          <w:bCs/>
          <w:spacing w:val="-2"/>
          <w:sz w:val="24"/>
        </w:rPr>
        <w:t xml:space="preserve"> by which a student can graduate in the </w:t>
      </w:r>
      <w:proofErr w:type="gramStart"/>
      <w:r w:rsidR="002F4625" w:rsidRPr="00F546A5">
        <w:rPr>
          <w:b/>
          <w:bCs/>
          <w:spacing w:val="-2"/>
          <w:sz w:val="24"/>
        </w:rPr>
        <w:t>program:</w:t>
      </w:r>
      <w:proofErr w:type="gramEnd"/>
    </w:p>
    <w:p w14:paraId="2AB3BC7C" w14:textId="77777777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C529905" w14:textId="7A92C87D"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7C52298" w14:textId="77777777" w:rsidR="002F4625" w:rsidRDefault="000D3F8E" w:rsidP="002F462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bCs/>
          <w:spacing w:val="-2"/>
          <w:sz w:val="24"/>
        </w:rPr>
        <w:t>What is the p</w:t>
      </w:r>
      <w:r w:rsidR="002F4625" w:rsidRPr="00F546A5">
        <w:rPr>
          <w:b/>
          <w:spacing w:val="-2"/>
          <w:sz w:val="24"/>
        </w:rPr>
        <w:t>roposed date (day/month/year) inactive status takes effect (the proposed date for inactive status is also the last date a student may enroll in or declare the program)</w:t>
      </w:r>
      <w:r w:rsidRPr="00F546A5">
        <w:rPr>
          <w:b/>
          <w:spacing w:val="-2"/>
          <w:sz w:val="24"/>
        </w:rPr>
        <w:t>?</w:t>
      </w:r>
    </w:p>
    <w:p w14:paraId="00CCE987" w14:textId="77777777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0279E62" w14:textId="77777777"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AF3F43D" w14:textId="77777777" w:rsidR="002F4625" w:rsidRPr="00FD5CA8" w:rsidRDefault="002F4625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D5CA8">
        <w:rPr>
          <w:b/>
          <w:spacing w:val="-2"/>
          <w:sz w:val="24"/>
        </w:rPr>
        <w:t>TERMINATION WITH ENROLLED STUDENTS</w:t>
      </w:r>
    </w:p>
    <w:p w14:paraId="1BED96EA" w14:textId="77777777" w:rsidR="002F4625" w:rsidRPr="002F4625" w:rsidRDefault="002F4625" w:rsidP="002F462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5C847E71" w14:textId="77777777" w:rsidR="00310701" w:rsidRPr="00310701" w:rsidRDefault="000D3F8E" w:rsidP="00CC7BEA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 w:rsidRPr="00E07FF5">
        <w:rPr>
          <w:b/>
          <w:spacing w:val="-2"/>
          <w:sz w:val="24"/>
        </w:rPr>
        <w:t>Provide a justification for terminating the program:</w:t>
      </w:r>
      <w:r w:rsidR="00FD5CA8" w:rsidRPr="00E07FF5">
        <w:rPr>
          <w:b/>
          <w:spacing w:val="-2"/>
          <w:sz w:val="24"/>
        </w:rPr>
        <w:t xml:space="preserve"> </w:t>
      </w:r>
    </w:p>
    <w:p w14:paraId="7CC4C1AE" w14:textId="4957B61C" w:rsidR="00CC7BEA" w:rsidRPr="00E07FF5" w:rsidRDefault="00310701" w:rsidP="00310701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b/>
          <w:spacing w:val="-2"/>
          <w:sz w:val="24"/>
        </w:rPr>
        <w:br/>
      </w:r>
      <w:r w:rsidRPr="00310701">
        <w:rPr>
          <w:bCs/>
          <w:spacing w:val="-2"/>
          <w:sz w:val="24"/>
        </w:rPr>
        <w:t>T</w:t>
      </w:r>
      <w:r w:rsidR="00FD5CA8" w:rsidRPr="00E07FF5">
        <w:rPr>
          <w:bCs/>
          <w:spacing w:val="-2"/>
          <w:sz w:val="24"/>
        </w:rPr>
        <w:t>h</w:t>
      </w:r>
      <w:r>
        <w:rPr>
          <w:bCs/>
          <w:spacing w:val="-2"/>
          <w:sz w:val="24"/>
        </w:rPr>
        <w:t xml:space="preserve">is specialization </w:t>
      </w:r>
      <w:r w:rsidR="00FD5CA8" w:rsidRPr="00E07FF5">
        <w:rPr>
          <w:bCs/>
          <w:spacing w:val="-2"/>
          <w:sz w:val="24"/>
        </w:rPr>
        <w:t xml:space="preserve">has </w:t>
      </w:r>
      <w:r w:rsidR="00BB397B" w:rsidRPr="00E07FF5">
        <w:rPr>
          <w:bCs/>
          <w:spacing w:val="-2"/>
          <w:sz w:val="24"/>
        </w:rPr>
        <w:t xml:space="preserve">had </w:t>
      </w:r>
      <w:r w:rsidR="00E07FF5" w:rsidRPr="00E07FF5">
        <w:rPr>
          <w:bCs/>
          <w:spacing w:val="-2"/>
          <w:sz w:val="24"/>
        </w:rPr>
        <w:t xml:space="preserve">a </w:t>
      </w:r>
      <w:r w:rsidR="00BB397B" w:rsidRPr="00E07FF5">
        <w:rPr>
          <w:bCs/>
          <w:spacing w:val="-2"/>
          <w:sz w:val="24"/>
        </w:rPr>
        <w:t xml:space="preserve">limited </w:t>
      </w:r>
      <w:r w:rsidR="00E07FF5" w:rsidRPr="00E07FF5">
        <w:rPr>
          <w:bCs/>
          <w:spacing w:val="-2"/>
          <w:sz w:val="24"/>
        </w:rPr>
        <w:t xml:space="preserve">number of </w:t>
      </w:r>
      <w:r w:rsidR="00BB397B" w:rsidRPr="00E07FF5">
        <w:rPr>
          <w:bCs/>
          <w:spacing w:val="-2"/>
          <w:sz w:val="24"/>
        </w:rPr>
        <w:t>students enrolled over the years</w:t>
      </w:r>
      <w:r>
        <w:rPr>
          <w:bCs/>
          <w:spacing w:val="-2"/>
          <w:sz w:val="24"/>
        </w:rPr>
        <w:t xml:space="preserve">.  </w:t>
      </w:r>
      <w:proofErr w:type="gramStart"/>
      <w:r>
        <w:rPr>
          <w:bCs/>
          <w:spacing w:val="-2"/>
          <w:sz w:val="24"/>
        </w:rPr>
        <w:t>The College of Arts and Sciences,</w:t>
      </w:r>
      <w:proofErr w:type="gramEnd"/>
      <w:r>
        <w:rPr>
          <w:bCs/>
          <w:spacing w:val="-2"/>
          <w:sz w:val="24"/>
        </w:rPr>
        <w:t xml:space="preserve"> recommend that now is the time </w:t>
      </w:r>
      <w:r w:rsidR="00346C41" w:rsidRPr="00E07FF5">
        <w:rPr>
          <w:bCs/>
          <w:spacing w:val="-2"/>
          <w:sz w:val="24"/>
        </w:rPr>
        <w:t xml:space="preserve">to terminate this </w:t>
      </w:r>
      <w:r w:rsidR="00E07FF5" w:rsidRPr="00E07FF5">
        <w:rPr>
          <w:bCs/>
          <w:spacing w:val="-2"/>
          <w:sz w:val="24"/>
        </w:rPr>
        <w:t>specialization.</w:t>
      </w:r>
    </w:p>
    <w:p w14:paraId="26430798" w14:textId="77777777"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91768B4" w14:textId="77777777" w:rsidR="00310701" w:rsidRPr="00310701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 w:rsidRPr="004241D1">
        <w:rPr>
          <w:b/>
          <w:spacing w:val="-2"/>
          <w:sz w:val="24"/>
        </w:rPr>
        <w:t>What is the p</w:t>
      </w:r>
      <w:r w:rsidR="002F4625" w:rsidRPr="004241D1">
        <w:rPr>
          <w:b/>
          <w:spacing w:val="-2"/>
          <w:sz w:val="24"/>
        </w:rPr>
        <w:t xml:space="preserve">lan for completion of </w:t>
      </w:r>
      <w:r w:rsidRPr="004241D1">
        <w:rPr>
          <w:b/>
          <w:spacing w:val="-2"/>
          <w:sz w:val="24"/>
        </w:rPr>
        <w:t xml:space="preserve">the </w:t>
      </w:r>
      <w:r w:rsidR="002F4625" w:rsidRPr="004241D1">
        <w:rPr>
          <w:b/>
          <w:spacing w:val="-2"/>
          <w:sz w:val="24"/>
        </w:rPr>
        <w:t>program by current students</w:t>
      </w:r>
      <w:r w:rsidRPr="004241D1">
        <w:rPr>
          <w:b/>
          <w:spacing w:val="-2"/>
          <w:sz w:val="24"/>
        </w:rPr>
        <w:t>?</w:t>
      </w:r>
      <w:r w:rsidR="00E07FF5" w:rsidRPr="004241D1">
        <w:rPr>
          <w:b/>
          <w:spacing w:val="-2"/>
          <w:sz w:val="24"/>
        </w:rPr>
        <w:t xml:space="preserve"> </w:t>
      </w:r>
    </w:p>
    <w:p w14:paraId="72BAB29D" w14:textId="77777777" w:rsidR="00310701" w:rsidRPr="00310701" w:rsidRDefault="00310701" w:rsidP="00310701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C3440D9" w14:textId="6D2F2CAE" w:rsidR="00F546A5" w:rsidRPr="00310701" w:rsidRDefault="00310701" w:rsidP="00310701">
      <w:p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>
        <w:rPr>
          <w:bCs/>
          <w:spacing w:val="-2"/>
          <w:sz w:val="24"/>
        </w:rPr>
        <w:t xml:space="preserve">The College has </w:t>
      </w:r>
      <w:r w:rsidR="00E07FF5" w:rsidRPr="00310701">
        <w:rPr>
          <w:bCs/>
          <w:spacing w:val="-2"/>
          <w:sz w:val="24"/>
        </w:rPr>
        <w:t>put together a teach-out plan for all remaining students</w:t>
      </w:r>
      <w:r>
        <w:rPr>
          <w:bCs/>
          <w:spacing w:val="-2"/>
          <w:sz w:val="24"/>
        </w:rPr>
        <w:t>,</w:t>
      </w:r>
      <w:r w:rsidR="00E07FF5" w:rsidRPr="00310701">
        <w:rPr>
          <w:bCs/>
          <w:spacing w:val="-2"/>
          <w:sz w:val="24"/>
        </w:rPr>
        <w:t xml:space="preserve"> </w:t>
      </w:r>
      <w:r w:rsidR="00855242" w:rsidRPr="00310701">
        <w:rPr>
          <w:bCs/>
          <w:spacing w:val="-2"/>
          <w:sz w:val="24"/>
        </w:rPr>
        <w:t xml:space="preserve">which includes a rotation schedule of when the courses </w:t>
      </w:r>
      <w:r w:rsidR="001D4381" w:rsidRPr="00310701">
        <w:rPr>
          <w:bCs/>
          <w:spacing w:val="-2"/>
          <w:sz w:val="24"/>
        </w:rPr>
        <w:t xml:space="preserve">will be </w:t>
      </w:r>
      <w:r w:rsidR="00855242" w:rsidRPr="00310701">
        <w:rPr>
          <w:bCs/>
          <w:spacing w:val="-2"/>
          <w:sz w:val="24"/>
        </w:rPr>
        <w:t xml:space="preserve">offered.  </w:t>
      </w:r>
      <w:r>
        <w:rPr>
          <w:bCs/>
          <w:spacing w:val="-2"/>
          <w:sz w:val="24"/>
        </w:rPr>
        <w:t xml:space="preserve">Students have been </w:t>
      </w:r>
      <w:r w:rsidR="00855242" w:rsidRPr="00310701">
        <w:rPr>
          <w:bCs/>
          <w:spacing w:val="-2"/>
          <w:sz w:val="24"/>
        </w:rPr>
        <w:t xml:space="preserve">contacted and their advisers </w:t>
      </w:r>
      <w:r>
        <w:rPr>
          <w:bCs/>
          <w:spacing w:val="-2"/>
          <w:sz w:val="24"/>
        </w:rPr>
        <w:t>are working with them to make sure they can complete the specialization.  A</w:t>
      </w:r>
      <w:r w:rsidR="002E1B0B" w:rsidRPr="00310701">
        <w:rPr>
          <w:bCs/>
          <w:spacing w:val="-2"/>
          <w:sz w:val="24"/>
        </w:rPr>
        <w:t>fter students register for fall 2020</w:t>
      </w:r>
      <w:r w:rsidR="00434875" w:rsidRPr="00310701">
        <w:rPr>
          <w:bCs/>
          <w:spacing w:val="-2"/>
          <w:sz w:val="24"/>
        </w:rPr>
        <w:t xml:space="preserve"> and spring 2021</w:t>
      </w:r>
      <w:r w:rsidR="002E1B0B" w:rsidRPr="00310701">
        <w:rPr>
          <w:bCs/>
          <w:spacing w:val="-2"/>
          <w:sz w:val="24"/>
        </w:rPr>
        <w:t xml:space="preserve"> courses, </w:t>
      </w:r>
      <w:r>
        <w:rPr>
          <w:bCs/>
          <w:spacing w:val="-2"/>
          <w:sz w:val="24"/>
        </w:rPr>
        <w:t xml:space="preserve">advisors </w:t>
      </w:r>
      <w:r w:rsidR="00F04BAC" w:rsidRPr="00310701">
        <w:rPr>
          <w:bCs/>
          <w:spacing w:val="-2"/>
          <w:sz w:val="24"/>
        </w:rPr>
        <w:t xml:space="preserve">will </w:t>
      </w:r>
      <w:r w:rsidR="006A280C" w:rsidRPr="00310701">
        <w:rPr>
          <w:bCs/>
          <w:spacing w:val="-2"/>
          <w:sz w:val="24"/>
        </w:rPr>
        <w:t xml:space="preserve">again </w:t>
      </w:r>
      <w:r w:rsidR="00F04BAC" w:rsidRPr="00310701">
        <w:rPr>
          <w:bCs/>
          <w:spacing w:val="-2"/>
          <w:sz w:val="24"/>
        </w:rPr>
        <w:t>check</w:t>
      </w:r>
      <w:r>
        <w:rPr>
          <w:bCs/>
          <w:spacing w:val="-2"/>
          <w:sz w:val="24"/>
        </w:rPr>
        <w:t xml:space="preserve"> that </w:t>
      </w:r>
      <w:r w:rsidR="00F04BAC" w:rsidRPr="00310701">
        <w:rPr>
          <w:bCs/>
          <w:spacing w:val="-2"/>
          <w:sz w:val="24"/>
        </w:rPr>
        <w:t>all student</w:t>
      </w:r>
      <w:r>
        <w:rPr>
          <w:bCs/>
          <w:spacing w:val="-2"/>
          <w:sz w:val="24"/>
        </w:rPr>
        <w:t xml:space="preserve">’s </w:t>
      </w:r>
      <w:r w:rsidR="00855242" w:rsidRPr="00310701">
        <w:rPr>
          <w:bCs/>
          <w:spacing w:val="-2"/>
          <w:sz w:val="24"/>
        </w:rPr>
        <w:t>schedule</w:t>
      </w:r>
      <w:r w:rsidR="00F04BAC" w:rsidRPr="00310701">
        <w:rPr>
          <w:bCs/>
          <w:spacing w:val="-2"/>
          <w:sz w:val="24"/>
        </w:rPr>
        <w:t>s</w:t>
      </w:r>
      <w:r w:rsidR="005F7D43" w:rsidRPr="00310701">
        <w:rPr>
          <w:bCs/>
          <w:spacing w:val="-2"/>
          <w:sz w:val="24"/>
        </w:rPr>
        <w:t xml:space="preserve"> </w:t>
      </w:r>
      <w:r>
        <w:rPr>
          <w:bCs/>
          <w:spacing w:val="-2"/>
          <w:sz w:val="24"/>
        </w:rPr>
        <w:t xml:space="preserve">include the </w:t>
      </w:r>
      <w:r w:rsidR="005F7D43" w:rsidRPr="00310701">
        <w:rPr>
          <w:bCs/>
          <w:spacing w:val="-2"/>
          <w:sz w:val="24"/>
        </w:rPr>
        <w:t>courses needed</w:t>
      </w:r>
      <w:r w:rsidR="004241D1" w:rsidRPr="00310701">
        <w:rPr>
          <w:bCs/>
          <w:spacing w:val="-2"/>
          <w:sz w:val="24"/>
        </w:rPr>
        <w:t xml:space="preserve">.  </w:t>
      </w:r>
      <w:r>
        <w:rPr>
          <w:bCs/>
          <w:spacing w:val="-2"/>
          <w:sz w:val="24"/>
        </w:rPr>
        <w:t>Al</w:t>
      </w:r>
      <w:r w:rsidR="00855242" w:rsidRPr="00310701">
        <w:rPr>
          <w:bCs/>
          <w:spacing w:val="-2"/>
          <w:sz w:val="24"/>
        </w:rPr>
        <w:t>l students with th</w:t>
      </w:r>
      <w:r w:rsidR="004241D1" w:rsidRPr="00310701">
        <w:rPr>
          <w:bCs/>
          <w:spacing w:val="-2"/>
          <w:sz w:val="24"/>
        </w:rPr>
        <w:t>is</w:t>
      </w:r>
      <w:r w:rsidR="00855242" w:rsidRPr="00310701">
        <w:rPr>
          <w:bCs/>
          <w:spacing w:val="-2"/>
          <w:sz w:val="24"/>
        </w:rPr>
        <w:t xml:space="preserve"> specialization </w:t>
      </w:r>
      <w:r>
        <w:rPr>
          <w:bCs/>
          <w:spacing w:val="-2"/>
          <w:sz w:val="24"/>
        </w:rPr>
        <w:t xml:space="preserve">were moved to </w:t>
      </w:r>
      <w:r w:rsidR="00855242" w:rsidRPr="00310701">
        <w:rPr>
          <w:bCs/>
          <w:spacing w:val="-2"/>
          <w:sz w:val="24"/>
        </w:rPr>
        <w:t>one advisor.</w:t>
      </w:r>
      <w:r w:rsidR="006A4C29" w:rsidRPr="00310701">
        <w:rPr>
          <w:bCs/>
          <w:spacing w:val="-2"/>
          <w:sz w:val="24"/>
        </w:rPr>
        <w:t xml:space="preserve">  This will ensure students take the courses when offered</w:t>
      </w:r>
      <w:r w:rsidR="00516D9D" w:rsidRPr="00310701">
        <w:rPr>
          <w:bCs/>
          <w:spacing w:val="-2"/>
          <w:sz w:val="24"/>
        </w:rPr>
        <w:t xml:space="preserve"> and graduate on schedule</w:t>
      </w:r>
      <w:r w:rsidR="006A4C29" w:rsidRPr="00310701">
        <w:rPr>
          <w:bCs/>
          <w:spacing w:val="-2"/>
          <w:sz w:val="24"/>
        </w:rPr>
        <w:t>.</w:t>
      </w:r>
    </w:p>
    <w:p w14:paraId="7BA8C388" w14:textId="77777777"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4623E9B" w14:textId="77777777" w:rsidR="00F546A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is the p</w:t>
      </w:r>
      <w:r w:rsidR="002F4625" w:rsidRPr="00F546A5">
        <w:rPr>
          <w:b/>
          <w:spacing w:val="-2"/>
          <w:sz w:val="24"/>
        </w:rPr>
        <w:t xml:space="preserve">roposed date (day/month/year) program termination status begins (program status in the database changes to </w:t>
      </w:r>
      <w:r w:rsidR="002F4625" w:rsidRPr="00F546A5">
        <w:rPr>
          <w:b/>
          <w:i/>
          <w:spacing w:val="-2"/>
          <w:sz w:val="24"/>
        </w:rPr>
        <w:t xml:space="preserve">Phasing Out </w:t>
      </w:r>
      <w:r w:rsidR="002F4625" w:rsidRPr="00F546A5">
        <w:rPr>
          <w:b/>
          <w:spacing w:val="-2"/>
          <w:sz w:val="24"/>
        </w:rPr>
        <w:t>and last date a student may enroll in or declare the program)</w:t>
      </w:r>
      <w:r w:rsidRPr="00F546A5">
        <w:rPr>
          <w:b/>
          <w:spacing w:val="-2"/>
          <w:sz w:val="24"/>
        </w:rPr>
        <w:t>?</w:t>
      </w:r>
    </w:p>
    <w:p w14:paraId="18088013" w14:textId="39F3067B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B4C79BF" w14:textId="1238E554" w:rsidR="003F0FDD" w:rsidRPr="00222CCB" w:rsidRDefault="00310701" w:rsidP="00252D78">
      <w:pPr>
        <w:tabs>
          <w:tab w:val="left" w:pos="720"/>
        </w:tabs>
        <w:suppressAutoHyphens/>
        <w:ind w:left="720"/>
        <w:jc w:val="both"/>
        <w:rPr>
          <w:spacing w:val="-2"/>
          <w:sz w:val="24"/>
        </w:rPr>
      </w:pPr>
      <w:r>
        <w:rPr>
          <w:spacing w:val="-2"/>
          <w:sz w:val="24"/>
        </w:rPr>
        <w:t>T</w:t>
      </w:r>
      <w:r w:rsidR="00516D9D" w:rsidRPr="00222CCB">
        <w:rPr>
          <w:spacing w:val="-2"/>
          <w:sz w:val="24"/>
        </w:rPr>
        <w:t xml:space="preserve">he program should move to termination status </w:t>
      </w:r>
      <w:r w:rsidR="000B2920" w:rsidRPr="00222CCB">
        <w:rPr>
          <w:spacing w:val="-2"/>
          <w:sz w:val="24"/>
        </w:rPr>
        <w:t xml:space="preserve">as soon as the SD BOR </w:t>
      </w:r>
      <w:r w:rsidR="00ED43ED" w:rsidRPr="00222CCB">
        <w:rPr>
          <w:spacing w:val="-2"/>
          <w:sz w:val="24"/>
        </w:rPr>
        <w:t xml:space="preserve">approves.  </w:t>
      </w:r>
      <w:r>
        <w:rPr>
          <w:spacing w:val="-2"/>
          <w:sz w:val="24"/>
        </w:rPr>
        <w:t xml:space="preserve">The specialization has already been </w:t>
      </w:r>
      <w:r w:rsidR="00ED43ED" w:rsidRPr="00222CCB">
        <w:rPr>
          <w:spacing w:val="-2"/>
          <w:sz w:val="24"/>
        </w:rPr>
        <w:t xml:space="preserve">removed </w:t>
      </w:r>
      <w:r w:rsidR="006E6EB8" w:rsidRPr="00222CCB">
        <w:rPr>
          <w:spacing w:val="-2"/>
          <w:sz w:val="24"/>
        </w:rPr>
        <w:t xml:space="preserve">from </w:t>
      </w:r>
      <w:r>
        <w:rPr>
          <w:spacing w:val="-2"/>
          <w:sz w:val="24"/>
        </w:rPr>
        <w:t xml:space="preserve">the </w:t>
      </w:r>
      <w:r w:rsidR="006E6EB8" w:rsidRPr="00222CCB">
        <w:rPr>
          <w:spacing w:val="-2"/>
          <w:sz w:val="24"/>
        </w:rPr>
        <w:t>website</w:t>
      </w:r>
      <w:r>
        <w:rPr>
          <w:spacing w:val="-2"/>
          <w:sz w:val="24"/>
        </w:rPr>
        <w:t xml:space="preserve">, </w:t>
      </w:r>
      <w:r w:rsidR="004B7320" w:rsidRPr="00222CCB">
        <w:rPr>
          <w:spacing w:val="-2"/>
          <w:sz w:val="24"/>
        </w:rPr>
        <w:t xml:space="preserve">recruiting </w:t>
      </w:r>
      <w:r w:rsidR="002B2AB7" w:rsidRPr="00222CCB">
        <w:rPr>
          <w:spacing w:val="-2"/>
          <w:sz w:val="24"/>
        </w:rPr>
        <w:t>materials and</w:t>
      </w:r>
      <w:r w:rsidR="006E6EB8" w:rsidRPr="00222CCB">
        <w:rPr>
          <w:spacing w:val="-2"/>
          <w:sz w:val="24"/>
        </w:rPr>
        <w:t xml:space="preserve"> </w:t>
      </w:r>
      <w:r w:rsidR="00ED43ED" w:rsidRPr="00222CCB">
        <w:rPr>
          <w:spacing w:val="-2"/>
          <w:sz w:val="24"/>
        </w:rPr>
        <w:t xml:space="preserve">stopped admitting students as of </w:t>
      </w:r>
      <w:r w:rsidR="003F0FDD" w:rsidRPr="00222CCB">
        <w:rPr>
          <w:spacing w:val="-2"/>
          <w:sz w:val="24"/>
        </w:rPr>
        <w:t>January 1, 2020</w:t>
      </w:r>
      <w:r>
        <w:rPr>
          <w:spacing w:val="-2"/>
          <w:sz w:val="24"/>
        </w:rPr>
        <w:t>.</w:t>
      </w:r>
    </w:p>
    <w:p w14:paraId="2244A6E3" w14:textId="77777777" w:rsidR="00CC7BEA" w:rsidRPr="00F546A5" w:rsidRDefault="00CC7BEA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705B0C2" w14:textId="77777777" w:rsidR="00F546A5" w:rsidRDefault="00AD6CA1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 xml:space="preserve">What is the </w:t>
      </w:r>
      <w:r w:rsidR="001C15D8" w:rsidRPr="00F546A5">
        <w:rPr>
          <w:b/>
          <w:spacing w:val="-2"/>
          <w:sz w:val="24"/>
        </w:rPr>
        <w:t xml:space="preserve">last </w:t>
      </w:r>
      <w:r w:rsidRPr="00F546A5">
        <w:rPr>
          <w:b/>
          <w:spacing w:val="-2"/>
          <w:sz w:val="24"/>
        </w:rPr>
        <w:t xml:space="preserve">date (day/month/year) </w:t>
      </w:r>
      <w:r w:rsidR="001C15D8" w:rsidRPr="00F546A5">
        <w:rPr>
          <w:b/>
          <w:spacing w:val="-2"/>
          <w:sz w:val="24"/>
        </w:rPr>
        <w:t>in which a student may enroll in the program (</w:t>
      </w:r>
      <w:r w:rsidRPr="00F546A5">
        <w:rPr>
          <w:b/>
          <w:spacing w:val="-2"/>
          <w:sz w:val="24"/>
        </w:rPr>
        <w:t xml:space="preserve">program status in the database changes to </w:t>
      </w:r>
      <w:r w:rsidR="001C15D8" w:rsidRPr="00F546A5">
        <w:rPr>
          <w:b/>
          <w:i/>
          <w:spacing w:val="-2"/>
          <w:sz w:val="24"/>
        </w:rPr>
        <w:t>Phase Out</w:t>
      </w:r>
      <w:r w:rsidRPr="00F546A5">
        <w:rPr>
          <w:b/>
          <w:spacing w:val="-2"/>
          <w:sz w:val="24"/>
        </w:rPr>
        <w:t>)?</w:t>
      </w:r>
    </w:p>
    <w:p w14:paraId="44487091" w14:textId="77777777" w:rsidR="00120874" w:rsidRDefault="00120874" w:rsidP="00252D78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A7AAD50" w14:textId="2BC27380" w:rsidR="00F546A5" w:rsidRDefault="00222CCB" w:rsidP="00120874">
      <w:p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 w:rsidRPr="00252D78">
        <w:rPr>
          <w:spacing w:val="-2"/>
          <w:sz w:val="24"/>
        </w:rPr>
        <w:t xml:space="preserve">As noted above, we stopped enrolling students as of </w:t>
      </w:r>
      <w:r w:rsidR="00C4318D" w:rsidRPr="00252D78">
        <w:rPr>
          <w:spacing w:val="-2"/>
          <w:sz w:val="24"/>
        </w:rPr>
        <w:t>January 1, 2020</w:t>
      </w:r>
      <w:r w:rsidRPr="00252D78">
        <w:rPr>
          <w:spacing w:val="-2"/>
          <w:sz w:val="24"/>
        </w:rPr>
        <w:t>.</w:t>
      </w:r>
      <w:r w:rsidR="00957098" w:rsidRPr="00252D78">
        <w:rPr>
          <w:spacing w:val="-2"/>
          <w:sz w:val="24"/>
        </w:rPr>
        <w:t xml:space="preserve"> </w:t>
      </w:r>
      <w:r w:rsidRPr="00252D78">
        <w:rPr>
          <w:spacing w:val="-2"/>
          <w:sz w:val="24"/>
        </w:rPr>
        <w:t xml:space="preserve"> </w:t>
      </w:r>
    </w:p>
    <w:p w14:paraId="5DD5C0E0" w14:textId="77777777" w:rsidR="00310701" w:rsidRPr="00252D78" w:rsidRDefault="00310701" w:rsidP="00120874">
      <w:p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</w:p>
    <w:p w14:paraId="6F579EBE" w14:textId="77777777" w:rsidR="00F546A5" w:rsidRPr="00F546A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lastRenderedPageBreak/>
        <w:t>What is the l</w:t>
      </w:r>
      <w:r w:rsidR="002F4625" w:rsidRPr="00F546A5">
        <w:rPr>
          <w:b/>
          <w:bCs/>
          <w:spacing w:val="-2"/>
          <w:sz w:val="24"/>
        </w:rPr>
        <w:t xml:space="preserve">ast </w:t>
      </w:r>
      <w:r w:rsidR="00811B7C" w:rsidRPr="00F546A5">
        <w:rPr>
          <w:b/>
          <w:bCs/>
          <w:spacing w:val="-2"/>
          <w:sz w:val="24"/>
        </w:rPr>
        <w:t xml:space="preserve">term or date </w:t>
      </w:r>
      <w:r w:rsidR="00811B7C" w:rsidRPr="00F546A5">
        <w:rPr>
          <w:b/>
          <w:spacing w:val="-2"/>
          <w:sz w:val="24"/>
        </w:rPr>
        <w:t>(day/month/year)</w:t>
      </w:r>
      <w:r w:rsidR="00811B7C" w:rsidRPr="00F546A5">
        <w:rPr>
          <w:b/>
          <w:bCs/>
          <w:spacing w:val="-2"/>
          <w:sz w:val="24"/>
        </w:rPr>
        <w:t xml:space="preserve"> by which a student can graduate from the program?</w:t>
      </w:r>
    </w:p>
    <w:p w14:paraId="0F71C035" w14:textId="1A253F93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7B360B2" w14:textId="6C55473C" w:rsidR="00AB6CFC" w:rsidRDefault="00AB6CFC" w:rsidP="00AB6CFC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May 2023</w:t>
      </w:r>
    </w:p>
    <w:p w14:paraId="2204A825" w14:textId="77777777" w:rsidR="00AB6CFC" w:rsidRDefault="00AB6CFC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074448C" w14:textId="174F7696" w:rsidR="00F546A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are the p</w:t>
      </w:r>
      <w:r w:rsidR="002F4625" w:rsidRPr="00F546A5">
        <w:rPr>
          <w:b/>
          <w:spacing w:val="-2"/>
          <w:sz w:val="24"/>
        </w:rPr>
        <w:t>otential cost savings</w:t>
      </w:r>
      <w:r w:rsidRPr="00F546A5">
        <w:rPr>
          <w:b/>
          <w:spacing w:val="-2"/>
          <w:sz w:val="24"/>
        </w:rPr>
        <w:t xml:space="preserve"> of terminating the program </w:t>
      </w:r>
      <w:r w:rsidR="002F4625" w:rsidRPr="00F546A5">
        <w:rPr>
          <w:b/>
          <w:spacing w:val="-2"/>
          <w:sz w:val="24"/>
        </w:rPr>
        <w:t xml:space="preserve">and </w:t>
      </w:r>
      <w:r w:rsidRPr="00F546A5">
        <w:rPr>
          <w:b/>
          <w:spacing w:val="-2"/>
          <w:sz w:val="24"/>
        </w:rPr>
        <w:t xml:space="preserve">what are the planned </w:t>
      </w:r>
      <w:r w:rsidR="002F4625" w:rsidRPr="00F546A5">
        <w:rPr>
          <w:b/>
          <w:spacing w:val="-2"/>
          <w:sz w:val="24"/>
        </w:rPr>
        <w:t xml:space="preserve">uses of </w:t>
      </w:r>
      <w:r w:rsidRPr="00F546A5">
        <w:rPr>
          <w:b/>
          <w:spacing w:val="-2"/>
          <w:sz w:val="24"/>
        </w:rPr>
        <w:t>the savings?</w:t>
      </w:r>
    </w:p>
    <w:p w14:paraId="2166E818" w14:textId="77777777" w:rsidR="004D6F75" w:rsidRDefault="004D6F75" w:rsidP="00332DC2">
      <w:pPr>
        <w:tabs>
          <w:tab w:val="center" w:pos="5400"/>
        </w:tabs>
        <w:suppressAutoHyphens/>
        <w:ind w:left="720"/>
        <w:jc w:val="both"/>
        <w:rPr>
          <w:bCs/>
          <w:spacing w:val="-2"/>
          <w:sz w:val="24"/>
        </w:rPr>
      </w:pPr>
    </w:p>
    <w:p w14:paraId="67769DAD" w14:textId="4F5EFCB4" w:rsidR="00F546A5" w:rsidRDefault="00332DC2" w:rsidP="001872DD">
      <w:p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>
        <w:rPr>
          <w:bCs/>
          <w:spacing w:val="-2"/>
          <w:sz w:val="24"/>
        </w:rPr>
        <w:t xml:space="preserve">The cost savings will </w:t>
      </w:r>
      <w:r w:rsidR="00C91D98">
        <w:rPr>
          <w:bCs/>
          <w:spacing w:val="-2"/>
          <w:sz w:val="24"/>
        </w:rPr>
        <w:t xml:space="preserve">primarily be in </w:t>
      </w:r>
      <w:r w:rsidR="00ED7129">
        <w:rPr>
          <w:bCs/>
          <w:spacing w:val="-2"/>
          <w:sz w:val="24"/>
        </w:rPr>
        <w:t>not having to purchase expensive equipment to support this specialization</w:t>
      </w:r>
      <w:r w:rsidR="001872DD">
        <w:rPr>
          <w:bCs/>
          <w:spacing w:val="-2"/>
          <w:sz w:val="24"/>
        </w:rPr>
        <w:t>.  The faculty who taught the upper level courses will be assigned to teach courses we’ve been hiring adjuncts for.</w:t>
      </w:r>
    </w:p>
    <w:p w14:paraId="4C8BE87D" w14:textId="77777777"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E62D9CE" w14:textId="77777777" w:rsidR="002F462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are the r</w:t>
      </w:r>
      <w:r w:rsidR="002F4625" w:rsidRPr="00F546A5">
        <w:rPr>
          <w:b/>
          <w:spacing w:val="-2"/>
          <w:sz w:val="24"/>
        </w:rPr>
        <w:t>esulting employee terminations and other possible implications including impact on other programs</w:t>
      </w:r>
      <w:r w:rsidRPr="00F546A5">
        <w:rPr>
          <w:b/>
          <w:spacing w:val="-2"/>
          <w:sz w:val="24"/>
        </w:rPr>
        <w:t>?</w:t>
      </w:r>
    </w:p>
    <w:p w14:paraId="214A77DF" w14:textId="77777777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EFF2486" w14:textId="1E9ABE49" w:rsidR="00F546A5" w:rsidRDefault="00012B9F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There are no </w:t>
      </w:r>
      <w:r w:rsidR="00D14940">
        <w:rPr>
          <w:spacing w:val="-2"/>
          <w:sz w:val="24"/>
        </w:rPr>
        <w:t xml:space="preserve">faculty terminations and as noted in 5.F., the faculty </w:t>
      </w:r>
      <w:r w:rsidR="00A40B2C">
        <w:rPr>
          <w:spacing w:val="-2"/>
          <w:sz w:val="24"/>
        </w:rPr>
        <w:t xml:space="preserve">teaching courses in this specialization will fill </w:t>
      </w:r>
      <w:r w:rsidR="00CF3FD3">
        <w:rPr>
          <w:spacing w:val="-2"/>
          <w:sz w:val="24"/>
        </w:rPr>
        <w:t>other course needs.</w:t>
      </w:r>
      <w:bookmarkStart w:id="0" w:name="_GoBack"/>
      <w:bookmarkEnd w:id="0"/>
    </w:p>
    <w:p w14:paraId="5D28FCF9" w14:textId="77777777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87DC390" w14:textId="77777777" w:rsidR="002F4625" w:rsidRPr="00F546A5" w:rsidRDefault="002F4625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TERMINATION WITHOUT ENROLLED STUDENTS</w:t>
      </w:r>
    </w:p>
    <w:p w14:paraId="5BC41C64" w14:textId="77777777" w:rsidR="002F4625" w:rsidRPr="002F4625" w:rsidRDefault="002F4625" w:rsidP="002F462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0D820132" w14:textId="77777777" w:rsidR="00F546A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Provide a j</w:t>
      </w:r>
      <w:r w:rsidR="002F4625" w:rsidRPr="00F546A5">
        <w:rPr>
          <w:b/>
          <w:spacing w:val="-2"/>
          <w:sz w:val="24"/>
        </w:rPr>
        <w:t>ustification</w:t>
      </w:r>
      <w:r w:rsidRPr="00F546A5">
        <w:rPr>
          <w:b/>
          <w:spacing w:val="-2"/>
          <w:sz w:val="24"/>
        </w:rPr>
        <w:t xml:space="preserve"> for terminating the program</w:t>
      </w:r>
      <w:r w:rsidR="002F4625" w:rsidRPr="00F546A5">
        <w:rPr>
          <w:b/>
          <w:spacing w:val="-2"/>
          <w:sz w:val="24"/>
        </w:rPr>
        <w:t>:</w:t>
      </w:r>
    </w:p>
    <w:p w14:paraId="4F749EF9" w14:textId="77777777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8039F0F" w14:textId="77777777"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DF9CBCE" w14:textId="77777777" w:rsidR="00F546A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is the p</w:t>
      </w:r>
      <w:r w:rsidR="002F4625" w:rsidRPr="00F546A5">
        <w:rPr>
          <w:b/>
          <w:spacing w:val="-2"/>
          <w:sz w:val="24"/>
        </w:rPr>
        <w:t xml:space="preserve">roposed date (day/month/year) </w:t>
      </w:r>
      <w:r w:rsidRPr="00F546A5">
        <w:rPr>
          <w:b/>
          <w:spacing w:val="-2"/>
          <w:sz w:val="24"/>
        </w:rPr>
        <w:t xml:space="preserve">for the </w:t>
      </w:r>
      <w:r w:rsidR="002F4625" w:rsidRPr="00F546A5">
        <w:rPr>
          <w:b/>
          <w:spacing w:val="-2"/>
          <w:sz w:val="24"/>
        </w:rPr>
        <w:t xml:space="preserve">program </w:t>
      </w:r>
      <w:r w:rsidRPr="00F546A5">
        <w:rPr>
          <w:b/>
          <w:spacing w:val="-2"/>
          <w:sz w:val="24"/>
        </w:rPr>
        <w:t xml:space="preserve">to </w:t>
      </w:r>
      <w:r w:rsidR="002F4625" w:rsidRPr="00F546A5">
        <w:rPr>
          <w:b/>
          <w:spacing w:val="-2"/>
          <w:sz w:val="24"/>
        </w:rPr>
        <w:t xml:space="preserve">terminate (program status in the database changes to </w:t>
      </w:r>
      <w:r w:rsidR="002F4625" w:rsidRPr="00F546A5">
        <w:rPr>
          <w:b/>
          <w:i/>
          <w:spacing w:val="-2"/>
          <w:sz w:val="24"/>
        </w:rPr>
        <w:t>Deleted</w:t>
      </w:r>
      <w:r w:rsidR="00AD6CA1" w:rsidRPr="00F546A5">
        <w:rPr>
          <w:b/>
          <w:spacing w:val="-2"/>
          <w:sz w:val="24"/>
        </w:rPr>
        <w:t>)?</w:t>
      </w:r>
    </w:p>
    <w:p w14:paraId="030C7103" w14:textId="77777777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F582508" w14:textId="77777777"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916C70" w14:textId="77777777" w:rsidR="00F546A5" w:rsidRDefault="00AD6CA1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are the potential cost savings of terminating the program and what are the planned uses of the savings?</w:t>
      </w:r>
    </w:p>
    <w:p w14:paraId="3CF9EEF0" w14:textId="77777777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B503664" w14:textId="77777777"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F4385ED" w14:textId="77777777" w:rsidR="002F4625" w:rsidRPr="00F546A5" w:rsidRDefault="00AD6CA1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are the resulting employee terminations and other possible implications including impact on other programs?</w:t>
      </w:r>
    </w:p>
    <w:sectPr w:rsidR="002F4625" w:rsidRPr="00F546A5" w:rsidSect="00F546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4E668" w14:textId="77777777" w:rsidR="00D17469" w:rsidRDefault="00D17469" w:rsidP="00193C86">
      <w:r>
        <w:separator/>
      </w:r>
    </w:p>
  </w:endnote>
  <w:endnote w:type="continuationSeparator" w:id="0">
    <w:p w14:paraId="7127DE39" w14:textId="77777777" w:rsidR="00D17469" w:rsidRDefault="00D17469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9350E" w14:textId="77777777" w:rsidR="00F51798" w:rsidRDefault="00F517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ED98E" w14:textId="77777777" w:rsidR="00F546A5" w:rsidRDefault="00F546A5" w:rsidP="00F546A5">
    <w:pPr>
      <w:pStyle w:val="Footer"/>
      <w:jc w:val="center"/>
      <w:rPr>
        <w:i/>
      </w:rPr>
    </w:pPr>
  </w:p>
  <w:p w14:paraId="329CE259" w14:textId="77777777" w:rsidR="00E00D8E" w:rsidRPr="00F546A5" w:rsidRDefault="00E00D8E" w:rsidP="00F546A5">
    <w:pPr>
      <w:pStyle w:val="Footer"/>
      <w:jc w:val="center"/>
      <w:rPr>
        <w:i/>
      </w:rPr>
    </w:pPr>
    <w:r w:rsidRPr="00F546A5">
      <w:rPr>
        <w:i/>
      </w:rPr>
      <w:t xml:space="preserve">Program Forms, </w:t>
    </w:r>
    <w:r w:rsidR="00BD549E" w:rsidRPr="00F546A5">
      <w:rPr>
        <w:i/>
      </w:rPr>
      <w:t xml:space="preserve">Program Termination or Placement or Inactive Status </w:t>
    </w:r>
    <w:r w:rsidRPr="00F546A5">
      <w:rPr>
        <w:i/>
      </w:rPr>
      <w:t xml:space="preserve">(last revised </w:t>
    </w:r>
    <w:r w:rsidR="00B35E44">
      <w:rPr>
        <w:i/>
      </w:rPr>
      <w:t>0</w:t>
    </w:r>
    <w:r w:rsidR="008D653D">
      <w:rPr>
        <w:i/>
      </w:rPr>
      <w:t>8</w:t>
    </w:r>
    <w:r w:rsidRPr="00F546A5">
      <w:rPr>
        <w:i/>
      </w:rPr>
      <w:t>/201</w:t>
    </w:r>
    <w:r w:rsidR="00C43F46" w:rsidRPr="00F546A5">
      <w:rPr>
        <w:i/>
      </w:rPr>
      <w:t>6</w:t>
    </w:r>
    <w:r w:rsidRPr="00F546A5">
      <w:rPr>
        <w:i/>
      </w:rPr>
      <w:t>)</w:t>
    </w:r>
  </w:p>
  <w:p w14:paraId="47A43365" w14:textId="77777777" w:rsidR="00F546A5" w:rsidRPr="00F546A5" w:rsidRDefault="00F546A5" w:rsidP="00F546A5">
    <w:pPr>
      <w:pStyle w:val="Footer"/>
      <w:jc w:val="center"/>
      <w:rPr>
        <w:i/>
      </w:rPr>
    </w:pPr>
  </w:p>
  <w:sdt>
    <w:sdtPr>
      <w:id w:val="-1318336367"/>
      <w:docPartObj>
        <w:docPartGallery w:val="Page Numbers (Top of Page)"/>
        <w:docPartUnique/>
      </w:docPartObj>
    </w:sdtPr>
    <w:sdtEndPr/>
    <w:sdtContent>
      <w:p w14:paraId="015472FA" w14:textId="77777777" w:rsidR="00F546A5" w:rsidRPr="00F546A5" w:rsidRDefault="00F546A5" w:rsidP="00F546A5">
        <w:pPr>
          <w:pStyle w:val="Header"/>
          <w:jc w:val="center"/>
        </w:pPr>
        <w:r w:rsidRPr="00F546A5">
          <w:t xml:space="preserve">Page </w:t>
        </w:r>
        <w:r w:rsidRPr="00F546A5">
          <w:rPr>
            <w:bCs/>
          </w:rPr>
          <w:fldChar w:fldCharType="begin"/>
        </w:r>
        <w:r w:rsidRPr="00F546A5">
          <w:rPr>
            <w:bCs/>
          </w:rPr>
          <w:instrText xml:space="preserve"> PAGE </w:instrText>
        </w:r>
        <w:r w:rsidRPr="00F546A5">
          <w:rPr>
            <w:bCs/>
          </w:rPr>
          <w:fldChar w:fldCharType="separate"/>
        </w:r>
        <w:r w:rsidR="00663A1E">
          <w:rPr>
            <w:bCs/>
            <w:noProof/>
          </w:rPr>
          <w:t>1</w:t>
        </w:r>
        <w:r w:rsidRPr="00F546A5">
          <w:rPr>
            <w:bCs/>
          </w:rPr>
          <w:fldChar w:fldCharType="end"/>
        </w:r>
        <w:r w:rsidRPr="00F546A5">
          <w:t xml:space="preserve"> of </w:t>
        </w:r>
        <w:r w:rsidRPr="00F546A5">
          <w:rPr>
            <w:bCs/>
          </w:rPr>
          <w:fldChar w:fldCharType="begin"/>
        </w:r>
        <w:r w:rsidRPr="00F546A5">
          <w:rPr>
            <w:bCs/>
          </w:rPr>
          <w:instrText xml:space="preserve"> NUMPAGES  </w:instrText>
        </w:r>
        <w:r w:rsidRPr="00F546A5">
          <w:rPr>
            <w:bCs/>
          </w:rPr>
          <w:fldChar w:fldCharType="separate"/>
        </w:r>
        <w:r w:rsidR="00663A1E">
          <w:rPr>
            <w:bCs/>
            <w:noProof/>
          </w:rPr>
          <w:t>3</w:t>
        </w:r>
        <w:r w:rsidRPr="00F546A5">
          <w:rPr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EB85D" w14:textId="77777777" w:rsidR="00F51798" w:rsidRDefault="00F51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3C5BE" w14:textId="77777777" w:rsidR="00D17469" w:rsidRDefault="00D17469" w:rsidP="00193C86">
      <w:r>
        <w:separator/>
      </w:r>
    </w:p>
  </w:footnote>
  <w:footnote w:type="continuationSeparator" w:id="0">
    <w:p w14:paraId="5E15CA89" w14:textId="77777777" w:rsidR="00D17469" w:rsidRDefault="00D17469" w:rsidP="00193C86">
      <w:r>
        <w:continuationSeparator/>
      </w:r>
    </w:p>
  </w:footnote>
  <w:footnote w:id="1">
    <w:p w14:paraId="0507D2AC" w14:textId="77777777" w:rsidR="002F4625" w:rsidRDefault="002F46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4625">
        <w:t>Note: Certificates, specializations, and minors may only be terminated and not placed on inactive status due to limitations in Colleague.</w:t>
      </w:r>
    </w:p>
  </w:footnote>
  <w:footnote w:id="2">
    <w:p w14:paraId="1829CF5A" w14:textId="77777777" w:rsidR="002F4625" w:rsidRPr="002F4625" w:rsidRDefault="002F4625" w:rsidP="002F46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4625">
        <w:t xml:space="preserve">Note: An inactive program is a program a university has authority to offer, but the program is not admitting new students and has not formally terminated. A presumption exists that inactive status is a temporary status; universities review inactive programs periodically to determine the feasibility of reactivating or terminating the program. </w:t>
      </w:r>
      <w:r w:rsidR="000D3F8E">
        <w:t>P</w:t>
      </w:r>
      <w:r w:rsidRPr="002F4625">
        <w:t xml:space="preserve">rograms can remain inactive for five (5) consecutive years at which time a university must terminate the program. </w:t>
      </w:r>
      <w:r w:rsidRPr="002F4625">
        <w:rPr>
          <w:bCs/>
        </w:rPr>
        <w:t>A</w:t>
      </w:r>
      <w:r w:rsidRPr="002F4625">
        <w:t xml:space="preserve"> terminated program is a program for which a university ceases to have authority to offer. Reinstatement of a terminated program requires university and BOR approval through the prescribed new program approval processes.</w:t>
      </w:r>
    </w:p>
    <w:p w14:paraId="17047262" w14:textId="77777777" w:rsidR="002F4625" w:rsidRDefault="002F462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389B9" w14:textId="77777777" w:rsidR="00F51798" w:rsidRDefault="00F51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AD542" w14:textId="77777777" w:rsidR="00F51798" w:rsidRDefault="00F517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9D0D1" w14:textId="77777777" w:rsidR="00F51798" w:rsidRDefault="00F51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306B7"/>
    <w:multiLevelType w:val="hybridMultilevel"/>
    <w:tmpl w:val="A0A683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1D0545"/>
    <w:multiLevelType w:val="hybridMultilevel"/>
    <w:tmpl w:val="AD1A7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4E27A1"/>
    <w:multiLevelType w:val="hybridMultilevel"/>
    <w:tmpl w:val="4FDC0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66E3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E5827"/>
    <w:multiLevelType w:val="hybridMultilevel"/>
    <w:tmpl w:val="0EB6C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F2DBF"/>
    <w:multiLevelType w:val="hybridMultilevel"/>
    <w:tmpl w:val="76B45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2B9F"/>
    <w:rsid w:val="00015290"/>
    <w:rsid w:val="00021F62"/>
    <w:rsid w:val="00033D78"/>
    <w:rsid w:val="0003723F"/>
    <w:rsid w:val="00074FAB"/>
    <w:rsid w:val="000779ED"/>
    <w:rsid w:val="000A3D02"/>
    <w:rsid w:val="000A4909"/>
    <w:rsid w:val="000B2920"/>
    <w:rsid w:val="000B6EC4"/>
    <w:rsid w:val="000C1E3D"/>
    <w:rsid w:val="000C7E66"/>
    <w:rsid w:val="000D3F8E"/>
    <w:rsid w:val="000E2D48"/>
    <w:rsid w:val="000E3000"/>
    <w:rsid w:val="000F4F07"/>
    <w:rsid w:val="00120874"/>
    <w:rsid w:val="00123AAA"/>
    <w:rsid w:val="0013310A"/>
    <w:rsid w:val="00133E76"/>
    <w:rsid w:val="00142F19"/>
    <w:rsid w:val="00155A55"/>
    <w:rsid w:val="001666CA"/>
    <w:rsid w:val="0018503F"/>
    <w:rsid w:val="001872DD"/>
    <w:rsid w:val="00187FB9"/>
    <w:rsid w:val="00193C86"/>
    <w:rsid w:val="00194A20"/>
    <w:rsid w:val="00195F72"/>
    <w:rsid w:val="001A534E"/>
    <w:rsid w:val="001A559C"/>
    <w:rsid w:val="001B0006"/>
    <w:rsid w:val="001B70FE"/>
    <w:rsid w:val="001C15D8"/>
    <w:rsid w:val="001D1169"/>
    <w:rsid w:val="001D4381"/>
    <w:rsid w:val="001E3527"/>
    <w:rsid w:val="001F4FF4"/>
    <w:rsid w:val="002012F1"/>
    <w:rsid w:val="002111DB"/>
    <w:rsid w:val="0021316D"/>
    <w:rsid w:val="00217036"/>
    <w:rsid w:val="00222CCB"/>
    <w:rsid w:val="00231663"/>
    <w:rsid w:val="00243A78"/>
    <w:rsid w:val="00247E66"/>
    <w:rsid w:val="00252D78"/>
    <w:rsid w:val="00260CDE"/>
    <w:rsid w:val="00265C64"/>
    <w:rsid w:val="002843AF"/>
    <w:rsid w:val="00285247"/>
    <w:rsid w:val="002A10CE"/>
    <w:rsid w:val="002B2AB7"/>
    <w:rsid w:val="002B77EB"/>
    <w:rsid w:val="002C6235"/>
    <w:rsid w:val="002D4652"/>
    <w:rsid w:val="002E01E5"/>
    <w:rsid w:val="002E1B0B"/>
    <w:rsid w:val="002E67ED"/>
    <w:rsid w:val="002F0703"/>
    <w:rsid w:val="002F4625"/>
    <w:rsid w:val="00310701"/>
    <w:rsid w:val="00311BB3"/>
    <w:rsid w:val="003227B5"/>
    <w:rsid w:val="0032349F"/>
    <w:rsid w:val="00325170"/>
    <w:rsid w:val="00332DC2"/>
    <w:rsid w:val="00337997"/>
    <w:rsid w:val="00346C41"/>
    <w:rsid w:val="00364B43"/>
    <w:rsid w:val="00377961"/>
    <w:rsid w:val="00384C6A"/>
    <w:rsid w:val="0038763F"/>
    <w:rsid w:val="003B1075"/>
    <w:rsid w:val="003B56D3"/>
    <w:rsid w:val="003B6D83"/>
    <w:rsid w:val="003E1595"/>
    <w:rsid w:val="003E2629"/>
    <w:rsid w:val="003E69F8"/>
    <w:rsid w:val="003F0FDD"/>
    <w:rsid w:val="00401156"/>
    <w:rsid w:val="004067C3"/>
    <w:rsid w:val="00414146"/>
    <w:rsid w:val="004241D1"/>
    <w:rsid w:val="00434733"/>
    <w:rsid w:val="00434875"/>
    <w:rsid w:val="004408F2"/>
    <w:rsid w:val="004735F7"/>
    <w:rsid w:val="00476AEC"/>
    <w:rsid w:val="0048013D"/>
    <w:rsid w:val="00482868"/>
    <w:rsid w:val="0048543A"/>
    <w:rsid w:val="004A4CF5"/>
    <w:rsid w:val="004B4310"/>
    <w:rsid w:val="004B7303"/>
    <w:rsid w:val="004B7320"/>
    <w:rsid w:val="004C4A61"/>
    <w:rsid w:val="004D522C"/>
    <w:rsid w:val="004D5B9D"/>
    <w:rsid w:val="004D6F75"/>
    <w:rsid w:val="004E2E84"/>
    <w:rsid w:val="004F26FC"/>
    <w:rsid w:val="004F72E5"/>
    <w:rsid w:val="00516D9D"/>
    <w:rsid w:val="00527759"/>
    <w:rsid w:val="005379CF"/>
    <w:rsid w:val="0054080A"/>
    <w:rsid w:val="005441CE"/>
    <w:rsid w:val="00555023"/>
    <w:rsid w:val="005646F3"/>
    <w:rsid w:val="00576F43"/>
    <w:rsid w:val="00580349"/>
    <w:rsid w:val="005A019F"/>
    <w:rsid w:val="005B3EE7"/>
    <w:rsid w:val="005B675F"/>
    <w:rsid w:val="005D3A16"/>
    <w:rsid w:val="005E37FC"/>
    <w:rsid w:val="005F056A"/>
    <w:rsid w:val="005F0B88"/>
    <w:rsid w:val="005F7D43"/>
    <w:rsid w:val="00600D89"/>
    <w:rsid w:val="00622231"/>
    <w:rsid w:val="00630931"/>
    <w:rsid w:val="00656014"/>
    <w:rsid w:val="00663027"/>
    <w:rsid w:val="00663A1E"/>
    <w:rsid w:val="0066628B"/>
    <w:rsid w:val="006741E6"/>
    <w:rsid w:val="00681937"/>
    <w:rsid w:val="006A0361"/>
    <w:rsid w:val="006A280C"/>
    <w:rsid w:val="006A4C29"/>
    <w:rsid w:val="006B2979"/>
    <w:rsid w:val="006C4BE5"/>
    <w:rsid w:val="006D0621"/>
    <w:rsid w:val="006D4E72"/>
    <w:rsid w:val="006D69E7"/>
    <w:rsid w:val="006D708F"/>
    <w:rsid w:val="006E6EB8"/>
    <w:rsid w:val="006F32DF"/>
    <w:rsid w:val="006F624A"/>
    <w:rsid w:val="00700030"/>
    <w:rsid w:val="00700DE1"/>
    <w:rsid w:val="00706E92"/>
    <w:rsid w:val="0072101B"/>
    <w:rsid w:val="0072651A"/>
    <w:rsid w:val="00727DC0"/>
    <w:rsid w:val="00730886"/>
    <w:rsid w:val="00733582"/>
    <w:rsid w:val="007739E2"/>
    <w:rsid w:val="00780450"/>
    <w:rsid w:val="00790E4D"/>
    <w:rsid w:val="00795246"/>
    <w:rsid w:val="007A0FB1"/>
    <w:rsid w:val="007A152B"/>
    <w:rsid w:val="007A4C65"/>
    <w:rsid w:val="007A77BC"/>
    <w:rsid w:val="007C12A4"/>
    <w:rsid w:val="007C7DC8"/>
    <w:rsid w:val="007E6E7D"/>
    <w:rsid w:val="007E78BC"/>
    <w:rsid w:val="007F147B"/>
    <w:rsid w:val="00802589"/>
    <w:rsid w:val="008074EE"/>
    <w:rsid w:val="00811B7C"/>
    <w:rsid w:val="008252B4"/>
    <w:rsid w:val="00826581"/>
    <w:rsid w:val="00842B1F"/>
    <w:rsid w:val="0084510C"/>
    <w:rsid w:val="008468F0"/>
    <w:rsid w:val="008520C2"/>
    <w:rsid w:val="00854C5D"/>
    <w:rsid w:val="008551A8"/>
    <w:rsid w:val="00855242"/>
    <w:rsid w:val="008561FB"/>
    <w:rsid w:val="00863F94"/>
    <w:rsid w:val="00873F63"/>
    <w:rsid w:val="00874B3A"/>
    <w:rsid w:val="00874DBC"/>
    <w:rsid w:val="00876A06"/>
    <w:rsid w:val="00886CE4"/>
    <w:rsid w:val="008900E1"/>
    <w:rsid w:val="00891405"/>
    <w:rsid w:val="00893ECF"/>
    <w:rsid w:val="008A2109"/>
    <w:rsid w:val="008C046D"/>
    <w:rsid w:val="008D5DEE"/>
    <w:rsid w:val="008D653D"/>
    <w:rsid w:val="008E00F9"/>
    <w:rsid w:val="008E2E7B"/>
    <w:rsid w:val="008F005B"/>
    <w:rsid w:val="0090012F"/>
    <w:rsid w:val="00900A21"/>
    <w:rsid w:val="00903E0F"/>
    <w:rsid w:val="0090787E"/>
    <w:rsid w:val="009102CF"/>
    <w:rsid w:val="00940981"/>
    <w:rsid w:val="00957098"/>
    <w:rsid w:val="00960589"/>
    <w:rsid w:val="00964D4D"/>
    <w:rsid w:val="0097259D"/>
    <w:rsid w:val="00980E22"/>
    <w:rsid w:val="00982E18"/>
    <w:rsid w:val="009A016B"/>
    <w:rsid w:val="009B1A9C"/>
    <w:rsid w:val="009B7F05"/>
    <w:rsid w:val="009C3CA8"/>
    <w:rsid w:val="009D05E2"/>
    <w:rsid w:val="00A0679A"/>
    <w:rsid w:val="00A071F4"/>
    <w:rsid w:val="00A12DC7"/>
    <w:rsid w:val="00A1689A"/>
    <w:rsid w:val="00A22319"/>
    <w:rsid w:val="00A33138"/>
    <w:rsid w:val="00A3328E"/>
    <w:rsid w:val="00A34D50"/>
    <w:rsid w:val="00A3769E"/>
    <w:rsid w:val="00A40B2C"/>
    <w:rsid w:val="00A4711D"/>
    <w:rsid w:val="00A63AF2"/>
    <w:rsid w:val="00A839E0"/>
    <w:rsid w:val="00A83B0B"/>
    <w:rsid w:val="00AB29D7"/>
    <w:rsid w:val="00AB6CFC"/>
    <w:rsid w:val="00AC30B9"/>
    <w:rsid w:val="00AD6CA1"/>
    <w:rsid w:val="00AE11AB"/>
    <w:rsid w:val="00AF69A7"/>
    <w:rsid w:val="00B000CD"/>
    <w:rsid w:val="00B27661"/>
    <w:rsid w:val="00B27906"/>
    <w:rsid w:val="00B35E44"/>
    <w:rsid w:val="00B5594A"/>
    <w:rsid w:val="00B607D6"/>
    <w:rsid w:val="00B76040"/>
    <w:rsid w:val="00B86622"/>
    <w:rsid w:val="00B870BB"/>
    <w:rsid w:val="00B943F4"/>
    <w:rsid w:val="00B94ED9"/>
    <w:rsid w:val="00B96457"/>
    <w:rsid w:val="00B9714A"/>
    <w:rsid w:val="00BA0352"/>
    <w:rsid w:val="00BA41F9"/>
    <w:rsid w:val="00BB0F8B"/>
    <w:rsid w:val="00BB397B"/>
    <w:rsid w:val="00BC132F"/>
    <w:rsid w:val="00BD3C3B"/>
    <w:rsid w:val="00BD4589"/>
    <w:rsid w:val="00BD549E"/>
    <w:rsid w:val="00BE050A"/>
    <w:rsid w:val="00BE4ABD"/>
    <w:rsid w:val="00C01E77"/>
    <w:rsid w:val="00C12FFD"/>
    <w:rsid w:val="00C342BB"/>
    <w:rsid w:val="00C4318D"/>
    <w:rsid w:val="00C43F46"/>
    <w:rsid w:val="00C50015"/>
    <w:rsid w:val="00C75170"/>
    <w:rsid w:val="00C8239B"/>
    <w:rsid w:val="00C91D98"/>
    <w:rsid w:val="00C961FD"/>
    <w:rsid w:val="00CB57A3"/>
    <w:rsid w:val="00CC0594"/>
    <w:rsid w:val="00CC7BEA"/>
    <w:rsid w:val="00CD5571"/>
    <w:rsid w:val="00CD6697"/>
    <w:rsid w:val="00CD69DF"/>
    <w:rsid w:val="00CE621D"/>
    <w:rsid w:val="00CF10B4"/>
    <w:rsid w:val="00CF3FD3"/>
    <w:rsid w:val="00D14940"/>
    <w:rsid w:val="00D17469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8766C"/>
    <w:rsid w:val="00DA6241"/>
    <w:rsid w:val="00DB253D"/>
    <w:rsid w:val="00DC05BB"/>
    <w:rsid w:val="00DE1E95"/>
    <w:rsid w:val="00DF60C0"/>
    <w:rsid w:val="00E00D8E"/>
    <w:rsid w:val="00E07FF5"/>
    <w:rsid w:val="00E51918"/>
    <w:rsid w:val="00E80AE8"/>
    <w:rsid w:val="00E96AAF"/>
    <w:rsid w:val="00EA044B"/>
    <w:rsid w:val="00EA66E9"/>
    <w:rsid w:val="00ED43ED"/>
    <w:rsid w:val="00ED60F8"/>
    <w:rsid w:val="00ED7129"/>
    <w:rsid w:val="00EF6E4E"/>
    <w:rsid w:val="00F01C5B"/>
    <w:rsid w:val="00F04BAC"/>
    <w:rsid w:val="00F158DC"/>
    <w:rsid w:val="00F31754"/>
    <w:rsid w:val="00F37BFE"/>
    <w:rsid w:val="00F51798"/>
    <w:rsid w:val="00F546A5"/>
    <w:rsid w:val="00F822C3"/>
    <w:rsid w:val="00F90C6B"/>
    <w:rsid w:val="00F92978"/>
    <w:rsid w:val="00FA3C1C"/>
    <w:rsid w:val="00FC41D3"/>
    <w:rsid w:val="00FC5F66"/>
    <w:rsid w:val="00FD068B"/>
    <w:rsid w:val="00FD5CA8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D33B259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546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17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AF07C7A2BB41A2B17900C4624BA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F3E6-7B22-4B20-8386-3FA96AAFA2A9}"/>
      </w:docPartPr>
      <w:docPartBody>
        <w:p w:rsidR="00847ECE" w:rsidRDefault="00BE3BDC" w:rsidP="00BE3BDC">
          <w:pPr>
            <w:pStyle w:val="4CAF07C7A2BB41A2B17900C4624BA2AD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4911F-2AE1-460B-AEBC-DD4E9841E559}"/>
      </w:docPartPr>
      <w:docPartBody>
        <w:p w:rsidR="00847ECE" w:rsidRDefault="00BE3BDC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BDC"/>
    <w:rsid w:val="00004570"/>
    <w:rsid w:val="00847ECE"/>
    <w:rsid w:val="00BC21C6"/>
    <w:rsid w:val="00B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3BDC"/>
    <w:rPr>
      <w:color w:val="808080"/>
    </w:rPr>
  </w:style>
  <w:style w:type="paragraph" w:customStyle="1" w:styleId="4CAF07C7A2BB41A2B17900C4624BA2AD">
    <w:name w:val="4CAF07C7A2BB41A2B17900C4624BA2AD"/>
    <w:rsid w:val="00BE3B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A28E0-E5A8-402B-8FFA-D0FCA26CE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0DA32-1F9A-42FD-8DE7-BBDC69E793EC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85898164-767e-4cbb-81d6-b832d913c6d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3EA3B4-3E47-44AB-B46E-CE25E829AF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3F7005-E268-4BD4-B2C3-2D65D82F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4007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2015-07-14T13:21:00Z</cp:lastPrinted>
  <dcterms:created xsi:type="dcterms:W3CDTF">2020-04-03T20:40:00Z</dcterms:created>
  <dcterms:modified xsi:type="dcterms:W3CDTF">2020-04-03T20:40:00Z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