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347FDB37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CDB69AD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871E58B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8C6F89E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28099F07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750A0491" wp14:editId="1C5E1CBF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426A56A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29A48D21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6EFAE2D6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743C7FC4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FFE6F26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5BAC7EB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29DD2A5F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4AF5774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9466D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6D3A82FF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78C06D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65804A7C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093A1F58" w14:textId="5570960B" w:rsidR="004F72E5" w:rsidRPr="004F72E5" w:rsidRDefault="00000F5D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15D1177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117DCEF4" w14:textId="294B6335" w:rsidR="004F72E5" w:rsidRPr="004F72E5" w:rsidRDefault="00C927D9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BADM</w:t>
            </w:r>
          </w:p>
        </w:tc>
        <w:tc>
          <w:tcPr>
            <w:tcW w:w="360" w:type="dxa"/>
            <w:vAlign w:val="bottom"/>
          </w:tcPr>
          <w:p w14:paraId="22792C4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1DA36347" w14:textId="4C78E24C" w:rsidR="004F72E5" w:rsidRPr="004F72E5" w:rsidRDefault="00C927D9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Jack Walters</w:t>
            </w:r>
          </w:p>
        </w:tc>
        <w:tc>
          <w:tcPr>
            <w:tcW w:w="248" w:type="dxa"/>
            <w:vAlign w:val="bottom"/>
          </w:tcPr>
          <w:p w14:paraId="20244DF9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0-03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2BCFFF42" w14:textId="7564356F" w:rsidR="004F72E5" w:rsidRPr="004F72E5" w:rsidRDefault="00C927D9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3/30/2020</w:t>
                </w:r>
              </w:p>
            </w:tc>
          </w:sdtContent>
        </w:sdt>
      </w:tr>
      <w:tr w:rsidR="004F72E5" w:rsidRPr="004F72E5" w14:paraId="30FD8044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05B66A2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42129A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EC00B4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087CBC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3453306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76739EA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C99527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6040191E" w14:textId="77777777" w:rsidTr="00D813B5">
        <w:tc>
          <w:tcPr>
            <w:tcW w:w="1436" w:type="dxa"/>
          </w:tcPr>
          <w:p w14:paraId="082E6CC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78109B8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302ABC6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728B27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5F8359AF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D1489F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27FE423E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7EA9612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16107083" w14:textId="40AB9C01" w:rsidR="004F72E5" w:rsidRPr="004F72E5" w:rsidRDefault="00C927D9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Jack Walters</w:t>
            </w:r>
          </w:p>
        </w:tc>
        <w:tc>
          <w:tcPr>
            <w:tcW w:w="243" w:type="dxa"/>
            <w:vAlign w:val="bottom"/>
          </w:tcPr>
          <w:p w14:paraId="0FB9188D" w14:textId="6D5FF54E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4AEF8D39" w14:textId="28BA3973" w:rsidR="004F72E5" w:rsidRPr="004F72E5" w:rsidRDefault="00000F5D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Dorine Bennett/College of BIS</w:t>
            </w:r>
          </w:p>
        </w:tc>
        <w:tc>
          <w:tcPr>
            <w:tcW w:w="360" w:type="dxa"/>
            <w:vAlign w:val="bottom"/>
          </w:tcPr>
          <w:p w14:paraId="63099FC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034411A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6566048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5C8156C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1CD7166E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D8BEF1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3C60ABF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63B2BFD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5B762DB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5FC3949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D27AAD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25D2A37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028444E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4FCF6197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2753AAE2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1DFC54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09F41ED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58B10FD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4D127496" w14:textId="77777777" w:rsidTr="00884EF3">
        <w:tc>
          <w:tcPr>
            <w:tcW w:w="1620" w:type="dxa"/>
          </w:tcPr>
          <w:p w14:paraId="1BB996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39DA2AC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01A90AD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4BD6D03A" w14:textId="77777777" w:rsidTr="00884EF3">
        <w:tc>
          <w:tcPr>
            <w:tcW w:w="1620" w:type="dxa"/>
          </w:tcPr>
          <w:p w14:paraId="580F7017" w14:textId="2B3D09E0" w:rsidR="004F72E5" w:rsidRPr="004F72E5" w:rsidRDefault="00AA299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BADM 775</w:t>
            </w:r>
          </w:p>
        </w:tc>
        <w:tc>
          <w:tcPr>
            <w:tcW w:w="6480" w:type="dxa"/>
          </w:tcPr>
          <w:p w14:paraId="634C003D" w14:textId="4A7C7E45" w:rsidR="004F72E5" w:rsidRPr="00000F5D" w:rsidRDefault="00AA299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Strategic Marketing</w:t>
            </w:r>
          </w:p>
        </w:tc>
        <w:tc>
          <w:tcPr>
            <w:tcW w:w="1165" w:type="dxa"/>
          </w:tcPr>
          <w:p w14:paraId="75B214D9" w14:textId="7B57445C" w:rsidR="004F72E5" w:rsidRPr="004F72E5" w:rsidRDefault="00000F5D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AFF239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72CE21BE" w14:textId="77777777" w:rsidTr="00884EF3">
        <w:tc>
          <w:tcPr>
            <w:tcW w:w="4675" w:type="dxa"/>
            <w:tcBorders>
              <w:bottom w:val="nil"/>
            </w:tcBorders>
          </w:tcPr>
          <w:p w14:paraId="79059F5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0-08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67BDAE21" w14:textId="6ABC7F7E" w:rsidR="004F72E5" w:rsidRPr="004F72E5" w:rsidRDefault="00000F5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8/7/2020</w:t>
                </w:r>
              </w:p>
            </w:tc>
          </w:sdtContent>
        </w:sdt>
      </w:tr>
    </w:tbl>
    <w:p w14:paraId="68F17C98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45A5B1E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45B5C1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674D12F4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9667BF8" w14:textId="682C70CB" w:rsidR="004F72E5" w:rsidRPr="004D3083" w:rsidRDefault="00000F5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7BAEAC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771C179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0BC2EAEF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4FBB80E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2DD1035" w14:textId="77777777" w:rsidR="00705A9C" w:rsidRPr="004F72E5" w:rsidRDefault="00705A9C" w:rsidP="0005263C">
      <w:pPr>
        <w:rPr>
          <w:spacing w:val="-2"/>
          <w:sz w:val="24"/>
        </w:rPr>
      </w:pPr>
    </w:p>
    <w:p w14:paraId="45C3748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76595BFE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5D2B050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A2DCA73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66CAAC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E1120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27C65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942BE7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60911DB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60141D36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BC76D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E28FB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53FF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28DDF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7CA1F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EB1952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52DF0357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B2FE2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6CC54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7E44FE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CD98E3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13254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8FFD97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2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3F0073A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2F9B4587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61B9CB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321585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146F94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AD5829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C00A3D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2C729A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9"/>
        <w:gridCol w:w="1992"/>
        <w:gridCol w:w="447"/>
        <w:gridCol w:w="1988"/>
      </w:tblGrid>
      <w:tr w:rsidR="004F72E5" w:rsidRPr="004F72E5" w14:paraId="0084E30B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94DA4E" w14:textId="149574A7" w:rsidR="004F72E5" w:rsidRPr="004F72E5" w:rsidRDefault="00000F5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287D3D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FD73328" w14:textId="4A52F606" w:rsidR="004F72E5" w:rsidRPr="004F72E5" w:rsidRDefault="00C927D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BADM </w:t>
            </w:r>
            <w:r w:rsidR="005E503B">
              <w:rPr>
                <w:spacing w:val="-2"/>
                <w:sz w:val="24"/>
              </w:rPr>
              <w:t>3</w:t>
            </w:r>
            <w:r w:rsidR="00AA2992">
              <w:rPr>
                <w:spacing w:val="-2"/>
                <w:sz w:val="24"/>
              </w:rPr>
              <w:t>7</w:t>
            </w:r>
            <w:bookmarkStart w:id="0" w:name="_GoBack"/>
            <w:bookmarkEnd w:id="0"/>
            <w:r w:rsidR="00F467AF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or equivalent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DD23AA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2521108E" w14:textId="2020D6B2" w:rsidR="004F72E5" w:rsidRPr="004F72E5" w:rsidRDefault="00C927D9" w:rsidP="0052122C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</w:tr>
    </w:tbl>
    <w:p w14:paraId="0506CD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D25DBDC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F72972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4FDFF4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F37CB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A74527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B8B61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7036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6418CD58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D6743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D35B7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0C5E3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2C51A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E970E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68A82C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632CFE9C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C910DF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9914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1B081A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B6A62B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B5912A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30892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5B5B56CD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09846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528BC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6C71D7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FC2AE1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5A9D30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A1DD34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6CB6662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405990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50B8B75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595D554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C9D36C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664B03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23B8A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2A46196C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6F026F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2BD1F2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142A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E4A032C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58689F00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5291ED2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A8B20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2C3312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27B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344F0A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04FF8D49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D10292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B5C74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5ADBD86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321DA837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0A9C33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51718C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36CB026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5F6403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6DF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085EC31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AEFCB04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7C4C2720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7CC2C720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E9AD7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E00B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507C0FFF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7E96F794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0A4E1E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0C108ABE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27E8DB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71A750E5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60D58A54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D7520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2EC0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9D83A5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7B28A4E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614C5EA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743A16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06277CA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893DF48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E9B8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6182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1EA4E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D995B3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50BB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33E6C40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3302D67E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6FA14F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0EEB71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66CBC7D6" w14:textId="77777777" w:rsidTr="00700B8D">
        <w:tc>
          <w:tcPr>
            <w:tcW w:w="5035" w:type="dxa"/>
            <w:tcBorders>
              <w:right w:val="nil"/>
            </w:tcBorders>
          </w:tcPr>
          <w:p w14:paraId="79663C0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1B0847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2197D4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E920A8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896A88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32BE4E8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73C2076B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D89A6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5A8C5E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6BBF566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22D15DC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D99789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C5DDB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5BED2EBA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4B808151" w14:textId="60929936" w:rsidR="004F72E5" w:rsidRDefault="00B85EED" w:rsidP="0052122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The admission process allows the imposition of conditions, including requiring undergraduate, academic leveling, or foundation courses, making course-level prerequisites unnecessary.</w:t>
            </w:r>
          </w:p>
          <w:p w14:paraId="7F9A4244" w14:textId="71E078A0" w:rsidR="00B85EED" w:rsidRPr="00DD158A" w:rsidRDefault="00B85EED" w:rsidP="0052122C">
            <w:pPr>
              <w:jc w:val="both"/>
              <w:rPr>
                <w:sz w:val="24"/>
              </w:rPr>
            </w:pPr>
          </w:p>
        </w:tc>
      </w:tr>
    </w:tbl>
    <w:p w14:paraId="35267182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2D4D204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02DB3655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2EC010C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693749AF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94F86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AEB54D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1221A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4528C3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0DDA9E8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6FFAA5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067D22F4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12BC9B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2EDA4DB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07E4434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F657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378BBA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9B2953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5AD86DF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12A5F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D759F7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4727A0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6C15A4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72B144E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1BE5F7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070D751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51FD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E6806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B67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A5156C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2F4C4D35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7C152D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C4507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D3AB78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67392E14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9EB41D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0BE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0409E4D9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17A9982C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03FA0D5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0A9D07A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592DE262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453BCC64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1CE4AF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497DC492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EAFB50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69B829F1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5052AFA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4685B9C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0F2982A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334C5DC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10144C38" w14:textId="77777777" w:rsidTr="0005263C">
        <w:tc>
          <w:tcPr>
            <w:tcW w:w="3690" w:type="dxa"/>
            <w:tcBorders>
              <w:right w:val="nil"/>
            </w:tcBorders>
          </w:tcPr>
          <w:p w14:paraId="6A9756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CEDA5E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7C9C27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A28F25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305A379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5BCAD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7C2C89B8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489C99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6AC8C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49A9C7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A70E3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7E520E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3AC5A7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7AEAA6AA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691F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46B2132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708C437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5C265C5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895C84A" w14:textId="77777777" w:rsidR="004F72E5" w:rsidRDefault="004F72E5" w:rsidP="0005263C">
      <w:pPr>
        <w:rPr>
          <w:spacing w:val="-2"/>
          <w:sz w:val="24"/>
        </w:rPr>
      </w:pPr>
    </w:p>
    <w:p w14:paraId="374D2A7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2662789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34F03AE8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AB8E12B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1A2FD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F10930B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7902154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39E6191D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4B5E3AC9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FF6F99E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2E790A7D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0D2FE7D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5979BD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9436DF" w14:textId="77777777" w:rsidR="00F37BFE" w:rsidRDefault="00F37BFE" w:rsidP="0052122C">
      <w:pPr>
        <w:rPr>
          <w:sz w:val="24"/>
        </w:rPr>
      </w:pPr>
    </w:p>
    <w:sectPr w:rsidR="00F37BFE" w:rsidSect="00B9591C">
      <w:headerReference w:type="default" r:id="rId13"/>
      <w:footerReference w:type="even" r:id="rId14"/>
      <w:footerReference w:type="default" r:id="rId1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BE087" w14:textId="77777777" w:rsidR="00377175" w:rsidRDefault="00377175" w:rsidP="00193C86">
      <w:r>
        <w:separator/>
      </w:r>
    </w:p>
  </w:endnote>
  <w:endnote w:type="continuationSeparator" w:id="0">
    <w:p w14:paraId="19C96E37" w14:textId="77777777" w:rsidR="00377175" w:rsidRDefault="00377175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FB78E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B5A0D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487118E0" w14:textId="77777777" w:rsidTr="00B55613">
      <w:tc>
        <w:tcPr>
          <w:tcW w:w="7835" w:type="dxa"/>
        </w:tcPr>
        <w:p w14:paraId="613A8035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1C556924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>(Last Revised 10/2018</w:t>
          </w:r>
          <w:r w:rsidRPr="008B0256">
            <w:rPr>
              <w:rFonts w:eastAsia="Calibri"/>
              <w:i/>
              <w:sz w:val="16"/>
              <w:szCs w:val="16"/>
            </w:rPr>
            <w:t xml:space="preserve"> – Clerical 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3AF5589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D0625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D0625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5D4146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04507" w14:textId="77777777" w:rsidR="00377175" w:rsidRDefault="00377175" w:rsidP="00193C86">
      <w:r>
        <w:separator/>
      </w:r>
    </w:p>
  </w:footnote>
  <w:footnote w:type="continuationSeparator" w:id="0">
    <w:p w14:paraId="6D560583" w14:textId="77777777" w:rsidR="00377175" w:rsidRDefault="00377175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31A06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0F5D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8503F"/>
    <w:rsid w:val="00187FB9"/>
    <w:rsid w:val="00193C86"/>
    <w:rsid w:val="00194A20"/>
    <w:rsid w:val="001B0006"/>
    <w:rsid w:val="001B519C"/>
    <w:rsid w:val="001C0272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BB3"/>
    <w:rsid w:val="0032349F"/>
    <w:rsid w:val="00341F10"/>
    <w:rsid w:val="003468E7"/>
    <w:rsid w:val="0036778C"/>
    <w:rsid w:val="00377175"/>
    <w:rsid w:val="00377961"/>
    <w:rsid w:val="00397B28"/>
    <w:rsid w:val="003B173B"/>
    <w:rsid w:val="003D63E8"/>
    <w:rsid w:val="003E69F8"/>
    <w:rsid w:val="00414146"/>
    <w:rsid w:val="00434733"/>
    <w:rsid w:val="00482868"/>
    <w:rsid w:val="0048543A"/>
    <w:rsid w:val="004B1EC2"/>
    <w:rsid w:val="004B7303"/>
    <w:rsid w:val="004C4A61"/>
    <w:rsid w:val="004D3083"/>
    <w:rsid w:val="004D522C"/>
    <w:rsid w:val="004E2E84"/>
    <w:rsid w:val="004F72E5"/>
    <w:rsid w:val="0052122C"/>
    <w:rsid w:val="005379CF"/>
    <w:rsid w:val="00546CBF"/>
    <w:rsid w:val="00555023"/>
    <w:rsid w:val="00574B70"/>
    <w:rsid w:val="005E37FC"/>
    <w:rsid w:val="005E503B"/>
    <w:rsid w:val="00686B00"/>
    <w:rsid w:val="006B6153"/>
    <w:rsid w:val="006D4E72"/>
    <w:rsid w:val="006D708F"/>
    <w:rsid w:val="006F624A"/>
    <w:rsid w:val="00700B8D"/>
    <w:rsid w:val="00705A9C"/>
    <w:rsid w:val="00707D91"/>
    <w:rsid w:val="00711914"/>
    <w:rsid w:val="00727DC0"/>
    <w:rsid w:val="00780450"/>
    <w:rsid w:val="00795246"/>
    <w:rsid w:val="007A0FB1"/>
    <w:rsid w:val="007A4C65"/>
    <w:rsid w:val="007C7DC8"/>
    <w:rsid w:val="007E6532"/>
    <w:rsid w:val="007E6E7D"/>
    <w:rsid w:val="007F04FE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528B9"/>
    <w:rsid w:val="00960589"/>
    <w:rsid w:val="00964D4D"/>
    <w:rsid w:val="00970762"/>
    <w:rsid w:val="00975DED"/>
    <w:rsid w:val="00982E18"/>
    <w:rsid w:val="009A016B"/>
    <w:rsid w:val="009C3CA8"/>
    <w:rsid w:val="009D05E2"/>
    <w:rsid w:val="009F3141"/>
    <w:rsid w:val="009F4ADF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2992"/>
    <w:rsid w:val="00AA411D"/>
    <w:rsid w:val="00AC30B9"/>
    <w:rsid w:val="00AE28F2"/>
    <w:rsid w:val="00AF69A7"/>
    <w:rsid w:val="00B12D65"/>
    <w:rsid w:val="00B35182"/>
    <w:rsid w:val="00B5594A"/>
    <w:rsid w:val="00B607D6"/>
    <w:rsid w:val="00B81C7C"/>
    <w:rsid w:val="00B85EED"/>
    <w:rsid w:val="00B94ED9"/>
    <w:rsid w:val="00B9591C"/>
    <w:rsid w:val="00B9714A"/>
    <w:rsid w:val="00BB0F8B"/>
    <w:rsid w:val="00BD4589"/>
    <w:rsid w:val="00C342BB"/>
    <w:rsid w:val="00C809B1"/>
    <w:rsid w:val="00C927D9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467AF"/>
    <w:rsid w:val="00F50C89"/>
    <w:rsid w:val="00F6613E"/>
    <w:rsid w:val="00F948C0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6A99C89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s.sdbor.edu/ris-reporting/CourseInventoryOptions.cf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260C8"/>
    <w:rsid w:val="000724E5"/>
    <w:rsid w:val="002338C3"/>
    <w:rsid w:val="00271C11"/>
    <w:rsid w:val="00331A3C"/>
    <w:rsid w:val="008F66F1"/>
    <w:rsid w:val="009516FC"/>
    <w:rsid w:val="00964582"/>
    <w:rsid w:val="00981E80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C08E3F-9ED2-4391-BE3C-8D6C80601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85898164-767e-4cbb-81d6-b832d913c6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2016-03-31T16:28:00Z</cp:lastPrinted>
  <dcterms:created xsi:type="dcterms:W3CDTF">2020-03-30T14:22:00Z</dcterms:created>
  <dcterms:modified xsi:type="dcterms:W3CDTF">2020-03-30T14:22:00Z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-245728463</vt:i4>
  </property>
  <property fmtid="{D5CDD505-2E9C-101B-9397-08002B2CF9AE}" pid="3" name="_EmailSubject">
    <vt:lpwstr>Comments on Revised Course Request</vt:lpwstr>
  </property>
  <property fmtid="{D5CDD505-2E9C-101B-9397-08002B2CF9AE}" pid="4" name="_AuthorEmail">
    <vt:lpwstr>RANNY_JONES@SDSTATE.EDU</vt:lpwstr>
  </property>
  <property fmtid="{D5CDD505-2E9C-101B-9397-08002B2CF9AE}" pid="5" name="_AuthorEmailDisplayName">
    <vt:lpwstr>JONES, RANNY</vt:lpwstr>
  </property>
  <property fmtid="{D5CDD505-2E9C-101B-9397-08002B2CF9AE}" pid="6" name="_ReviewingToolsShownOnce">
    <vt:lpwstr/>
  </property>
  <property fmtid="{D5CDD505-2E9C-101B-9397-08002B2CF9AE}" pid="7" name="ContentTypeId">
    <vt:lpwstr>0x010100500C27776F749A449A703BE939A6955D</vt:lpwstr>
  </property>
</Properties>
</file>