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0379FA14" w14:textId="77777777" w:rsidTr="006A742D">
        <w:trPr>
          <w:trHeight w:val="80"/>
        </w:trPr>
        <w:tc>
          <w:tcPr>
            <w:tcW w:w="1883" w:type="dxa"/>
            <w:shd w:val="clear" w:color="auto" w:fill="000000" w:themeFill="text1"/>
            <w:vAlign w:val="center"/>
          </w:tcPr>
          <w:p w14:paraId="2B09CA2A" w14:textId="77777777" w:rsidR="006A742D" w:rsidRPr="006A742D" w:rsidRDefault="006A742D" w:rsidP="006B4335">
            <w:pPr>
              <w:jc w:val="center"/>
              <w:rPr>
                <w:noProof/>
                <w:sz w:val="10"/>
                <w:szCs w:val="10"/>
              </w:rPr>
            </w:pPr>
          </w:p>
        </w:tc>
        <w:tc>
          <w:tcPr>
            <w:tcW w:w="7467" w:type="dxa"/>
            <w:shd w:val="clear" w:color="auto" w:fill="000000" w:themeFill="text1"/>
            <w:vAlign w:val="center"/>
          </w:tcPr>
          <w:p w14:paraId="319D8812" w14:textId="77777777" w:rsidR="006A742D" w:rsidRPr="006A742D" w:rsidRDefault="006A742D" w:rsidP="006B4335">
            <w:pPr>
              <w:jc w:val="center"/>
              <w:rPr>
                <w:b/>
                <w:sz w:val="10"/>
                <w:szCs w:val="10"/>
              </w:rPr>
            </w:pPr>
          </w:p>
        </w:tc>
      </w:tr>
      <w:tr w:rsidR="00F77A17" w:rsidRPr="00CB4BA4" w14:paraId="549AA8CD" w14:textId="77777777" w:rsidTr="00281CC2">
        <w:trPr>
          <w:trHeight w:val="890"/>
        </w:trPr>
        <w:tc>
          <w:tcPr>
            <w:tcW w:w="1883" w:type="dxa"/>
            <w:vMerge w:val="restart"/>
            <w:vAlign w:val="center"/>
          </w:tcPr>
          <w:p w14:paraId="797B7514" w14:textId="77777777" w:rsidR="00F77A17" w:rsidRPr="00CB4BA4" w:rsidRDefault="00F77A17" w:rsidP="006B4335">
            <w:pPr>
              <w:jc w:val="center"/>
            </w:pPr>
            <w:r w:rsidRPr="00CB4BA4">
              <w:rPr>
                <w:noProof/>
              </w:rPr>
              <w:drawing>
                <wp:inline distT="0" distB="0" distL="0" distR="0" wp14:anchorId="41A49537" wp14:editId="61FD2CC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04779BA" w14:textId="77777777" w:rsidR="00F77A17" w:rsidRDefault="00F77A17" w:rsidP="006B4335">
            <w:pPr>
              <w:jc w:val="center"/>
              <w:rPr>
                <w:b/>
                <w:sz w:val="28"/>
                <w:szCs w:val="28"/>
              </w:rPr>
            </w:pPr>
            <w:r>
              <w:rPr>
                <w:b/>
                <w:sz w:val="28"/>
                <w:szCs w:val="28"/>
              </w:rPr>
              <w:t>SOUTH DAKOTA BOARD OF REGENTS</w:t>
            </w:r>
          </w:p>
          <w:p w14:paraId="211598FB" w14:textId="77777777" w:rsidR="00F77A17" w:rsidRPr="001E60AF" w:rsidRDefault="00F77A17" w:rsidP="006B4335">
            <w:pPr>
              <w:jc w:val="center"/>
              <w:rPr>
                <w:sz w:val="36"/>
                <w:szCs w:val="36"/>
              </w:rPr>
            </w:pPr>
            <w:r w:rsidRPr="001E60AF">
              <w:rPr>
                <w:sz w:val="28"/>
                <w:szCs w:val="28"/>
              </w:rPr>
              <w:t>ACADEMIC AFFAIRS FORMS</w:t>
            </w:r>
          </w:p>
        </w:tc>
      </w:tr>
      <w:tr w:rsidR="00F77A17" w:rsidRPr="00CB4BA4" w14:paraId="4E2355E3" w14:textId="77777777" w:rsidTr="00281CC2">
        <w:trPr>
          <w:trHeight w:val="710"/>
        </w:trPr>
        <w:tc>
          <w:tcPr>
            <w:tcW w:w="1883" w:type="dxa"/>
            <w:vMerge/>
            <w:vAlign w:val="center"/>
          </w:tcPr>
          <w:p w14:paraId="4C4AB596" w14:textId="77777777" w:rsidR="00F77A17" w:rsidRPr="00CB4BA4" w:rsidRDefault="00F77A17" w:rsidP="006B4335">
            <w:pPr>
              <w:jc w:val="center"/>
              <w:rPr>
                <w:noProof/>
              </w:rPr>
            </w:pPr>
          </w:p>
        </w:tc>
        <w:tc>
          <w:tcPr>
            <w:tcW w:w="7467" w:type="dxa"/>
            <w:vAlign w:val="center"/>
          </w:tcPr>
          <w:p w14:paraId="692511A8" w14:textId="77777777" w:rsidR="00F77A17" w:rsidRDefault="00F77A17" w:rsidP="006B4335">
            <w:pPr>
              <w:jc w:val="center"/>
              <w:rPr>
                <w:b/>
                <w:sz w:val="28"/>
                <w:szCs w:val="28"/>
              </w:rPr>
            </w:pPr>
            <w:r>
              <w:rPr>
                <w:sz w:val="36"/>
                <w:szCs w:val="36"/>
              </w:rPr>
              <w:t>New Site Request</w:t>
            </w:r>
          </w:p>
        </w:tc>
      </w:tr>
      <w:tr w:rsidR="006A742D" w:rsidRPr="006A742D" w14:paraId="6B86B302" w14:textId="77777777" w:rsidTr="006A742D">
        <w:trPr>
          <w:trHeight w:val="80"/>
        </w:trPr>
        <w:tc>
          <w:tcPr>
            <w:tcW w:w="1883" w:type="dxa"/>
            <w:shd w:val="clear" w:color="auto" w:fill="000000" w:themeFill="text1"/>
            <w:vAlign w:val="center"/>
          </w:tcPr>
          <w:p w14:paraId="3CA2C8F8" w14:textId="77777777" w:rsidR="006A742D" w:rsidRPr="006A742D" w:rsidRDefault="006A742D" w:rsidP="006A742D">
            <w:pPr>
              <w:rPr>
                <w:noProof/>
                <w:sz w:val="10"/>
                <w:szCs w:val="10"/>
              </w:rPr>
            </w:pPr>
          </w:p>
        </w:tc>
        <w:tc>
          <w:tcPr>
            <w:tcW w:w="7467" w:type="dxa"/>
            <w:shd w:val="clear" w:color="auto" w:fill="000000" w:themeFill="text1"/>
            <w:vAlign w:val="center"/>
          </w:tcPr>
          <w:p w14:paraId="4C04B453" w14:textId="77777777" w:rsidR="006A742D" w:rsidRPr="006A742D" w:rsidRDefault="006A742D" w:rsidP="006A742D">
            <w:pPr>
              <w:rPr>
                <w:sz w:val="10"/>
                <w:szCs w:val="10"/>
              </w:rPr>
            </w:pPr>
          </w:p>
        </w:tc>
      </w:tr>
    </w:tbl>
    <w:p w14:paraId="298E5248"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3F7660D"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5512EF04"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35D87C5" w14:textId="77777777" w:rsidTr="002843AF">
        <w:tc>
          <w:tcPr>
            <w:tcW w:w="5395" w:type="dxa"/>
          </w:tcPr>
          <w:p w14:paraId="526854A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7856417" w14:textId="05D7BD22" w:rsidR="00BD3C3B" w:rsidRPr="00EC1DA6" w:rsidRDefault="00936D2B" w:rsidP="00391EFF">
                <w:pPr>
                  <w:tabs>
                    <w:tab w:val="center" w:pos="5400"/>
                  </w:tabs>
                  <w:suppressAutoHyphens/>
                  <w:jc w:val="both"/>
                  <w:rPr>
                    <w:b/>
                    <w:spacing w:val="-2"/>
                    <w:sz w:val="24"/>
                  </w:rPr>
                </w:pPr>
                <w:r>
                  <w:rPr>
                    <w:b/>
                    <w:spacing w:val="-2"/>
                    <w:sz w:val="24"/>
                  </w:rPr>
                  <w:t>DSU</w:t>
                </w:r>
              </w:p>
            </w:sdtContent>
          </w:sdt>
        </w:tc>
      </w:tr>
      <w:tr w:rsidR="00BD3C3B" w14:paraId="5A304A79" w14:textId="77777777" w:rsidTr="002843AF">
        <w:tc>
          <w:tcPr>
            <w:tcW w:w="5395" w:type="dxa"/>
          </w:tcPr>
          <w:p w14:paraId="562E59FF" w14:textId="77777777" w:rsidR="00BD3C3B" w:rsidRPr="00FE585B" w:rsidRDefault="007E78BC" w:rsidP="007E78BC">
            <w:pPr>
              <w:rPr>
                <w:b/>
                <w:bCs/>
                <w:sz w:val="24"/>
                <w:szCs w:val="24"/>
              </w:rPr>
            </w:pPr>
            <w:r>
              <w:rPr>
                <w:b/>
                <w:bCs/>
                <w:sz w:val="24"/>
                <w:szCs w:val="24"/>
              </w:rPr>
              <w:t>DEGREE(S) AND PROGRAM:</w:t>
            </w:r>
          </w:p>
        </w:tc>
        <w:tc>
          <w:tcPr>
            <w:tcW w:w="3955" w:type="dxa"/>
          </w:tcPr>
          <w:p w14:paraId="4B3F65C6" w14:textId="2271BDBC" w:rsidR="00BD3C3B" w:rsidRPr="00EC1DA6" w:rsidRDefault="006D0A5A" w:rsidP="00BD3C3B">
            <w:pPr>
              <w:rPr>
                <w:b/>
                <w:bCs/>
                <w:sz w:val="24"/>
                <w:szCs w:val="24"/>
              </w:rPr>
            </w:pPr>
            <w:r>
              <w:rPr>
                <w:b/>
                <w:bCs/>
                <w:sz w:val="24"/>
                <w:szCs w:val="24"/>
              </w:rPr>
              <w:t>Web Development</w:t>
            </w:r>
            <w:r w:rsidR="00C043E8">
              <w:rPr>
                <w:b/>
                <w:bCs/>
                <w:sz w:val="24"/>
                <w:szCs w:val="24"/>
              </w:rPr>
              <w:t xml:space="preserve"> Minor</w:t>
            </w:r>
          </w:p>
        </w:tc>
      </w:tr>
      <w:tr w:rsidR="00BD3C3B" w14:paraId="642C11C7" w14:textId="77777777" w:rsidTr="002843AF">
        <w:tc>
          <w:tcPr>
            <w:tcW w:w="5395" w:type="dxa"/>
          </w:tcPr>
          <w:p w14:paraId="09A5F33B" w14:textId="77777777" w:rsidR="00BD3C3B" w:rsidRPr="00FE585B" w:rsidRDefault="007E78BC" w:rsidP="007E78BC">
            <w:pPr>
              <w:rPr>
                <w:b/>
                <w:bCs/>
                <w:sz w:val="24"/>
                <w:szCs w:val="24"/>
              </w:rPr>
            </w:pPr>
            <w:r>
              <w:rPr>
                <w:b/>
                <w:bCs/>
                <w:sz w:val="24"/>
                <w:szCs w:val="24"/>
              </w:rPr>
              <w:t>NEW SITE(S):</w:t>
            </w:r>
            <w:r>
              <w:rPr>
                <w:rStyle w:val="FootnoteReference"/>
                <w:b/>
                <w:bCs/>
                <w:sz w:val="24"/>
                <w:szCs w:val="24"/>
              </w:rPr>
              <w:footnoteReference w:id="1"/>
            </w:r>
          </w:p>
        </w:tc>
        <w:tc>
          <w:tcPr>
            <w:tcW w:w="3955" w:type="dxa"/>
          </w:tcPr>
          <w:p w14:paraId="2A178A94" w14:textId="7ECBF895" w:rsidR="00BD3C3B" w:rsidRPr="00EC1DA6" w:rsidRDefault="000E526D" w:rsidP="00BD3C3B">
            <w:pPr>
              <w:rPr>
                <w:b/>
                <w:bCs/>
                <w:sz w:val="24"/>
                <w:szCs w:val="24"/>
              </w:rPr>
            </w:pPr>
            <w:r>
              <w:rPr>
                <w:b/>
                <w:bCs/>
                <w:sz w:val="24"/>
                <w:szCs w:val="24"/>
              </w:rPr>
              <w:t>Online Delivery</w:t>
            </w:r>
            <w:r w:rsidR="00C043E8">
              <w:rPr>
                <w:b/>
                <w:bCs/>
                <w:sz w:val="24"/>
                <w:szCs w:val="24"/>
              </w:rPr>
              <w:t xml:space="preserve"> </w:t>
            </w:r>
          </w:p>
        </w:tc>
      </w:tr>
      <w:tr w:rsidR="00BD3C3B" w14:paraId="41808326" w14:textId="77777777" w:rsidTr="002843AF">
        <w:tc>
          <w:tcPr>
            <w:tcW w:w="5395" w:type="dxa"/>
          </w:tcPr>
          <w:p w14:paraId="09B2DA1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2D661D58" w14:textId="63616A17" w:rsidR="00BD3C3B" w:rsidRPr="00EC1DA6" w:rsidRDefault="00501900"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7D70B2">
                  <w:rPr>
                    <w:b/>
                    <w:bCs/>
                    <w:sz w:val="24"/>
                    <w:szCs w:val="24"/>
                  </w:rPr>
                  <w:t>Fall</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C35E62">
                  <w:rPr>
                    <w:b/>
                    <w:bCs/>
                    <w:sz w:val="24"/>
                    <w:szCs w:val="24"/>
                  </w:rPr>
                  <w:t>2020</w:t>
                </w:r>
              </w:sdtContent>
            </w:sdt>
            <w:r w:rsidR="006F7E73" w:rsidRPr="00EC1DA6">
              <w:rPr>
                <w:b/>
                <w:bCs/>
                <w:sz w:val="24"/>
                <w:szCs w:val="24"/>
              </w:rPr>
              <w:tab/>
            </w:r>
          </w:p>
        </w:tc>
      </w:tr>
      <w:tr w:rsidR="00BD3C3B" w14:paraId="13B15745" w14:textId="77777777" w:rsidTr="002843AF">
        <w:tc>
          <w:tcPr>
            <w:tcW w:w="5395" w:type="dxa"/>
          </w:tcPr>
          <w:p w14:paraId="7A341BE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3C1F3141" w14:textId="7E0CB5B4" w:rsidR="00BD3C3B" w:rsidRPr="00EC1DA6" w:rsidRDefault="009E5144" w:rsidP="00BD3C3B">
            <w:pPr>
              <w:rPr>
                <w:b/>
                <w:bCs/>
                <w:sz w:val="24"/>
                <w:szCs w:val="24"/>
              </w:rPr>
            </w:pPr>
            <w:r>
              <w:rPr>
                <w:b/>
                <w:bCs/>
                <w:sz w:val="24"/>
                <w:szCs w:val="24"/>
              </w:rPr>
              <w:t>11.0801</w:t>
            </w:r>
          </w:p>
        </w:tc>
      </w:tr>
      <w:tr w:rsidR="002843AF" w14:paraId="4643AE2E" w14:textId="77777777" w:rsidTr="002843AF">
        <w:tc>
          <w:tcPr>
            <w:tcW w:w="5395" w:type="dxa"/>
          </w:tcPr>
          <w:p w14:paraId="156D9E94" w14:textId="77777777" w:rsidR="002843AF" w:rsidRDefault="002843AF" w:rsidP="002843AF">
            <w:pPr>
              <w:rPr>
                <w:b/>
                <w:bCs/>
                <w:sz w:val="24"/>
                <w:szCs w:val="24"/>
              </w:rPr>
            </w:pPr>
            <w:r>
              <w:rPr>
                <w:b/>
                <w:bCs/>
                <w:sz w:val="24"/>
                <w:szCs w:val="24"/>
              </w:rPr>
              <w:t>UNIVERSITY DEPARTMENT:</w:t>
            </w:r>
          </w:p>
        </w:tc>
        <w:tc>
          <w:tcPr>
            <w:tcW w:w="3955" w:type="dxa"/>
          </w:tcPr>
          <w:p w14:paraId="29694332" w14:textId="0440E21C" w:rsidR="002843AF" w:rsidRPr="00EC1DA6" w:rsidRDefault="00936D2B" w:rsidP="00BD3C3B">
            <w:pPr>
              <w:rPr>
                <w:b/>
                <w:bCs/>
                <w:sz w:val="24"/>
                <w:szCs w:val="24"/>
              </w:rPr>
            </w:pPr>
            <w:r>
              <w:rPr>
                <w:b/>
                <w:bCs/>
                <w:sz w:val="24"/>
                <w:szCs w:val="24"/>
              </w:rPr>
              <w:t>College of BIS</w:t>
            </w:r>
          </w:p>
        </w:tc>
      </w:tr>
      <w:tr w:rsidR="002843AF" w14:paraId="3BC3FC64" w14:textId="77777777" w:rsidTr="002843AF">
        <w:tc>
          <w:tcPr>
            <w:tcW w:w="5395" w:type="dxa"/>
          </w:tcPr>
          <w:p w14:paraId="2D7DEC76" w14:textId="77777777" w:rsidR="002843AF" w:rsidRDefault="002843AF" w:rsidP="002843AF">
            <w:pPr>
              <w:rPr>
                <w:b/>
                <w:bCs/>
                <w:sz w:val="24"/>
                <w:szCs w:val="24"/>
              </w:rPr>
            </w:pPr>
            <w:r>
              <w:rPr>
                <w:b/>
                <w:bCs/>
                <w:sz w:val="24"/>
                <w:szCs w:val="24"/>
              </w:rPr>
              <w:t>UNIVERSITY DIVISION:</w:t>
            </w:r>
          </w:p>
        </w:tc>
        <w:tc>
          <w:tcPr>
            <w:tcW w:w="3955" w:type="dxa"/>
          </w:tcPr>
          <w:p w14:paraId="52E524DC" w14:textId="77777777" w:rsidR="002843AF" w:rsidRPr="00EC1DA6" w:rsidRDefault="002843AF" w:rsidP="00BD3C3B">
            <w:pPr>
              <w:rPr>
                <w:b/>
                <w:bCs/>
                <w:sz w:val="24"/>
                <w:szCs w:val="24"/>
              </w:rPr>
            </w:pPr>
          </w:p>
        </w:tc>
      </w:tr>
    </w:tbl>
    <w:p w14:paraId="68B65474"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5D2D4F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440ADA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7052695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B0F9D18" w14:textId="77777777" w:rsidTr="00A31BD9">
        <w:tc>
          <w:tcPr>
            <w:tcW w:w="6385" w:type="dxa"/>
            <w:tcBorders>
              <w:bottom w:val="single" w:sz="4" w:space="0" w:color="auto"/>
            </w:tcBorders>
          </w:tcPr>
          <w:p w14:paraId="249FCC5B" w14:textId="6EFB2E96" w:rsidR="00FE585B" w:rsidRDefault="009D6197" w:rsidP="009D619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AB7415">
              <w:rPr>
                <w:noProof/>
              </w:rPr>
              <w:drawing>
                <wp:inline distT="0" distB="0" distL="0" distR="0" wp14:anchorId="353712F3" wp14:editId="1CDEC1D5">
                  <wp:extent cx="1483408" cy="344805"/>
                  <wp:effectExtent l="0" t="0" r="2540" b="0"/>
                  <wp:docPr id="3" name="Picture 3" descr="C:\Users\slaughts\AppData\Local\Microsoft\Windows\Temporary Internet Files\Content.Outlook\159GK1IQ\Griffith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Temporary Internet Files\Content.Outlook\159GK1IQ\Griffiths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302" cy="349894"/>
                          </a:xfrm>
                          <a:prstGeom prst="rect">
                            <a:avLst/>
                          </a:prstGeom>
                          <a:noFill/>
                          <a:ln>
                            <a:noFill/>
                          </a:ln>
                        </pic:spPr>
                      </pic:pic>
                    </a:graphicData>
                  </a:graphic>
                </wp:inline>
              </w:drawing>
            </w:r>
          </w:p>
        </w:tc>
        <w:tc>
          <w:tcPr>
            <w:tcW w:w="900" w:type="dxa"/>
          </w:tcPr>
          <w:p w14:paraId="216F76E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19-11-01T00:00:00Z">
              <w:dateFormat w:val="M/d/yyyy"/>
              <w:lid w:val="en-US"/>
              <w:storeMappedDataAs w:val="dateTime"/>
              <w:calendar w:val="gregorian"/>
            </w:date>
          </w:sdtPr>
          <w:sdtEndPr/>
          <w:sdtContent>
            <w:tc>
              <w:tcPr>
                <w:tcW w:w="2065" w:type="dxa"/>
                <w:tcBorders>
                  <w:bottom w:val="single" w:sz="4" w:space="0" w:color="auto"/>
                </w:tcBorders>
                <w:vAlign w:val="bottom"/>
              </w:tcPr>
              <w:p w14:paraId="4C307BF1" w14:textId="64DDBC22" w:rsidR="00FE585B" w:rsidRDefault="00C35E62"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11/1/2019</w:t>
                </w:r>
              </w:p>
            </w:tc>
          </w:sdtContent>
        </w:sdt>
      </w:tr>
      <w:tr w:rsidR="00FE585B" w14:paraId="6931E45D" w14:textId="77777777" w:rsidTr="0003723F">
        <w:tc>
          <w:tcPr>
            <w:tcW w:w="6385" w:type="dxa"/>
            <w:tcBorders>
              <w:top w:val="single" w:sz="4" w:space="0" w:color="auto"/>
            </w:tcBorders>
          </w:tcPr>
          <w:p w14:paraId="210AAC0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3176BB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2F4822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r w:rsidR="004F72E5" w:rsidRPr="004F72E5" w14:paraId="31C672F5" w14:textId="77777777" w:rsidTr="006A7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trHeight w:val="70"/>
        </w:trPr>
        <w:tc>
          <w:tcPr>
            <w:tcW w:w="9350" w:type="dxa"/>
            <w:gridSpan w:val="3"/>
            <w:shd w:val="clear" w:color="auto" w:fill="000000" w:themeFill="text1"/>
          </w:tcPr>
          <w:p w14:paraId="78B42398" w14:textId="77777777" w:rsidR="004F72E5" w:rsidRPr="006A742D" w:rsidRDefault="004F72E5" w:rsidP="004F72E5">
            <w:pPr>
              <w:tabs>
                <w:tab w:val="center" w:pos="5400"/>
              </w:tabs>
              <w:suppressAutoHyphens/>
              <w:jc w:val="both"/>
              <w:rPr>
                <w:spacing w:val="-2"/>
                <w:sz w:val="10"/>
                <w:szCs w:val="10"/>
              </w:rPr>
            </w:pPr>
          </w:p>
        </w:tc>
      </w:tr>
    </w:tbl>
    <w:p w14:paraId="2534FAD8" w14:textId="77777777" w:rsidR="004F72E5" w:rsidRDefault="004F72E5" w:rsidP="004F72E5">
      <w:pPr>
        <w:tabs>
          <w:tab w:val="center" w:pos="5400"/>
        </w:tabs>
        <w:suppressAutoHyphens/>
        <w:jc w:val="both"/>
        <w:rPr>
          <w:spacing w:val="-2"/>
          <w:sz w:val="24"/>
        </w:rPr>
      </w:pPr>
    </w:p>
    <w:p w14:paraId="7C880223" w14:textId="1BE0D4DA"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1B527059" w14:textId="7C9C6738" w:rsidR="000A1793" w:rsidRDefault="000A1793" w:rsidP="000A1793">
      <w:pPr>
        <w:tabs>
          <w:tab w:val="center" w:pos="5400"/>
        </w:tabs>
        <w:suppressAutoHyphens/>
        <w:jc w:val="both"/>
        <w:rPr>
          <w:spacing w:val="-2"/>
          <w:sz w:val="24"/>
        </w:rPr>
      </w:pPr>
    </w:p>
    <w:p w14:paraId="1730C6B5" w14:textId="19D46E72" w:rsidR="000A1793" w:rsidRPr="000A1793" w:rsidRDefault="008E3B8C" w:rsidP="000E526D">
      <w:pPr>
        <w:tabs>
          <w:tab w:val="center" w:pos="5400"/>
        </w:tabs>
        <w:suppressAutoHyphens/>
        <w:ind w:left="360"/>
        <w:jc w:val="both"/>
        <w:rPr>
          <w:spacing w:val="-2"/>
          <w:sz w:val="24"/>
        </w:rPr>
      </w:pPr>
      <w:r>
        <w:rPr>
          <w:spacing w:val="-2"/>
          <w:sz w:val="24"/>
        </w:rPr>
        <w:t xml:space="preserve">Dakota State University is requesting authorization to offer Web Development minor by distance delivery.  </w:t>
      </w:r>
      <w:r w:rsidR="00370B48">
        <w:rPr>
          <w:spacing w:val="-2"/>
          <w:sz w:val="24"/>
        </w:rPr>
        <w:t>Th</w:t>
      </w:r>
      <w:r w:rsidR="009E5144">
        <w:rPr>
          <w:spacing w:val="-2"/>
          <w:sz w:val="24"/>
        </w:rPr>
        <w:t xml:space="preserve">is </w:t>
      </w:r>
      <w:r w:rsidR="008E6EE9">
        <w:rPr>
          <w:spacing w:val="-2"/>
          <w:sz w:val="24"/>
        </w:rPr>
        <w:t xml:space="preserve">minor </w:t>
      </w:r>
      <w:r>
        <w:rPr>
          <w:spacing w:val="-2"/>
          <w:sz w:val="24"/>
        </w:rPr>
        <w:t xml:space="preserve">prepares students for careers that require web development and </w:t>
      </w:r>
      <w:r w:rsidR="009E5144">
        <w:rPr>
          <w:spacing w:val="-2"/>
          <w:sz w:val="24"/>
        </w:rPr>
        <w:t>application programming</w:t>
      </w:r>
      <w:r>
        <w:rPr>
          <w:spacing w:val="-2"/>
          <w:sz w:val="24"/>
        </w:rPr>
        <w:t xml:space="preserve"> skills</w:t>
      </w:r>
      <w:r w:rsidR="009E5144">
        <w:rPr>
          <w:spacing w:val="-2"/>
          <w:sz w:val="24"/>
        </w:rPr>
        <w:t>.</w:t>
      </w:r>
      <w:r>
        <w:rPr>
          <w:spacing w:val="-2"/>
          <w:sz w:val="24"/>
        </w:rPr>
        <w:t xml:space="preserve">  This minor </w:t>
      </w:r>
      <w:r w:rsidR="009E5144">
        <w:rPr>
          <w:spacing w:val="-2"/>
          <w:sz w:val="24"/>
        </w:rPr>
        <w:t>is intended to improve the web development skills for student</w:t>
      </w:r>
      <w:r w:rsidR="00FC39C6">
        <w:rPr>
          <w:spacing w:val="-2"/>
          <w:sz w:val="24"/>
        </w:rPr>
        <w:t>s</w:t>
      </w:r>
      <w:r w:rsidR="009E5144">
        <w:rPr>
          <w:spacing w:val="-2"/>
          <w:sz w:val="24"/>
        </w:rPr>
        <w:t xml:space="preserve"> who complete degree programs </w:t>
      </w:r>
      <w:r w:rsidR="00373A1A">
        <w:rPr>
          <w:spacing w:val="-2"/>
          <w:sz w:val="24"/>
        </w:rPr>
        <w:t xml:space="preserve">such as </w:t>
      </w:r>
      <w:r w:rsidR="00FC39C6">
        <w:rPr>
          <w:spacing w:val="-2"/>
          <w:sz w:val="24"/>
        </w:rPr>
        <w:t xml:space="preserve">networking, cyber security, </w:t>
      </w:r>
      <w:r w:rsidR="009E5144">
        <w:rPr>
          <w:spacing w:val="-2"/>
          <w:sz w:val="24"/>
        </w:rPr>
        <w:t>computer science</w:t>
      </w:r>
      <w:r>
        <w:rPr>
          <w:spacing w:val="-2"/>
          <w:sz w:val="24"/>
        </w:rPr>
        <w:t xml:space="preserve">, </w:t>
      </w:r>
      <w:r w:rsidR="009E5144">
        <w:rPr>
          <w:spacing w:val="-2"/>
          <w:sz w:val="24"/>
        </w:rPr>
        <w:t>computer information systems</w:t>
      </w:r>
      <w:r>
        <w:rPr>
          <w:spacing w:val="-2"/>
          <w:sz w:val="24"/>
        </w:rPr>
        <w:t xml:space="preserve"> </w:t>
      </w:r>
      <w:r w:rsidR="009E5144">
        <w:rPr>
          <w:spacing w:val="-2"/>
          <w:sz w:val="24"/>
        </w:rPr>
        <w:t xml:space="preserve">or computer game design.  The </w:t>
      </w:r>
      <w:r w:rsidR="00373A1A">
        <w:rPr>
          <w:spacing w:val="-2"/>
          <w:sz w:val="24"/>
        </w:rPr>
        <w:t xml:space="preserve">six </w:t>
      </w:r>
      <w:r w:rsidR="009E5144">
        <w:rPr>
          <w:spacing w:val="-2"/>
          <w:sz w:val="24"/>
        </w:rPr>
        <w:t>c</w:t>
      </w:r>
      <w:r w:rsidR="000E526D">
        <w:rPr>
          <w:spacing w:val="-2"/>
          <w:sz w:val="24"/>
        </w:rPr>
        <w:t xml:space="preserve">ourses for the minor are part of </w:t>
      </w:r>
      <w:r w:rsidR="00373A1A">
        <w:rPr>
          <w:spacing w:val="-2"/>
          <w:sz w:val="24"/>
        </w:rPr>
        <w:t xml:space="preserve">other </w:t>
      </w:r>
      <w:r w:rsidR="000E526D">
        <w:rPr>
          <w:spacing w:val="-2"/>
          <w:sz w:val="24"/>
        </w:rPr>
        <w:t>degree programs already approved for online delivery</w:t>
      </w:r>
      <w:r w:rsidR="00373A1A">
        <w:rPr>
          <w:spacing w:val="-2"/>
          <w:sz w:val="24"/>
        </w:rPr>
        <w:t xml:space="preserve"> and offered every semester</w:t>
      </w:r>
      <w:r w:rsidR="000E526D">
        <w:rPr>
          <w:spacing w:val="-2"/>
          <w:sz w:val="24"/>
        </w:rPr>
        <w:t xml:space="preserve">.  </w:t>
      </w:r>
      <w:r w:rsidR="008E6EE9">
        <w:rPr>
          <w:spacing w:val="-2"/>
          <w:sz w:val="24"/>
        </w:rPr>
        <w:t xml:space="preserve">As the </w:t>
      </w:r>
      <w:r w:rsidR="007D70B2">
        <w:rPr>
          <w:spacing w:val="-2"/>
          <w:sz w:val="24"/>
        </w:rPr>
        <w:t xml:space="preserve">state and region </w:t>
      </w:r>
      <w:r w:rsidR="008E6EE9">
        <w:rPr>
          <w:spacing w:val="-2"/>
          <w:sz w:val="24"/>
        </w:rPr>
        <w:t>continues to expand and attract new businesses</w:t>
      </w:r>
      <w:r w:rsidR="009E5144">
        <w:rPr>
          <w:spacing w:val="-2"/>
          <w:sz w:val="24"/>
        </w:rPr>
        <w:t xml:space="preserve"> that require these skills</w:t>
      </w:r>
      <w:r w:rsidR="008E6EE9">
        <w:rPr>
          <w:spacing w:val="-2"/>
          <w:sz w:val="24"/>
        </w:rPr>
        <w:t xml:space="preserve">, graduates of other programs can add this minor to strengthen the </w:t>
      </w:r>
      <w:r w:rsidR="00C666E9">
        <w:rPr>
          <w:spacing w:val="-2"/>
          <w:sz w:val="24"/>
        </w:rPr>
        <w:t xml:space="preserve">web development </w:t>
      </w:r>
      <w:r w:rsidR="000E526D">
        <w:rPr>
          <w:spacing w:val="-2"/>
          <w:sz w:val="24"/>
        </w:rPr>
        <w:t>s</w:t>
      </w:r>
      <w:r w:rsidR="008E6EE9">
        <w:rPr>
          <w:spacing w:val="-2"/>
          <w:sz w:val="24"/>
        </w:rPr>
        <w:t>kills needed to create a competitive advantage within the new and expanding businesses in the area.</w:t>
      </w:r>
    </w:p>
    <w:p w14:paraId="7CB538DC" w14:textId="77777777" w:rsidR="00F77A17" w:rsidRPr="00F77A17" w:rsidRDefault="00F77A17" w:rsidP="00F77A17">
      <w:pPr>
        <w:pStyle w:val="ListParagraph"/>
        <w:tabs>
          <w:tab w:val="center" w:pos="5400"/>
        </w:tabs>
        <w:suppressAutoHyphens/>
        <w:ind w:left="360"/>
        <w:jc w:val="both"/>
        <w:rPr>
          <w:spacing w:val="-2"/>
          <w:sz w:val="24"/>
        </w:rPr>
      </w:pPr>
    </w:p>
    <w:p w14:paraId="4F53578B" w14:textId="77777777"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lastRenderedPageBreak/>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4B5240A5" w14:textId="73859853" w:rsidR="00F77A17" w:rsidRDefault="00F77A17" w:rsidP="00F77A17">
      <w:pPr>
        <w:pStyle w:val="ListParagraph"/>
        <w:tabs>
          <w:tab w:val="center" w:pos="5400"/>
        </w:tabs>
        <w:suppressAutoHyphens/>
        <w:ind w:left="360"/>
        <w:jc w:val="both"/>
        <w:rPr>
          <w:spacing w:val="-2"/>
          <w:sz w:val="24"/>
        </w:rPr>
      </w:pPr>
    </w:p>
    <w:p w14:paraId="6731903A" w14:textId="788F6FBF" w:rsidR="000A1793" w:rsidRDefault="000A1793" w:rsidP="00F77A17">
      <w:pPr>
        <w:pStyle w:val="ListParagraph"/>
        <w:tabs>
          <w:tab w:val="center" w:pos="5400"/>
        </w:tabs>
        <w:suppressAutoHyphens/>
        <w:ind w:left="360"/>
        <w:jc w:val="both"/>
        <w:rPr>
          <w:spacing w:val="-2"/>
          <w:sz w:val="24"/>
        </w:rPr>
      </w:pPr>
      <w:r>
        <w:rPr>
          <w:spacing w:val="-2"/>
          <w:sz w:val="24"/>
        </w:rPr>
        <w:t>No</w:t>
      </w:r>
    </w:p>
    <w:p w14:paraId="31BEEE65" w14:textId="77777777" w:rsidR="00EE38B4" w:rsidRDefault="00EE38B4" w:rsidP="00F77A17">
      <w:pPr>
        <w:pStyle w:val="ListParagraph"/>
        <w:tabs>
          <w:tab w:val="center" w:pos="5400"/>
        </w:tabs>
        <w:suppressAutoHyphens/>
        <w:ind w:left="360"/>
        <w:jc w:val="both"/>
        <w:rPr>
          <w:spacing w:val="-2"/>
          <w:sz w:val="24"/>
        </w:rPr>
      </w:pPr>
    </w:p>
    <w:p w14:paraId="1EE2311C" w14:textId="7ABC17FB"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Are students enrolling in the program expected to be new to the university or redirected from other existing programs at the university? Complete the table below and explain the methodology used in developing the estimates</w:t>
      </w:r>
      <w:r w:rsidR="00460766">
        <w:rPr>
          <w:b/>
          <w:spacing w:val="-2"/>
          <w:sz w:val="24"/>
        </w:rPr>
        <w:t>.</w:t>
      </w:r>
    </w:p>
    <w:p w14:paraId="6682B079" w14:textId="77777777" w:rsidR="00F77A17" w:rsidRDefault="00F77A17" w:rsidP="00F77A17">
      <w:pPr>
        <w:pStyle w:val="ListParagraph"/>
        <w:tabs>
          <w:tab w:val="center" w:pos="5400"/>
        </w:tabs>
        <w:suppressAutoHyphens/>
        <w:ind w:left="360"/>
        <w:jc w:val="both"/>
        <w:rPr>
          <w:spacing w:val="-2"/>
          <w:sz w:val="24"/>
        </w:rPr>
      </w:pPr>
    </w:p>
    <w:p w14:paraId="197952F7" w14:textId="71E37781" w:rsidR="004B4310" w:rsidRDefault="00FC39C6" w:rsidP="00B450BB">
      <w:pPr>
        <w:pStyle w:val="ListParagraph"/>
        <w:tabs>
          <w:tab w:val="center" w:pos="5400"/>
        </w:tabs>
        <w:suppressAutoHyphens/>
        <w:ind w:left="360"/>
        <w:jc w:val="both"/>
        <w:rPr>
          <w:spacing w:val="-2"/>
          <w:sz w:val="24"/>
        </w:rPr>
      </w:pPr>
      <w:r>
        <w:rPr>
          <w:spacing w:val="-2"/>
          <w:sz w:val="24"/>
        </w:rPr>
        <w:t>It is anticipated that a small number of students will be new to the university who select this minor.  We anticipate t</w:t>
      </w:r>
      <w:r w:rsidR="00A71DEF">
        <w:rPr>
          <w:spacing w:val="-2"/>
          <w:sz w:val="24"/>
        </w:rPr>
        <w:t xml:space="preserve">hat the </w:t>
      </w:r>
      <w:r w:rsidR="00E246FF">
        <w:rPr>
          <w:spacing w:val="-2"/>
          <w:sz w:val="24"/>
        </w:rPr>
        <w:t>minor</w:t>
      </w:r>
      <w:r w:rsidR="00A71DEF">
        <w:rPr>
          <w:spacing w:val="-2"/>
          <w:sz w:val="24"/>
        </w:rPr>
        <w:t xml:space="preserve"> will </w:t>
      </w:r>
      <w:r w:rsidR="00460766">
        <w:rPr>
          <w:spacing w:val="-2"/>
          <w:sz w:val="24"/>
        </w:rPr>
        <w:t>increase the</w:t>
      </w:r>
      <w:r w:rsidR="007D70B2">
        <w:rPr>
          <w:spacing w:val="-2"/>
          <w:sz w:val="24"/>
        </w:rPr>
        <w:t xml:space="preserve"> student’s </w:t>
      </w:r>
      <w:r w:rsidR="00460766">
        <w:rPr>
          <w:spacing w:val="-2"/>
          <w:sz w:val="24"/>
        </w:rPr>
        <w:t>job marketability upon graduation.</w:t>
      </w:r>
    </w:p>
    <w:p w14:paraId="51A1D629" w14:textId="77777777" w:rsidR="00EE38B4" w:rsidRPr="004B4310" w:rsidRDefault="00EE38B4" w:rsidP="00B450BB">
      <w:pPr>
        <w:pStyle w:val="ListParagraph"/>
        <w:tabs>
          <w:tab w:val="center" w:pos="5400"/>
        </w:tabs>
        <w:suppressAutoHyphens/>
        <w:ind w:left="360"/>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06A195FB" w14:textId="77777777" w:rsidTr="00FE0203">
        <w:tc>
          <w:tcPr>
            <w:tcW w:w="5035" w:type="dxa"/>
            <w:tcBorders>
              <w:bottom w:val="nil"/>
              <w:right w:val="single" w:sz="4" w:space="0" w:color="auto"/>
            </w:tcBorders>
          </w:tcPr>
          <w:p w14:paraId="5E708C85"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1ECBAC66"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6ECA0AFD"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00037842"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202926B0"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65BDF5F1"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43911B92"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30DB7952"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4876A3DB"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81481B2" w14:textId="42D97056" w:rsidR="004B4310" w:rsidRPr="004B4310" w:rsidRDefault="004B4310" w:rsidP="004B4310">
            <w:pPr>
              <w:tabs>
                <w:tab w:val="center" w:pos="5400"/>
              </w:tabs>
              <w:suppressAutoHyphens/>
              <w:jc w:val="both"/>
              <w:rPr>
                <w:b/>
                <w:i/>
                <w:spacing w:val="-2"/>
                <w:sz w:val="24"/>
              </w:rPr>
            </w:pPr>
            <w:r w:rsidRPr="004B4310">
              <w:rPr>
                <w:b/>
                <w:i/>
                <w:spacing w:val="-2"/>
                <w:sz w:val="24"/>
              </w:rPr>
              <w:t>Estimates</w:t>
            </w:r>
            <w:r w:rsidR="007057E3">
              <w:rPr>
                <w:b/>
                <w:i/>
                <w:spacing w:val="-2"/>
                <w:sz w:val="24"/>
              </w:rPr>
              <w:t xml:space="preserve"> </w:t>
            </w:r>
            <w:r w:rsidR="000E526D">
              <w:rPr>
                <w:b/>
                <w:i/>
                <w:spacing w:val="-2"/>
                <w:sz w:val="24"/>
              </w:rPr>
              <w:t>–</w:t>
            </w:r>
            <w:r w:rsidR="007057E3">
              <w:rPr>
                <w:b/>
                <w:i/>
                <w:spacing w:val="-2"/>
                <w:sz w:val="24"/>
              </w:rPr>
              <w:t xml:space="preserve"> Online</w:t>
            </w:r>
          </w:p>
        </w:tc>
        <w:tc>
          <w:tcPr>
            <w:tcW w:w="1080" w:type="dxa"/>
          </w:tcPr>
          <w:p w14:paraId="25C0782F" w14:textId="7664DC21"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7027B7">
              <w:rPr>
                <w:spacing w:val="-2"/>
                <w:sz w:val="24"/>
              </w:rPr>
              <w:t>21</w:t>
            </w:r>
          </w:p>
        </w:tc>
        <w:tc>
          <w:tcPr>
            <w:tcW w:w="1080" w:type="dxa"/>
          </w:tcPr>
          <w:p w14:paraId="63CF79D7" w14:textId="26FCF3C3"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w:t>
            </w:r>
            <w:r w:rsidR="007027B7">
              <w:rPr>
                <w:spacing w:val="-2"/>
                <w:sz w:val="24"/>
              </w:rPr>
              <w:t>2</w:t>
            </w:r>
          </w:p>
        </w:tc>
        <w:tc>
          <w:tcPr>
            <w:tcW w:w="1080" w:type="dxa"/>
          </w:tcPr>
          <w:p w14:paraId="298213FC" w14:textId="5CCA8BAC"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w:t>
            </w:r>
            <w:r w:rsidR="007027B7">
              <w:rPr>
                <w:spacing w:val="-2"/>
                <w:sz w:val="24"/>
              </w:rPr>
              <w:t>3</w:t>
            </w:r>
          </w:p>
        </w:tc>
        <w:tc>
          <w:tcPr>
            <w:tcW w:w="1075" w:type="dxa"/>
          </w:tcPr>
          <w:p w14:paraId="7E456D14" w14:textId="4E844DEF"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w:t>
            </w:r>
            <w:r w:rsidR="007027B7">
              <w:rPr>
                <w:spacing w:val="-2"/>
                <w:sz w:val="24"/>
              </w:rPr>
              <w:t>4</w:t>
            </w:r>
          </w:p>
        </w:tc>
      </w:tr>
      <w:tr w:rsidR="004B4310" w:rsidRPr="004B4310" w14:paraId="4E59C66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A78F1B0"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5CDC9A58" w14:textId="10633A7C" w:rsidR="004B4310" w:rsidRPr="004B4310" w:rsidRDefault="00F253FF" w:rsidP="00501900">
            <w:pPr>
              <w:tabs>
                <w:tab w:val="center" w:pos="5400"/>
              </w:tabs>
              <w:suppressAutoHyphens/>
              <w:jc w:val="center"/>
              <w:rPr>
                <w:spacing w:val="-2"/>
                <w:sz w:val="24"/>
              </w:rPr>
            </w:pPr>
            <w:r>
              <w:rPr>
                <w:spacing w:val="-2"/>
                <w:sz w:val="24"/>
              </w:rPr>
              <w:t>5</w:t>
            </w:r>
          </w:p>
        </w:tc>
        <w:tc>
          <w:tcPr>
            <w:tcW w:w="1080" w:type="dxa"/>
          </w:tcPr>
          <w:p w14:paraId="1619FEA8" w14:textId="01CB82A1" w:rsidR="004B4310" w:rsidRPr="004B4310" w:rsidRDefault="00F253FF" w:rsidP="00501900">
            <w:pPr>
              <w:tabs>
                <w:tab w:val="center" w:pos="5400"/>
              </w:tabs>
              <w:suppressAutoHyphens/>
              <w:jc w:val="center"/>
              <w:rPr>
                <w:spacing w:val="-2"/>
                <w:sz w:val="24"/>
              </w:rPr>
            </w:pPr>
            <w:r>
              <w:rPr>
                <w:spacing w:val="-2"/>
                <w:sz w:val="24"/>
              </w:rPr>
              <w:t>5</w:t>
            </w:r>
          </w:p>
        </w:tc>
        <w:tc>
          <w:tcPr>
            <w:tcW w:w="1080" w:type="dxa"/>
          </w:tcPr>
          <w:p w14:paraId="7E4B40F4" w14:textId="1451524A" w:rsidR="004B4310" w:rsidRPr="004B4310" w:rsidRDefault="00F253FF" w:rsidP="00501900">
            <w:pPr>
              <w:tabs>
                <w:tab w:val="center" w:pos="5400"/>
              </w:tabs>
              <w:suppressAutoHyphens/>
              <w:jc w:val="center"/>
              <w:rPr>
                <w:spacing w:val="-2"/>
                <w:sz w:val="24"/>
              </w:rPr>
            </w:pPr>
            <w:r>
              <w:rPr>
                <w:spacing w:val="-2"/>
                <w:sz w:val="24"/>
              </w:rPr>
              <w:t>5</w:t>
            </w:r>
          </w:p>
        </w:tc>
        <w:tc>
          <w:tcPr>
            <w:tcW w:w="1075" w:type="dxa"/>
          </w:tcPr>
          <w:p w14:paraId="2807CD40" w14:textId="250A6B83" w:rsidR="004B4310" w:rsidRPr="004B4310" w:rsidRDefault="00F253FF" w:rsidP="00501900">
            <w:pPr>
              <w:tabs>
                <w:tab w:val="center" w:pos="5400"/>
              </w:tabs>
              <w:suppressAutoHyphens/>
              <w:jc w:val="center"/>
              <w:rPr>
                <w:spacing w:val="-2"/>
                <w:sz w:val="24"/>
              </w:rPr>
            </w:pPr>
            <w:r>
              <w:rPr>
                <w:spacing w:val="-2"/>
                <w:sz w:val="24"/>
              </w:rPr>
              <w:t>5</w:t>
            </w:r>
          </w:p>
        </w:tc>
      </w:tr>
      <w:tr w:rsidR="004B4310" w:rsidRPr="004B4310" w14:paraId="782E2AD6"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651E0396"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4B7C6FFA" w14:textId="5F53EDEE" w:rsidR="004B4310" w:rsidRPr="004B4310" w:rsidRDefault="00F253FF" w:rsidP="00501900">
            <w:pPr>
              <w:tabs>
                <w:tab w:val="center" w:pos="5400"/>
              </w:tabs>
              <w:suppressAutoHyphens/>
              <w:jc w:val="center"/>
              <w:rPr>
                <w:spacing w:val="-2"/>
                <w:sz w:val="24"/>
              </w:rPr>
            </w:pPr>
            <w:r>
              <w:rPr>
                <w:spacing w:val="-2"/>
                <w:sz w:val="24"/>
              </w:rPr>
              <w:t>0</w:t>
            </w:r>
          </w:p>
        </w:tc>
        <w:tc>
          <w:tcPr>
            <w:tcW w:w="1080" w:type="dxa"/>
          </w:tcPr>
          <w:p w14:paraId="7FE0A587" w14:textId="53BDC728" w:rsidR="004B4310" w:rsidRPr="004B4310" w:rsidRDefault="00F253FF" w:rsidP="00501900">
            <w:pPr>
              <w:tabs>
                <w:tab w:val="center" w:pos="5400"/>
              </w:tabs>
              <w:suppressAutoHyphens/>
              <w:jc w:val="center"/>
              <w:rPr>
                <w:spacing w:val="-2"/>
                <w:sz w:val="24"/>
              </w:rPr>
            </w:pPr>
            <w:r>
              <w:rPr>
                <w:spacing w:val="-2"/>
                <w:sz w:val="24"/>
              </w:rPr>
              <w:t>0</w:t>
            </w:r>
          </w:p>
        </w:tc>
        <w:tc>
          <w:tcPr>
            <w:tcW w:w="1080" w:type="dxa"/>
          </w:tcPr>
          <w:p w14:paraId="683B38D5" w14:textId="14C9E456" w:rsidR="004B4310" w:rsidRPr="004B4310" w:rsidRDefault="00F253FF" w:rsidP="00501900">
            <w:pPr>
              <w:tabs>
                <w:tab w:val="center" w:pos="5400"/>
              </w:tabs>
              <w:suppressAutoHyphens/>
              <w:jc w:val="center"/>
              <w:rPr>
                <w:spacing w:val="-2"/>
                <w:sz w:val="24"/>
              </w:rPr>
            </w:pPr>
            <w:r>
              <w:rPr>
                <w:spacing w:val="-2"/>
                <w:sz w:val="24"/>
              </w:rPr>
              <w:t>0</w:t>
            </w:r>
          </w:p>
        </w:tc>
        <w:tc>
          <w:tcPr>
            <w:tcW w:w="1075" w:type="dxa"/>
          </w:tcPr>
          <w:p w14:paraId="430028E8" w14:textId="3F9AB7F5" w:rsidR="004B4310" w:rsidRPr="004B4310" w:rsidRDefault="00F253FF" w:rsidP="00501900">
            <w:pPr>
              <w:tabs>
                <w:tab w:val="center" w:pos="5400"/>
              </w:tabs>
              <w:suppressAutoHyphens/>
              <w:jc w:val="center"/>
              <w:rPr>
                <w:spacing w:val="-2"/>
                <w:sz w:val="24"/>
              </w:rPr>
            </w:pPr>
            <w:r>
              <w:rPr>
                <w:spacing w:val="-2"/>
                <w:sz w:val="24"/>
              </w:rPr>
              <w:t>0</w:t>
            </w:r>
          </w:p>
        </w:tc>
      </w:tr>
      <w:tr w:rsidR="00984227" w:rsidRPr="004B4310" w14:paraId="40A004F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4DFF89D1" w14:textId="1D3B5D80" w:rsidR="00984227" w:rsidRPr="004B4310" w:rsidRDefault="00984227" w:rsidP="004B4310">
            <w:pPr>
              <w:tabs>
                <w:tab w:val="center" w:pos="5400"/>
              </w:tabs>
              <w:suppressAutoHyphens/>
              <w:jc w:val="both"/>
              <w:rPr>
                <w:spacing w:val="-2"/>
                <w:sz w:val="24"/>
              </w:rPr>
            </w:pPr>
            <w:r>
              <w:rPr>
                <w:spacing w:val="-2"/>
                <w:sz w:val="24"/>
              </w:rPr>
              <w:t xml:space="preserve">Continuing </w:t>
            </w:r>
          </w:p>
        </w:tc>
        <w:tc>
          <w:tcPr>
            <w:tcW w:w="1080" w:type="dxa"/>
          </w:tcPr>
          <w:p w14:paraId="5F570658" w14:textId="097EB76B" w:rsidR="00984227" w:rsidRDefault="00984227" w:rsidP="00501900">
            <w:pPr>
              <w:tabs>
                <w:tab w:val="center" w:pos="5400"/>
              </w:tabs>
              <w:suppressAutoHyphens/>
              <w:jc w:val="center"/>
              <w:rPr>
                <w:spacing w:val="-2"/>
                <w:sz w:val="24"/>
              </w:rPr>
            </w:pPr>
            <w:r>
              <w:rPr>
                <w:spacing w:val="-2"/>
                <w:sz w:val="24"/>
              </w:rPr>
              <w:t>0</w:t>
            </w:r>
          </w:p>
        </w:tc>
        <w:tc>
          <w:tcPr>
            <w:tcW w:w="1080" w:type="dxa"/>
          </w:tcPr>
          <w:p w14:paraId="289B3BA2" w14:textId="5D4F3506" w:rsidR="00984227" w:rsidRDefault="00984227" w:rsidP="00501900">
            <w:pPr>
              <w:tabs>
                <w:tab w:val="center" w:pos="5400"/>
              </w:tabs>
              <w:suppressAutoHyphens/>
              <w:jc w:val="center"/>
              <w:rPr>
                <w:spacing w:val="-2"/>
                <w:sz w:val="24"/>
              </w:rPr>
            </w:pPr>
            <w:r>
              <w:rPr>
                <w:spacing w:val="-2"/>
                <w:sz w:val="24"/>
              </w:rPr>
              <w:t>5</w:t>
            </w:r>
          </w:p>
        </w:tc>
        <w:tc>
          <w:tcPr>
            <w:tcW w:w="1080" w:type="dxa"/>
          </w:tcPr>
          <w:p w14:paraId="664B6B46" w14:textId="42C3E424" w:rsidR="00984227" w:rsidRDefault="00984227" w:rsidP="00501900">
            <w:pPr>
              <w:tabs>
                <w:tab w:val="center" w:pos="5400"/>
              </w:tabs>
              <w:suppressAutoHyphens/>
              <w:jc w:val="center"/>
              <w:rPr>
                <w:spacing w:val="-2"/>
                <w:sz w:val="24"/>
              </w:rPr>
            </w:pPr>
            <w:r>
              <w:rPr>
                <w:spacing w:val="-2"/>
                <w:sz w:val="24"/>
              </w:rPr>
              <w:t>10</w:t>
            </w:r>
          </w:p>
        </w:tc>
        <w:tc>
          <w:tcPr>
            <w:tcW w:w="1075" w:type="dxa"/>
          </w:tcPr>
          <w:p w14:paraId="765F49D2" w14:textId="4F6B38EB" w:rsidR="00984227" w:rsidRDefault="00984227" w:rsidP="00501900">
            <w:pPr>
              <w:tabs>
                <w:tab w:val="center" w:pos="5400"/>
              </w:tabs>
              <w:suppressAutoHyphens/>
              <w:jc w:val="center"/>
              <w:rPr>
                <w:spacing w:val="-2"/>
                <w:sz w:val="24"/>
              </w:rPr>
            </w:pPr>
            <w:r>
              <w:rPr>
                <w:spacing w:val="-2"/>
                <w:sz w:val="24"/>
              </w:rPr>
              <w:t>15</w:t>
            </w:r>
          </w:p>
        </w:tc>
      </w:tr>
      <w:tr w:rsidR="004B4310" w:rsidRPr="004B4310" w14:paraId="3A27F23E"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E2E5CCA"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Pr>
          <w:p w14:paraId="73AA6D66" w14:textId="1AA9B682" w:rsidR="004B4310" w:rsidRPr="004B4310" w:rsidRDefault="00A71DEF" w:rsidP="00501900">
            <w:pPr>
              <w:tabs>
                <w:tab w:val="center" w:pos="5400"/>
              </w:tabs>
              <w:suppressAutoHyphens/>
              <w:jc w:val="center"/>
              <w:rPr>
                <w:spacing w:val="-2"/>
                <w:sz w:val="24"/>
              </w:rPr>
            </w:pPr>
            <w:r>
              <w:rPr>
                <w:spacing w:val="-2"/>
                <w:sz w:val="24"/>
              </w:rPr>
              <w:t>5</w:t>
            </w:r>
          </w:p>
        </w:tc>
        <w:tc>
          <w:tcPr>
            <w:tcW w:w="1080" w:type="dxa"/>
          </w:tcPr>
          <w:p w14:paraId="6C33CED9" w14:textId="1FED9595" w:rsidR="004B4310" w:rsidRPr="004B4310" w:rsidRDefault="00984227" w:rsidP="00501900">
            <w:pPr>
              <w:tabs>
                <w:tab w:val="center" w:pos="5400"/>
              </w:tabs>
              <w:suppressAutoHyphens/>
              <w:jc w:val="center"/>
              <w:rPr>
                <w:spacing w:val="-2"/>
                <w:sz w:val="24"/>
              </w:rPr>
            </w:pPr>
            <w:r>
              <w:rPr>
                <w:spacing w:val="-2"/>
                <w:sz w:val="24"/>
              </w:rPr>
              <w:t>10</w:t>
            </w:r>
          </w:p>
        </w:tc>
        <w:tc>
          <w:tcPr>
            <w:tcW w:w="1080" w:type="dxa"/>
          </w:tcPr>
          <w:p w14:paraId="1A935125" w14:textId="0540D7BE" w:rsidR="004B4310" w:rsidRPr="004B4310" w:rsidRDefault="00984227" w:rsidP="00501900">
            <w:pPr>
              <w:tabs>
                <w:tab w:val="center" w:pos="5400"/>
              </w:tabs>
              <w:suppressAutoHyphens/>
              <w:jc w:val="center"/>
              <w:rPr>
                <w:spacing w:val="-2"/>
                <w:sz w:val="24"/>
              </w:rPr>
            </w:pPr>
            <w:r>
              <w:rPr>
                <w:spacing w:val="-2"/>
                <w:sz w:val="24"/>
              </w:rPr>
              <w:t>1</w:t>
            </w:r>
            <w:r w:rsidR="00A71DEF">
              <w:rPr>
                <w:spacing w:val="-2"/>
                <w:sz w:val="24"/>
              </w:rPr>
              <w:t>5</w:t>
            </w:r>
          </w:p>
        </w:tc>
        <w:tc>
          <w:tcPr>
            <w:tcW w:w="1075" w:type="dxa"/>
          </w:tcPr>
          <w:p w14:paraId="209CCB17" w14:textId="4A1E3E17" w:rsidR="004B4310" w:rsidRPr="004B4310" w:rsidRDefault="00984227" w:rsidP="00501900">
            <w:pPr>
              <w:tabs>
                <w:tab w:val="center" w:pos="5400"/>
              </w:tabs>
              <w:suppressAutoHyphens/>
              <w:jc w:val="center"/>
              <w:rPr>
                <w:spacing w:val="-2"/>
                <w:sz w:val="24"/>
              </w:rPr>
            </w:pPr>
            <w:r>
              <w:rPr>
                <w:spacing w:val="-2"/>
                <w:sz w:val="24"/>
              </w:rPr>
              <w:t>20</w:t>
            </w:r>
          </w:p>
        </w:tc>
      </w:tr>
      <w:tr w:rsidR="004B4310" w:rsidRPr="004B4310" w14:paraId="6017369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98519E7" w14:textId="77777777" w:rsidR="004B4310" w:rsidRPr="004B4310" w:rsidRDefault="004B4310" w:rsidP="004B4310">
            <w:pPr>
              <w:tabs>
                <w:tab w:val="center" w:pos="5400"/>
              </w:tabs>
              <w:suppressAutoHyphens/>
              <w:jc w:val="both"/>
              <w:rPr>
                <w:spacing w:val="-2"/>
                <w:sz w:val="24"/>
              </w:rPr>
            </w:pPr>
            <w:r w:rsidRPr="004B4310">
              <w:rPr>
                <w:spacing w:val="-2"/>
                <w:sz w:val="24"/>
              </w:rPr>
              <w:t xml:space="preserve">Program credit hours (major </w:t>
            </w:r>
            <w:proofErr w:type="gramStart"/>
            <w:r w:rsidRPr="004B4310">
              <w:rPr>
                <w:spacing w:val="-2"/>
                <w:sz w:val="24"/>
              </w:rPr>
              <w:t>courses)*</w:t>
            </w:r>
            <w:proofErr w:type="gramEnd"/>
            <w:r w:rsidRPr="004B4310">
              <w:rPr>
                <w:spacing w:val="-2"/>
                <w:sz w:val="24"/>
              </w:rPr>
              <w:t>*</w:t>
            </w:r>
          </w:p>
        </w:tc>
        <w:tc>
          <w:tcPr>
            <w:tcW w:w="1080" w:type="dxa"/>
          </w:tcPr>
          <w:p w14:paraId="723F838A" w14:textId="4B6353C1" w:rsidR="004B4310" w:rsidRPr="004B4310" w:rsidRDefault="00F253FF" w:rsidP="00501900">
            <w:pPr>
              <w:tabs>
                <w:tab w:val="center" w:pos="5400"/>
              </w:tabs>
              <w:suppressAutoHyphens/>
              <w:jc w:val="center"/>
              <w:rPr>
                <w:spacing w:val="-2"/>
                <w:sz w:val="24"/>
              </w:rPr>
            </w:pPr>
            <w:r>
              <w:rPr>
                <w:spacing w:val="-2"/>
                <w:sz w:val="24"/>
              </w:rPr>
              <w:t>0</w:t>
            </w:r>
          </w:p>
        </w:tc>
        <w:tc>
          <w:tcPr>
            <w:tcW w:w="1080" w:type="dxa"/>
          </w:tcPr>
          <w:p w14:paraId="09A6300F" w14:textId="200DDA3F" w:rsidR="004B4310" w:rsidRPr="004B4310" w:rsidRDefault="0000273A" w:rsidP="00501900">
            <w:pPr>
              <w:tabs>
                <w:tab w:val="center" w:pos="5400"/>
              </w:tabs>
              <w:suppressAutoHyphens/>
              <w:jc w:val="center"/>
              <w:rPr>
                <w:spacing w:val="-2"/>
                <w:sz w:val="24"/>
              </w:rPr>
            </w:pPr>
            <w:r>
              <w:rPr>
                <w:spacing w:val="-2"/>
                <w:sz w:val="24"/>
              </w:rPr>
              <w:t>30</w:t>
            </w:r>
          </w:p>
        </w:tc>
        <w:tc>
          <w:tcPr>
            <w:tcW w:w="1080" w:type="dxa"/>
          </w:tcPr>
          <w:p w14:paraId="478E6AB8" w14:textId="2B62152D" w:rsidR="004B4310" w:rsidRPr="004B4310" w:rsidRDefault="0000273A" w:rsidP="00501900">
            <w:pPr>
              <w:tabs>
                <w:tab w:val="center" w:pos="5400"/>
              </w:tabs>
              <w:suppressAutoHyphens/>
              <w:jc w:val="center"/>
              <w:rPr>
                <w:spacing w:val="-2"/>
                <w:sz w:val="24"/>
              </w:rPr>
            </w:pPr>
            <w:r>
              <w:rPr>
                <w:spacing w:val="-2"/>
                <w:sz w:val="24"/>
              </w:rPr>
              <w:t>60</w:t>
            </w:r>
          </w:p>
        </w:tc>
        <w:tc>
          <w:tcPr>
            <w:tcW w:w="1075" w:type="dxa"/>
          </w:tcPr>
          <w:p w14:paraId="3DA0E252" w14:textId="5A63F664" w:rsidR="004B4310" w:rsidRPr="004B4310" w:rsidRDefault="003C3426" w:rsidP="00501900">
            <w:pPr>
              <w:tabs>
                <w:tab w:val="center" w:pos="5400"/>
              </w:tabs>
              <w:suppressAutoHyphens/>
              <w:jc w:val="center"/>
              <w:rPr>
                <w:spacing w:val="-2"/>
                <w:sz w:val="24"/>
              </w:rPr>
            </w:pPr>
            <w:r>
              <w:rPr>
                <w:spacing w:val="-2"/>
                <w:sz w:val="24"/>
              </w:rPr>
              <w:t>90</w:t>
            </w:r>
          </w:p>
        </w:tc>
        <w:bookmarkStart w:id="0" w:name="_GoBack"/>
        <w:bookmarkEnd w:id="0"/>
      </w:tr>
      <w:tr w:rsidR="004B4310" w:rsidRPr="004B4310" w14:paraId="127DAA28"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595E750"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12D7EB91" w14:textId="76F15775" w:rsidR="004B4310" w:rsidRPr="004B4310" w:rsidRDefault="004B4310" w:rsidP="00501900">
            <w:pPr>
              <w:tabs>
                <w:tab w:val="center" w:pos="5400"/>
              </w:tabs>
              <w:suppressAutoHyphens/>
              <w:jc w:val="center"/>
              <w:rPr>
                <w:spacing w:val="-2"/>
                <w:sz w:val="24"/>
              </w:rPr>
            </w:pPr>
          </w:p>
        </w:tc>
        <w:tc>
          <w:tcPr>
            <w:tcW w:w="1080" w:type="dxa"/>
          </w:tcPr>
          <w:p w14:paraId="0074C4C4" w14:textId="662756B7" w:rsidR="004B4310" w:rsidRPr="004B4310" w:rsidRDefault="004B4310" w:rsidP="00501900">
            <w:pPr>
              <w:tabs>
                <w:tab w:val="center" w:pos="5400"/>
              </w:tabs>
              <w:suppressAutoHyphens/>
              <w:jc w:val="center"/>
              <w:rPr>
                <w:spacing w:val="-2"/>
                <w:sz w:val="24"/>
              </w:rPr>
            </w:pPr>
          </w:p>
        </w:tc>
        <w:tc>
          <w:tcPr>
            <w:tcW w:w="1080" w:type="dxa"/>
          </w:tcPr>
          <w:p w14:paraId="1AAD3154" w14:textId="098813AF" w:rsidR="004B4310" w:rsidRPr="004B4310" w:rsidRDefault="004B4310" w:rsidP="00501900">
            <w:pPr>
              <w:tabs>
                <w:tab w:val="center" w:pos="5400"/>
              </w:tabs>
              <w:suppressAutoHyphens/>
              <w:jc w:val="center"/>
              <w:rPr>
                <w:spacing w:val="-2"/>
                <w:sz w:val="24"/>
              </w:rPr>
            </w:pPr>
          </w:p>
        </w:tc>
        <w:tc>
          <w:tcPr>
            <w:tcW w:w="1075" w:type="dxa"/>
          </w:tcPr>
          <w:p w14:paraId="014A17BF" w14:textId="6F322DD3" w:rsidR="004B4310" w:rsidRPr="004B4310" w:rsidRDefault="00A71DEF" w:rsidP="00501900">
            <w:pPr>
              <w:tabs>
                <w:tab w:val="center" w:pos="5400"/>
              </w:tabs>
              <w:suppressAutoHyphens/>
              <w:jc w:val="center"/>
              <w:rPr>
                <w:spacing w:val="-2"/>
                <w:sz w:val="24"/>
              </w:rPr>
            </w:pPr>
            <w:r>
              <w:rPr>
                <w:spacing w:val="-2"/>
                <w:sz w:val="24"/>
              </w:rPr>
              <w:t>5</w:t>
            </w:r>
          </w:p>
        </w:tc>
      </w:tr>
    </w:tbl>
    <w:p w14:paraId="79F57F5B" w14:textId="4CAE5BB1"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5A23CA4E"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2A15031B" w14:textId="77777777" w:rsidR="00903E0F" w:rsidRDefault="00903E0F" w:rsidP="004F72E5">
      <w:pPr>
        <w:tabs>
          <w:tab w:val="center" w:pos="5400"/>
        </w:tabs>
        <w:suppressAutoHyphens/>
        <w:jc w:val="both"/>
        <w:rPr>
          <w:spacing w:val="-2"/>
          <w:sz w:val="24"/>
        </w:rPr>
      </w:pPr>
    </w:p>
    <w:p w14:paraId="0324E473"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395CC7C0" w14:textId="77777777" w:rsidR="00F77A17" w:rsidRDefault="00F77A17" w:rsidP="00F77A17">
      <w:pPr>
        <w:pStyle w:val="ListParagraph"/>
        <w:tabs>
          <w:tab w:val="center" w:pos="5400"/>
        </w:tabs>
        <w:suppressAutoHyphens/>
        <w:ind w:left="360"/>
        <w:jc w:val="both"/>
        <w:rPr>
          <w:spacing w:val="-2"/>
          <w:sz w:val="24"/>
        </w:rPr>
      </w:pPr>
    </w:p>
    <w:p w14:paraId="61B5369E" w14:textId="77777777" w:rsidR="0029106B" w:rsidRDefault="000A1793" w:rsidP="00F77A17">
      <w:pPr>
        <w:pStyle w:val="ListParagraph"/>
        <w:tabs>
          <w:tab w:val="center" w:pos="5400"/>
        </w:tabs>
        <w:suppressAutoHyphens/>
        <w:ind w:left="360"/>
        <w:jc w:val="both"/>
        <w:rPr>
          <w:spacing w:val="-2"/>
          <w:sz w:val="24"/>
        </w:rPr>
      </w:pPr>
      <w:r w:rsidRPr="000A1793">
        <w:rPr>
          <w:spacing w:val="-2"/>
          <w:sz w:val="24"/>
        </w:rPr>
        <w:t xml:space="preserve">Courses for the </w:t>
      </w:r>
      <w:r w:rsidR="00E246FF">
        <w:rPr>
          <w:spacing w:val="-2"/>
          <w:sz w:val="24"/>
        </w:rPr>
        <w:t>minor</w:t>
      </w:r>
      <w:r w:rsidRPr="000A1793">
        <w:rPr>
          <w:spacing w:val="-2"/>
          <w:sz w:val="24"/>
        </w:rPr>
        <w:t xml:space="preserve"> are part of </w:t>
      </w:r>
      <w:r w:rsidR="00373A1A">
        <w:rPr>
          <w:spacing w:val="-2"/>
          <w:sz w:val="24"/>
        </w:rPr>
        <w:t xml:space="preserve">other </w:t>
      </w:r>
      <w:r w:rsidRPr="000A1793">
        <w:rPr>
          <w:spacing w:val="-2"/>
          <w:sz w:val="24"/>
        </w:rPr>
        <w:t>degree program</w:t>
      </w:r>
      <w:r w:rsidR="00373A1A">
        <w:rPr>
          <w:spacing w:val="-2"/>
          <w:sz w:val="24"/>
        </w:rPr>
        <w:t>s offered online</w:t>
      </w:r>
      <w:r w:rsidR="007D70B2">
        <w:rPr>
          <w:spacing w:val="-2"/>
          <w:sz w:val="24"/>
        </w:rPr>
        <w:t xml:space="preserve">.  </w:t>
      </w:r>
      <w:r w:rsidR="0029106B">
        <w:rPr>
          <w:spacing w:val="-2"/>
          <w:sz w:val="24"/>
        </w:rPr>
        <w:t xml:space="preserve">Delivering this minor online is not expected to negatively impact enrollment in face to face sections or enrollment in other regental institutions.  </w:t>
      </w:r>
    </w:p>
    <w:p w14:paraId="31365C8B" w14:textId="77777777" w:rsidR="0029106B" w:rsidRDefault="0029106B" w:rsidP="00F77A17">
      <w:pPr>
        <w:pStyle w:val="ListParagraph"/>
        <w:tabs>
          <w:tab w:val="center" w:pos="5400"/>
        </w:tabs>
        <w:suppressAutoHyphens/>
        <w:ind w:left="360"/>
        <w:jc w:val="both"/>
        <w:rPr>
          <w:spacing w:val="-2"/>
          <w:sz w:val="24"/>
        </w:rPr>
      </w:pPr>
    </w:p>
    <w:p w14:paraId="3767DE87" w14:textId="300697D8" w:rsidR="00F77A17" w:rsidRDefault="00E246FF" w:rsidP="00F77A17">
      <w:pPr>
        <w:pStyle w:val="ListParagraph"/>
        <w:tabs>
          <w:tab w:val="center" w:pos="5400"/>
        </w:tabs>
        <w:suppressAutoHyphens/>
        <w:ind w:left="360"/>
        <w:jc w:val="both"/>
        <w:rPr>
          <w:spacing w:val="-2"/>
          <w:sz w:val="24"/>
        </w:rPr>
      </w:pPr>
      <w:r>
        <w:rPr>
          <w:spacing w:val="-2"/>
          <w:sz w:val="24"/>
        </w:rPr>
        <w:t>The minor will provide additional skills to complement</w:t>
      </w:r>
      <w:r w:rsidR="00DC1C0F">
        <w:rPr>
          <w:spacing w:val="-2"/>
          <w:sz w:val="24"/>
        </w:rPr>
        <w:t xml:space="preserve"> </w:t>
      </w:r>
      <w:r w:rsidR="007D70B2">
        <w:rPr>
          <w:spacing w:val="-2"/>
          <w:sz w:val="24"/>
        </w:rPr>
        <w:t xml:space="preserve">other DSU’s </w:t>
      </w:r>
      <w:r w:rsidR="0029106B">
        <w:rPr>
          <w:spacing w:val="-2"/>
          <w:sz w:val="24"/>
        </w:rPr>
        <w:t xml:space="preserve">online </w:t>
      </w:r>
      <w:r w:rsidR="00FC39C6">
        <w:rPr>
          <w:spacing w:val="-2"/>
          <w:sz w:val="24"/>
        </w:rPr>
        <w:t xml:space="preserve">bachelor’s degrees </w:t>
      </w:r>
      <w:r w:rsidR="007D70B2">
        <w:rPr>
          <w:spacing w:val="-2"/>
          <w:sz w:val="24"/>
        </w:rPr>
        <w:t xml:space="preserve">such as </w:t>
      </w:r>
      <w:r w:rsidR="00DC1C0F" w:rsidRPr="00DC1C0F">
        <w:rPr>
          <w:spacing w:val="-2"/>
          <w:sz w:val="24"/>
        </w:rPr>
        <w:t>Network &amp; Security Administration</w:t>
      </w:r>
      <w:r w:rsidR="00FC39C6">
        <w:rPr>
          <w:spacing w:val="-2"/>
          <w:sz w:val="24"/>
        </w:rPr>
        <w:t xml:space="preserve">, </w:t>
      </w:r>
      <w:r w:rsidR="00DC1C0F" w:rsidRPr="00DC1C0F">
        <w:rPr>
          <w:spacing w:val="-2"/>
          <w:sz w:val="24"/>
        </w:rPr>
        <w:t>Cyber Operations, Computer Science</w:t>
      </w:r>
      <w:r w:rsidR="00FC39C6">
        <w:rPr>
          <w:spacing w:val="-2"/>
          <w:sz w:val="24"/>
        </w:rPr>
        <w:t>, Computer Information Systems</w:t>
      </w:r>
      <w:r w:rsidR="007D70B2">
        <w:rPr>
          <w:spacing w:val="-2"/>
          <w:sz w:val="24"/>
        </w:rPr>
        <w:t>.</w:t>
      </w:r>
      <w:r w:rsidR="00FC39C6">
        <w:rPr>
          <w:spacing w:val="-2"/>
          <w:sz w:val="24"/>
        </w:rPr>
        <w:t xml:space="preserve">  </w:t>
      </w:r>
    </w:p>
    <w:p w14:paraId="54A84F60" w14:textId="77777777" w:rsidR="000A1793" w:rsidRPr="00F77A17" w:rsidRDefault="000A1793" w:rsidP="00F77A17">
      <w:pPr>
        <w:pStyle w:val="ListParagraph"/>
        <w:tabs>
          <w:tab w:val="center" w:pos="5400"/>
        </w:tabs>
        <w:suppressAutoHyphens/>
        <w:ind w:left="360"/>
        <w:jc w:val="both"/>
        <w:rPr>
          <w:spacing w:val="-2"/>
          <w:sz w:val="24"/>
        </w:rPr>
      </w:pPr>
    </w:p>
    <w:p w14:paraId="26D0C05B" w14:textId="77777777" w:rsidR="002E01E5" w:rsidRPr="00F77A17"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31701855" w14:textId="77777777" w:rsidR="001A559C" w:rsidRDefault="001A559C" w:rsidP="004F72E5">
      <w:pPr>
        <w:tabs>
          <w:tab w:val="center" w:pos="5400"/>
        </w:tabs>
        <w:suppressAutoHyphens/>
        <w:jc w:val="both"/>
        <w:rPr>
          <w:spacing w:val="-2"/>
          <w:sz w:val="24"/>
        </w:rPr>
      </w:pPr>
    </w:p>
    <w:tbl>
      <w:tblPr>
        <w:tblStyle w:val="TableGrid"/>
        <w:tblW w:w="9265" w:type="dxa"/>
        <w:tblLook w:val="04A0" w:firstRow="1" w:lastRow="0" w:firstColumn="1" w:lastColumn="0" w:noHBand="0" w:noVBand="1"/>
      </w:tblPr>
      <w:tblGrid>
        <w:gridCol w:w="4585"/>
        <w:gridCol w:w="1170"/>
        <w:gridCol w:w="1800"/>
        <w:gridCol w:w="1710"/>
      </w:tblGrid>
      <w:tr w:rsidR="007D70B2" w14:paraId="3E0E83CD" w14:textId="77777777" w:rsidTr="007D70B2">
        <w:tc>
          <w:tcPr>
            <w:tcW w:w="4585" w:type="dxa"/>
          </w:tcPr>
          <w:p w14:paraId="34625457" w14:textId="0A013D6D" w:rsidR="007D70B2" w:rsidRPr="001A559C" w:rsidRDefault="007D70B2" w:rsidP="001A559C">
            <w:pPr>
              <w:tabs>
                <w:tab w:val="center" w:pos="5400"/>
              </w:tabs>
              <w:suppressAutoHyphens/>
              <w:rPr>
                <w:b/>
                <w:spacing w:val="-2"/>
              </w:rPr>
            </w:pPr>
            <w:r>
              <w:rPr>
                <w:b/>
                <w:spacing w:val="-2"/>
              </w:rPr>
              <w:t>Computer Information Systems Minor</w:t>
            </w:r>
          </w:p>
        </w:tc>
        <w:tc>
          <w:tcPr>
            <w:tcW w:w="1170" w:type="dxa"/>
          </w:tcPr>
          <w:p w14:paraId="3B4A50D1" w14:textId="77777777" w:rsidR="007D70B2" w:rsidRPr="001A559C" w:rsidRDefault="007D70B2" w:rsidP="001A559C">
            <w:pPr>
              <w:tabs>
                <w:tab w:val="center" w:pos="5400"/>
              </w:tabs>
              <w:suppressAutoHyphens/>
              <w:rPr>
                <w:spacing w:val="-2"/>
              </w:rPr>
            </w:pPr>
            <w:r w:rsidRPr="001A559C">
              <w:rPr>
                <w:spacing w:val="-2"/>
              </w:rPr>
              <w:t>Credit hours</w:t>
            </w:r>
          </w:p>
        </w:tc>
        <w:tc>
          <w:tcPr>
            <w:tcW w:w="1800" w:type="dxa"/>
          </w:tcPr>
          <w:p w14:paraId="5661B397" w14:textId="77777777" w:rsidR="007D70B2" w:rsidRPr="001A559C" w:rsidRDefault="007D70B2" w:rsidP="003E1476">
            <w:pPr>
              <w:tabs>
                <w:tab w:val="center" w:pos="5400"/>
              </w:tabs>
              <w:suppressAutoHyphens/>
              <w:rPr>
                <w:spacing w:val="-2"/>
              </w:rPr>
            </w:pPr>
            <w:r w:rsidRPr="001A559C">
              <w:rPr>
                <w:spacing w:val="-2"/>
              </w:rPr>
              <w:t>C</w:t>
            </w:r>
            <w:r>
              <w:rPr>
                <w:spacing w:val="-2"/>
              </w:rPr>
              <w:t>redit hours</w:t>
            </w:r>
            <w:r w:rsidRPr="001A559C">
              <w:rPr>
                <w:spacing w:val="-2"/>
              </w:rPr>
              <w:t xml:space="preserve"> currently available via distance</w:t>
            </w:r>
          </w:p>
        </w:tc>
        <w:tc>
          <w:tcPr>
            <w:tcW w:w="1710" w:type="dxa"/>
          </w:tcPr>
          <w:p w14:paraId="7D338F54" w14:textId="77777777" w:rsidR="007D70B2" w:rsidRPr="001A559C" w:rsidRDefault="007D70B2" w:rsidP="003E1476">
            <w:pPr>
              <w:tabs>
                <w:tab w:val="center" w:pos="5400"/>
              </w:tabs>
              <w:suppressAutoHyphens/>
              <w:rPr>
                <w:spacing w:val="-2"/>
              </w:rPr>
            </w:pPr>
            <w:r w:rsidRPr="001A559C">
              <w:rPr>
                <w:spacing w:val="-2"/>
              </w:rPr>
              <w:t>C</w:t>
            </w:r>
            <w:r>
              <w:rPr>
                <w:spacing w:val="-2"/>
              </w:rPr>
              <w:t>redit hours</w:t>
            </w:r>
            <w:r w:rsidRPr="001A559C">
              <w:rPr>
                <w:spacing w:val="-2"/>
              </w:rPr>
              <w:t xml:space="preserve"> new to this university</w:t>
            </w:r>
          </w:p>
        </w:tc>
      </w:tr>
      <w:tr w:rsidR="007D70B2" w14:paraId="17CDC486" w14:textId="77777777" w:rsidTr="007D70B2">
        <w:tc>
          <w:tcPr>
            <w:tcW w:w="4585" w:type="dxa"/>
          </w:tcPr>
          <w:p w14:paraId="4DE313BB" w14:textId="77777777" w:rsidR="007D70B2" w:rsidRPr="001A559C" w:rsidRDefault="007D70B2" w:rsidP="001A559C">
            <w:pPr>
              <w:tabs>
                <w:tab w:val="center" w:pos="5400"/>
              </w:tabs>
              <w:suppressAutoHyphens/>
              <w:rPr>
                <w:spacing w:val="-2"/>
              </w:rPr>
            </w:pPr>
            <w:r w:rsidRPr="001A559C">
              <w:rPr>
                <w:spacing w:val="-2"/>
              </w:rPr>
              <w:t>System General Education Requirements</w:t>
            </w:r>
          </w:p>
        </w:tc>
        <w:tc>
          <w:tcPr>
            <w:tcW w:w="1170" w:type="dxa"/>
          </w:tcPr>
          <w:p w14:paraId="1B78D8FC" w14:textId="77777777" w:rsidR="007D70B2" w:rsidRPr="001A559C" w:rsidRDefault="007D70B2" w:rsidP="001A559C">
            <w:pPr>
              <w:tabs>
                <w:tab w:val="center" w:pos="5400"/>
              </w:tabs>
              <w:suppressAutoHyphens/>
              <w:rPr>
                <w:spacing w:val="-2"/>
              </w:rPr>
            </w:pPr>
          </w:p>
        </w:tc>
        <w:tc>
          <w:tcPr>
            <w:tcW w:w="1800" w:type="dxa"/>
          </w:tcPr>
          <w:p w14:paraId="7975EEBD" w14:textId="77777777" w:rsidR="007D70B2" w:rsidRPr="001A559C" w:rsidRDefault="007D70B2" w:rsidP="001A559C">
            <w:pPr>
              <w:tabs>
                <w:tab w:val="center" w:pos="5400"/>
              </w:tabs>
              <w:suppressAutoHyphens/>
              <w:rPr>
                <w:spacing w:val="-2"/>
              </w:rPr>
            </w:pPr>
          </w:p>
        </w:tc>
        <w:tc>
          <w:tcPr>
            <w:tcW w:w="1710" w:type="dxa"/>
          </w:tcPr>
          <w:p w14:paraId="3C54AF16" w14:textId="77777777" w:rsidR="007D70B2" w:rsidRPr="001A559C" w:rsidRDefault="007D70B2" w:rsidP="001A559C">
            <w:pPr>
              <w:tabs>
                <w:tab w:val="center" w:pos="5400"/>
              </w:tabs>
              <w:suppressAutoHyphens/>
              <w:rPr>
                <w:spacing w:val="-2"/>
              </w:rPr>
            </w:pPr>
          </w:p>
        </w:tc>
      </w:tr>
      <w:tr w:rsidR="007D70B2" w14:paraId="0EE771E3" w14:textId="77777777" w:rsidTr="007D70B2">
        <w:tc>
          <w:tcPr>
            <w:tcW w:w="4585" w:type="dxa"/>
          </w:tcPr>
          <w:p w14:paraId="4BF900E0" w14:textId="77777777" w:rsidR="007D70B2" w:rsidRPr="001A559C" w:rsidRDefault="007D70B2" w:rsidP="001A559C">
            <w:pPr>
              <w:tabs>
                <w:tab w:val="center" w:pos="5400"/>
              </w:tabs>
              <w:suppressAutoHyphens/>
              <w:jc w:val="right"/>
              <w:rPr>
                <w:i/>
                <w:spacing w:val="-2"/>
              </w:rPr>
            </w:pPr>
            <w:r w:rsidRPr="001A559C">
              <w:rPr>
                <w:i/>
                <w:spacing w:val="-2"/>
              </w:rPr>
              <w:t>Subtotal, Degree Requirements</w:t>
            </w:r>
          </w:p>
        </w:tc>
        <w:tc>
          <w:tcPr>
            <w:tcW w:w="1170" w:type="dxa"/>
          </w:tcPr>
          <w:p w14:paraId="2AA3740F" w14:textId="77777777" w:rsidR="007D70B2" w:rsidRPr="001A559C" w:rsidRDefault="007D70B2" w:rsidP="001A559C">
            <w:pPr>
              <w:tabs>
                <w:tab w:val="center" w:pos="5400"/>
              </w:tabs>
              <w:suppressAutoHyphens/>
              <w:rPr>
                <w:spacing w:val="-2"/>
              </w:rPr>
            </w:pPr>
          </w:p>
        </w:tc>
        <w:tc>
          <w:tcPr>
            <w:tcW w:w="1800" w:type="dxa"/>
          </w:tcPr>
          <w:p w14:paraId="4EA3439A" w14:textId="77777777" w:rsidR="007D70B2" w:rsidRPr="001A559C" w:rsidRDefault="007D70B2" w:rsidP="001A559C">
            <w:pPr>
              <w:tabs>
                <w:tab w:val="center" w:pos="5400"/>
              </w:tabs>
              <w:suppressAutoHyphens/>
              <w:rPr>
                <w:spacing w:val="-2"/>
              </w:rPr>
            </w:pPr>
          </w:p>
        </w:tc>
        <w:tc>
          <w:tcPr>
            <w:tcW w:w="1710" w:type="dxa"/>
          </w:tcPr>
          <w:p w14:paraId="68653D24" w14:textId="77777777" w:rsidR="007D70B2" w:rsidRPr="001A559C" w:rsidRDefault="007D70B2" w:rsidP="001A559C">
            <w:pPr>
              <w:tabs>
                <w:tab w:val="center" w:pos="5400"/>
              </w:tabs>
              <w:suppressAutoHyphens/>
              <w:rPr>
                <w:spacing w:val="-2"/>
              </w:rPr>
            </w:pPr>
          </w:p>
        </w:tc>
      </w:tr>
      <w:tr w:rsidR="007D70B2" w14:paraId="13A20F75" w14:textId="77777777" w:rsidTr="007D70B2">
        <w:tc>
          <w:tcPr>
            <w:tcW w:w="4585" w:type="dxa"/>
          </w:tcPr>
          <w:p w14:paraId="6008C2D7" w14:textId="77777777" w:rsidR="007D70B2" w:rsidRPr="001A559C" w:rsidRDefault="007D70B2" w:rsidP="001A559C">
            <w:pPr>
              <w:tabs>
                <w:tab w:val="center" w:pos="5400"/>
              </w:tabs>
              <w:suppressAutoHyphens/>
              <w:rPr>
                <w:spacing w:val="-2"/>
              </w:rPr>
            </w:pPr>
            <w:r w:rsidRPr="001A559C">
              <w:rPr>
                <w:spacing w:val="-2"/>
              </w:rPr>
              <w:t>Required Support Courses</w:t>
            </w:r>
          </w:p>
        </w:tc>
        <w:tc>
          <w:tcPr>
            <w:tcW w:w="1170" w:type="dxa"/>
          </w:tcPr>
          <w:p w14:paraId="4B27A6D8" w14:textId="77777777" w:rsidR="007D70B2" w:rsidRPr="001A559C" w:rsidRDefault="007D70B2" w:rsidP="001A559C">
            <w:pPr>
              <w:tabs>
                <w:tab w:val="center" w:pos="5400"/>
              </w:tabs>
              <w:suppressAutoHyphens/>
              <w:rPr>
                <w:spacing w:val="-2"/>
              </w:rPr>
            </w:pPr>
          </w:p>
        </w:tc>
        <w:tc>
          <w:tcPr>
            <w:tcW w:w="1800" w:type="dxa"/>
          </w:tcPr>
          <w:p w14:paraId="03C28020" w14:textId="77777777" w:rsidR="007D70B2" w:rsidRPr="001A559C" w:rsidRDefault="007D70B2" w:rsidP="001A559C">
            <w:pPr>
              <w:tabs>
                <w:tab w:val="center" w:pos="5400"/>
              </w:tabs>
              <w:suppressAutoHyphens/>
              <w:rPr>
                <w:spacing w:val="-2"/>
              </w:rPr>
            </w:pPr>
          </w:p>
        </w:tc>
        <w:tc>
          <w:tcPr>
            <w:tcW w:w="1710" w:type="dxa"/>
          </w:tcPr>
          <w:p w14:paraId="57B9F2BD" w14:textId="77777777" w:rsidR="007D70B2" w:rsidRPr="001A559C" w:rsidRDefault="007D70B2" w:rsidP="001A559C">
            <w:pPr>
              <w:tabs>
                <w:tab w:val="center" w:pos="5400"/>
              </w:tabs>
              <w:suppressAutoHyphens/>
              <w:rPr>
                <w:spacing w:val="-2"/>
              </w:rPr>
            </w:pPr>
          </w:p>
        </w:tc>
      </w:tr>
      <w:tr w:rsidR="007D70B2" w14:paraId="2B6C0723" w14:textId="77777777" w:rsidTr="007D70B2">
        <w:tc>
          <w:tcPr>
            <w:tcW w:w="4585" w:type="dxa"/>
          </w:tcPr>
          <w:p w14:paraId="4B37CA54" w14:textId="77777777" w:rsidR="007D70B2" w:rsidRPr="001A559C" w:rsidRDefault="007D70B2" w:rsidP="001A559C">
            <w:pPr>
              <w:tabs>
                <w:tab w:val="center" w:pos="5400"/>
              </w:tabs>
              <w:suppressAutoHyphens/>
              <w:rPr>
                <w:spacing w:val="-2"/>
              </w:rPr>
            </w:pPr>
            <w:r w:rsidRPr="001A559C">
              <w:rPr>
                <w:spacing w:val="-2"/>
              </w:rPr>
              <w:t>Major Requirements</w:t>
            </w:r>
          </w:p>
        </w:tc>
        <w:tc>
          <w:tcPr>
            <w:tcW w:w="1170" w:type="dxa"/>
          </w:tcPr>
          <w:p w14:paraId="3659D5A7" w14:textId="14F04591" w:rsidR="007D70B2" w:rsidRPr="001A559C" w:rsidRDefault="009E5144" w:rsidP="00501900">
            <w:pPr>
              <w:tabs>
                <w:tab w:val="center" w:pos="5400"/>
              </w:tabs>
              <w:suppressAutoHyphens/>
              <w:jc w:val="center"/>
              <w:rPr>
                <w:spacing w:val="-2"/>
              </w:rPr>
            </w:pPr>
            <w:r>
              <w:rPr>
                <w:spacing w:val="-2"/>
              </w:rPr>
              <w:t>18</w:t>
            </w:r>
          </w:p>
        </w:tc>
        <w:tc>
          <w:tcPr>
            <w:tcW w:w="1800" w:type="dxa"/>
          </w:tcPr>
          <w:p w14:paraId="4864384D" w14:textId="227476D3" w:rsidR="007D70B2" w:rsidRPr="001A559C" w:rsidRDefault="009E5144" w:rsidP="00501900">
            <w:pPr>
              <w:tabs>
                <w:tab w:val="center" w:pos="5400"/>
              </w:tabs>
              <w:suppressAutoHyphens/>
              <w:jc w:val="center"/>
              <w:rPr>
                <w:spacing w:val="-2"/>
              </w:rPr>
            </w:pPr>
            <w:r>
              <w:rPr>
                <w:spacing w:val="-2"/>
              </w:rPr>
              <w:t>18</w:t>
            </w:r>
          </w:p>
        </w:tc>
        <w:tc>
          <w:tcPr>
            <w:tcW w:w="1710" w:type="dxa"/>
          </w:tcPr>
          <w:p w14:paraId="47D0AC3A" w14:textId="271244B9" w:rsidR="007D70B2" w:rsidRPr="001A559C" w:rsidRDefault="007D70B2" w:rsidP="00501900">
            <w:pPr>
              <w:tabs>
                <w:tab w:val="center" w:pos="5400"/>
              </w:tabs>
              <w:suppressAutoHyphens/>
              <w:jc w:val="center"/>
              <w:rPr>
                <w:spacing w:val="-2"/>
              </w:rPr>
            </w:pPr>
            <w:r>
              <w:rPr>
                <w:spacing w:val="-2"/>
              </w:rPr>
              <w:t>0</w:t>
            </w:r>
          </w:p>
        </w:tc>
      </w:tr>
      <w:tr w:rsidR="007D70B2" w14:paraId="669DAC49" w14:textId="77777777" w:rsidTr="007D70B2">
        <w:tc>
          <w:tcPr>
            <w:tcW w:w="4585" w:type="dxa"/>
          </w:tcPr>
          <w:p w14:paraId="6A5A89ED" w14:textId="77777777" w:rsidR="007D70B2" w:rsidRPr="001A559C" w:rsidRDefault="007D70B2" w:rsidP="001A559C">
            <w:pPr>
              <w:tabs>
                <w:tab w:val="center" w:pos="5400"/>
              </w:tabs>
              <w:suppressAutoHyphens/>
              <w:rPr>
                <w:spacing w:val="-2"/>
              </w:rPr>
            </w:pPr>
            <w:r w:rsidRPr="001A559C">
              <w:rPr>
                <w:spacing w:val="-2"/>
              </w:rPr>
              <w:t>Major Electives or Minor</w:t>
            </w:r>
          </w:p>
        </w:tc>
        <w:tc>
          <w:tcPr>
            <w:tcW w:w="1170" w:type="dxa"/>
          </w:tcPr>
          <w:p w14:paraId="2E6A3C7D" w14:textId="77777777" w:rsidR="007D70B2" w:rsidRPr="001A559C" w:rsidRDefault="007D70B2" w:rsidP="001A559C">
            <w:pPr>
              <w:tabs>
                <w:tab w:val="center" w:pos="5400"/>
              </w:tabs>
              <w:suppressAutoHyphens/>
              <w:rPr>
                <w:spacing w:val="-2"/>
              </w:rPr>
            </w:pPr>
          </w:p>
        </w:tc>
        <w:tc>
          <w:tcPr>
            <w:tcW w:w="1800" w:type="dxa"/>
          </w:tcPr>
          <w:p w14:paraId="1A023F6F" w14:textId="77777777" w:rsidR="007D70B2" w:rsidRPr="001A559C" w:rsidRDefault="007D70B2" w:rsidP="001A559C">
            <w:pPr>
              <w:tabs>
                <w:tab w:val="center" w:pos="5400"/>
              </w:tabs>
              <w:suppressAutoHyphens/>
              <w:rPr>
                <w:spacing w:val="-2"/>
              </w:rPr>
            </w:pPr>
          </w:p>
        </w:tc>
        <w:tc>
          <w:tcPr>
            <w:tcW w:w="1710" w:type="dxa"/>
          </w:tcPr>
          <w:p w14:paraId="63484576" w14:textId="77777777" w:rsidR="007D70B2" w:rsidRPr="001A559C" w:rsidRDefault="007D70B2" w:rsidP="001A559C">
            <w:pPr>
              <w:tabs>
                <w:tab w:val="center" w:pos="5400"/>
              </w:tabs>
              <w:suppressAutoHyphens/>
              <w:rPr>
                <w:spacing w:val="-2"/>
              </w:rPr>
            </w:pPr>
          </w:p>
        </w:tc>
      </w:tr>
      <w:tr w:rsidR="007D70B2" w14:paraId="75FC292E" w14:textId="77777777" w:rsidTr="007D70B2">
        <w:tc>
          <w:tcPr>
            <w:tcW w:w="4585" w:type="dxa"/>
          </w:tcPr>
          <w:p w14:paraId="49E7665A" w14:textId="77777777" w:rsidR="007D70B2" w:rsidRPr="001A559C" w:rsidRDefault="007D70B2" w:rsidP="001A559C">
            <w:pPr>
              <w:tabs>
                <w:tab w:val="center" w:pos="5400"/>
              </w:tabs>
              <w:suppressAutoHyphens/>
              <w:jc w:val="right"/>
              <w:rPr>
                <w:i/>
                <w:spacing w:val="-2"/>
              </w:rPr>
            </w:pPr>
            <w:r w:rsidRPr="001A559C">
              <w:rPr>
                <w:i/>
                <w:spacing w:val="-2"/>
              </w:rPr>
              <w:lastRenderedPageBreak/>
              <w:t>Subtotal, Requirements of the Proposed Major</w:t>
            </w:r>
          </w:p>
        </w:tc>
        <w:tc>
          <w:tcPr>
            <w:tcW w:w="1170" w:type="dxa"/>
          </w:tcPr>
          <w:p w14:paraId="4D4E71DF" w14:textId="77777777" w:rsidR="007D70B2" w:rsidRPr="001A559C" w:rsidRDefault="007D70B2" w:rsidP="001A559C">
            <w:pPr>
              <w:tabs>
                <w:tab w:val="center" w:pos="5400"/>
              </w:tabs>
              <w:suppressAutoHyphens/>
              <w:rPr>
                <w:spacing w:val="-2"/>
              </w:rPr>
            </w:pPr>
          </w:p>
        </w:tc>
        <w:tc>
          <w:tcPr>
            <w:tcW w:w="1800" w:type="dxa"/>
          </w:tcPr>
          <w:p w14:paraId="2B3AFE5F" w14:textId="77777777" w:rsidR="007D70B2" w:rsidRPr="001A559C" w:rsidRDefault="007D70B2" w:rsidP="001A559C">
            <w:pPr>
              <w:tabs>
                <w:tab w:val="center" w:pos="5400"/>
              </w:tabs>
              <w:suppressAutoHyphens/>
              <w:rPr>
                <w:spacing w:val="-2"/>
              </w:rPr>
            </w:pPr>
          </w:p>
        </w:tc>
        <w:tc>
          <w:tcPr>
            <w:tcW w:w="1710" w:type="dxa"/>
          </w:tcPr>
          <w:p w14:paraId="113D413B" w14:textId="77777777" w:rsidR="007D70B2" w:rsidRPr="001A559C" w:rsidRDefault="007D70B2" w:rsidP="001A559C">
            <w:pPr>
              <w:tabs>
                <w:tab w:val="center" w:pos="5400"/>
              </w:tabs>
              <w:suppressAutoHyphens/>
              <w:rPr>
                <w:spacing w:val="-2"/>
              </w:rPr>
            </w:pPr>
          </w:p>
        </w:tc>
      </w:tr>
      <w:tr w:rsidR="007D70B2" w14:paraId="61E1191E" w14:textId="77777777" w:rsidTr="007D70B2">
        <w:tc>
          <w:tcPr>
            <w:tcW w:w="4585" w:type="dxa"/>
          </w:tcPr>
          <w:p w14:paraId="65C4C51E" w14:textId="77777777" w:rsidR="007D70B2" w:rsidRPr="001A559C" w:rsidRDefault="007D70B2" w:rsidP="001A559C">
            <w:pPr>
              <w:tabs>
                <w:tab w:val="center" w:pos="5400"/>
              </w:tabs>
              <w:suppressAutoHyphens/>
              <w:rPr>
                <w:spacing w:val="-2"/>
              </w:rPr>
            </w:pPr>
            <w:r w:rsidRPr="001A559C">
              <w:rPr>
                <w:spacing w:val="-2"/>
              </w:rPr>
              <w:t>Free Electives</w:t>
            </w:r>
          </w:p>
        </w:tc>
        <w:tc>
          <w:tcPr>
            <w:tcW w:w="1170" w:type="dxa"/>
          </w:tcPr>
          <w:p w14:paraId="48CAF008" w14:textId="77777777" w:rsidR="007D70B2" w:rsidRPr="001A559C" w:rsidRDefault="007D70B2" w:rsidP="001A559C">
            <w:pPr>
              <w:tabs>
                <w:tab w:val="center" w:pos="5400"/>
              </w:tabs>
              <w:suppressAutoHyphens/>
              <w:rPr>
                <w:spacing w:val="-2"/>
              </w:rPr>
            </w:pPr>
          </w:p>
        </w:tc>
        <w:tc>
          <w:tcPr>
            <w:tcW w:w="1800" w:type="dxa"/>
          </w:tcPr>
          <w:p w14:paraId="6090C552" w14:textId="77777777" w:rsidR="007D70B2" w:rsidRPr="001A559C" w:rsidRDefault="007D70B2" w:rsidP="001A559C">
            <w:pPr>
              <w:tabs>
                <w:tab w:val="center" w:pos="5400"/>
              </w:tabs>
              <w:suppressAutoHyphens/>
              <w:rPr>
                <w:spacing w:val="-2"/>
              </w:rPr>
            </w:pPr>
          </w:p>
        </w:tc>
        <w:tc>
          <w:tcPr>
            <w:tcW w:w="1710" w:type="dxa"/>
          </w:tcPr>
          <w:p w14:paraId="2CEED7FF" w14:textId="77777777" w:rsidR="007D70B2" w:rsidRPr="001A559C" w:rsidRDefault="007D70B2" w:rsidP="001A559C">
            <w:pPr>
              <w:tabs>
                <w:tab w:val="center" w:pos="5400"/>
              </w:tabs>
              <w:suppressAutoHyphens/>
              <w:rPr>
                <w:spacing w:val="-2"/>
              </w:rPr>
            </w:pPr>
          </w:p>
        </w:tc>
      </w:tr>
      <w:tr w:rsidR="007D70B2" w14:paraId="4ED2E641" w14:textId="77777777" w:rsidTr="007D70B2">
        <w:tc>
          <w:tcPr>
            <w:tcW w:w="4585" w:type="dxa"/>
          </w:tcPr>
          <w:p w14:paraId="138D78AE" w14:textId="77777777" w:rsidR="007D70B2" w:rsidRPr="001A559C" w:rsidRDefault="007D70B2" w:rsidP="001A559C">
            <w:pPr>
              <w:tabs>
                <w:tab w:val="center" w:pos="5400"/>
              </w:tabs>
              <w:suppressAutoHyphens/>
              <w:jc w:val="right"/>
              <w:rPr>
                <w:i/>
                <w:spacing w:val="-2"/>
              </w:rPr>
            </w:pPr>
            <w:r w:rsidRPr="001A559C">
              <w:rPr>
                <w:i/>
                <w:spacing w:val="-2"/>
              </w:rPr>
              <w:t>Total, Degree with Proposed Major</w:t>
            </w:r>
          </w:p>
        </w:tc>
        <w:tc>
          <w:tcPr>
            <w:tcW w:w="1170" w:type="dxa"/>
          </w:tcPr>
          <w:p w14:paraId="355B6A74" w14:textId="3465CD61" w:rsidR="007D70B2" w:rsidRPr="001A559C" w:rsidRDefault="009E5144" w:rsidP="00501900">
            <w:pPr>
              <w:tabs>
                <w:tab w:val="center" w:pos="5400"/>
              </w:tabs>
              <w:suppressAutoHyphens/>
              <w:jc w:val="center"/>
              <w:rPr>
                <w:spacing w:val="-2"/>
              </w:rPr>
            </w:pPr>
            <w:r>
              <w:rPr>
                <w:spacing w:val="-2"/>
              </w:rPr>
              <w:t>18</w:t>
            </w:r>
          </w:p>
        </w:tc>
        <w:tc>
          <w:tcPr>
            <w:tcW w:w="1800" w:type="dxa"/>
          </w:tcPr>
          <w:p w14:paraId="13CCC4E0" w14:textId="77777777" w:rsidR="007D70B2" w:rsidRPr="001A559C" w:rsidRDefault="007D70B2" w:rsidP="001A559C">
            <w:pPr>
              <w:tabs>
                <w:tab w:val="center" w:pos="5400"/>
              </w:tabs>
              <w:suppressAutoHyphens/>
              <w:rPr>
                <w:spacing w:val="-2"/>
              </w:rPr>
            </w:pPr>
          </w:p>
        </w:tc>
        <w:tc>
          <w:tcPr>
            <w:tcW w:w="1710" w:type="dxa"/>
          </w:tcPr>
          <w:p w14:paraId="31A98152" w14:textId="77777777" w:rsidR="007D70B2" w:rsidRPr="001A559C" w:rsidRDefault="007D70B2" w:rsidP="001A559C">
            <w:pPr>
              <w:tabs>
                <w:tab w:val="center" w:pos="5400"/>
              </w:tabs>
              <w:suppressAutoHyphens/>
              <w:rPr>
                <w:spacing w:val="-2"/>
              </w:rPr>
            </w:pPr>
          </w:p>
        </w:tc>
      </w:tr>
    </w:tbl>
    <w:p w14:paraId="3F507741" w14:textId="407DECAD" w:rsidR="00EC1DA6" w:rsidRDefault="001A559C" w:rsidP="004F72E5">
      <w:pPr>
        <w:tabs>
          <w:tab w:val="center" w:pos="5400"/>
        </w:tabs>
        <w:suppressAutoHyphens/>
        <w:jc w:val="both"/>
        <w:rPr>
          <w:spacing w:val="-2"/>
          <w:sz w:val="24"/>
        </w:rPr>
      </w:pPr>
      <w:r w:rsidRPr="001A559C">
        <w:rPr>
          <w:spacing w:val="-2"/>
        </w:rPr>
        <w:t>*If the major will be available in more than one degree (e.g., BA, BS, BS Ed) at the new site(s) and the number or distribution of credits will vary with the degree, provide a separate table for each degree.</w:t>
      </w:r>
    </w:p>
    <w:p w14:paraId="0CFBC6FE" w14:textId="77777777" w:rsidR="00EC1DA6" w:rsidRDefault="00EC1DA6" w:rsidP="004F72E5">
      <w:pPr>
        <w:tabs>
          <w:tab w:val="center" w:pos="5400"/>
        </w:tabs>
        <w:suppressAutoHyphens/>
        <w:jc w:val="both"/>
        <w:rPr>
          <w:spacing w:val="-2"/>
          <w:sz w:val="24"/>
        </w:rPr>
      </w:pPr>
    </w:p>
    <w:p w14:paraId="320DB19A" w14:textId="4D15D888"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7F87A56F" w14:textId="77777777" w:rsidR="00501900" w:rsidRDefault="009D6197" w:rsidP="00501900">
      <w:pPr>
        <w:tabs>
          <w:tab w:val="center" w:pos="5400"/>
        </w:tabs>
        <w:suppressAutoHyphens/>
        <w:ind w:left="360"/>
        <w:jc w:val="both"/>
        <w:rPr>
          <w:spacing w:val="-2"/>
          <w:sz w:val="24"/>
        </w:rPr>
      </w:pPr>
      <w:r>
        <w:rPr>
          <w:spacing w:val="-2"/>
          <w:sz w:val="24"/>
        </w:rPr>
        <w:br/>
      </w:r>
      <w:r w:rsidR="000A1793">
        <w:rPr>
          <w:spacing w:val="-2"/>
          <w:sz w:val="24"/>
        </w:rPr>
        <w:t xml:space="preserve">Student support services are available </w:t>
      </w:r>
      <w:r w:rsidR="00CE4BAB">
        <w:rPr>
          <w:spacing w:val="-2"/>
          <w:sz w:val="24"/>
        </w:rPr>
        <w:t xml:space="preserve">through the existing services provided for all online students and are </w:t>
      </w:r>
      <w:r w:rsidR="00546702">
        <w:rPr>
          <w:spacing w:val="-2"/>
          <w:sz w:val="24"/>
        </w:rPr>
        <w:t>available from DSU.</w:t>
      </w:r>
      <w:r w:rsidR="00501900">
        <w:rPr>
          <w:spacing w:val="-2"/>
          <w:sz w:val="24"/>
        </w:rPr>
        <w:t xml:space="preserve"> </w:t>
      </w:r>
      <w:r w:rsidR="00501900">
        <w:rPr>
          <w:spacing w:val="-2"/>
          <w:sz w:val="24"/>
        </w:rPr>
        <w:t xml:space="preserve">We have on-line tutoring and supplemental instruction available to students. We can interact with on-line students for advising and office-hours using Zoom. </w:t>
      </w:r>
    </w:p>
    <w:p w14:paraId="7DF713F1" w14:textId="77777777" w:rsidR="00F77A17" w:rsidRPr="00F77A17" w:rsidRDefault="00F77A17" w:rsidP="00F77A17">
      <w:pPr>
        <w:pStyle w:val="ListParagraph"/>
        <w:tabs>
          <w:tab w:val="center" w:pos="5400"/>
        </w:tabs>
        <w:suppressAutoHyphens/>
        <w:ind w:left="360"/>
        <w:jc w:val="both"/>
        <w:rPr>
          <w:spacing w:val="-2"/>
          <w:sz w:val="24"/>
        </w:rPr>
      </w:pPr>
    </w:p>
    <w:p w14:paraId="122EC38F" w14:textId="368A2C59" w:rsidR="00F77A17" w:rsidRPr="009D6197" w:rsidRDefault="00826581" w:rsidP="00F77A17">
      <w:pPr>
        <w:pStyle w:val="ListParagraph"/>
        <w:numPr>
          <w:ilvl w:val="0"/>
          <w:numId w:val="4"/>
        </w:numPr>
        <w:tabs>
          <w:tab w:val="center" w:pos="5400"/>
        </w:tabs>
        <w:suppressAutoHyphens/>
        <w:ind w:left="360"/>
        <w:jc w:val="both"/>
        <w:rPr>
          <w:spacing w:val="-2"/>
          <w:sz w:val="24"/>
        </w:rPr>
      </w:pPr>
      <w:r w:rsidRPr="009D6197">
        <w:rPr>
          <w:b/>
          <w:spacing w:val="-2"/>
          <w:sz w:val="24"/>
        </w:rPr>
        <w:t>Is this program accredited by a specialized accrediting body? If so, address any program accreditation issues and costs related to offering the program at the new site(s).</w:t>
      </w:r>
      <w:r w:rsidR="000A1793" w:rsidRPr="009D6197">
        <w:rPr>
          <w:b/>
          <w:spacing w:val="-2"/>
          <w:sz w:val="24"/>
        </w:rPr>
        <w:t xml:space="preserve">   </w:t>
      </w:r>
      <w:r w:rsidR="009D6197" w:rsidRPr="009D6197">
        <w:rPr>
          <w:b/>
          <w:spacing w:val="-2"/>
          <w:sz w:val="24"/>
        </w:rPr>
        <w:br/>
      </w:r>
      <w:r w:rsidR="009D6197" w:rsidRPr="009D6197">
        <w:rPr>
          <w:b/>
          <w:spacing w:val="-2"/>
          <w:sz w:val="24"/>
        </w:rPr>
        <w:br/>
      </w:r>
      <w:r w:rsidR="000A1793" w:rsidRPr="009D6197">
        <w:rPr>
          <w:spacing w:val="-2"/>
          <w:sz w:val="24"/>
        </w:rPr>
        <w:t>No</w:t>
      </w:r>
    </w:p>
    <w:p w14:paraId="27111234" w14:textId="77777777" w:rsidR="00EC1DA6" w:rsidRPr="00F77A17" w:rsidRDefault="00EC1DA6" w:rsidP="00F77A17">
      <w:pPr>
        <w:pStyle w:val="ListParagraph"/>
        <w:tabs>
          <w:tab w:val="center" w:pos="5400"/>
        </w:tabs>
        <w:suppressAutoHyphens/>
        <w:ind w:left="360"/>
        <w:jc w:val="both"/>
        <w:rPr>
          <w:spacing w:val="-2"/>
          <w:sz w:val="24"/>
        </w:rPr>
      </w:pPr>
    </w:p>
    <w:p w14:paraId="54F412C8" w14:textId="44AFBD1C"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24F6C69F" w14:textId="77777777" w:rsidR="000A1793" w:rsidRPr="000A1793" w:rsidRDefault="000A1793" w:rsidP="000A1793">
      <w:pPr>
        <w:tabs>
          <w:tab w:val="center" w:pos="5400"/>
        </w:tabs>
        <w:suppressAutoHyphens/>
        <w:jc w:val="both"/>
        <w:rPr>
          <w:b/>
          <w:spacing w:val="-2"/>
          <w:sz w:val="24"/>
        </w:rPr>
      </w:pPr>
    </w:p>
    <w:p w14:paraId="27FA037C" w14:textId="3D6A42B5" w:rsidR="00F77A17" w:rsidRDefault="000A1793" w:rsidP="00F77A17">
      <w:pPr>
        <w:pStyle w:val="ListParagraph"/>
        <w:tabs>
          <w:tab w:val="center" w:pos="5400"/>
        </w:tabs>
        <w:suppressAutoHyphens/>
        <w:ind w:left="360"/>
        <w:jc w:val="both"/>
        <w:rPr>
          <w:spacing w:val="-2"/>
          <w:sz w:val="24"/>
        </w:rPr>
      </w:pPr>
      <w:r>
        <w:rPr>
          <w:spacing w:val="-2"/>
          <w:sz w:val="24"/>
        </w:rPr>
        <w:t>No</w:t>
      </w:r>
    </w:p>
    <w:p w14:paraId="3D64619F" w14:textId="77777777" w:rsidR="00F77A17" w:rsidRPr="00F77A17" w:rsidRDefault="00F77A17" w:rsidP="00F77A17">
      <w:pPr>
        <w:pStyle w:val="ListParagraph"/>
        <w:tabs>
          <w:tab w:val="center" w:pos="5400"/>
        </w:tabs>
        <w:suppressAutoHyphens/>
        <w:ind w:left="360"/>
        <w:jc w:val="both"/>
        <w:rPr>
          <w:spacing w:val="-2"/>
          <w:sz w:val="24"/>
        </w:rPr>
      </w:pPr>
    </w:p>
    <w:p w14:paraId="4F01E5BB" w14:textId="7E3F15CC" w:rsidR="00F77A17" w:rsidRPr="000A1793"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553432DC" w14:textId="3616CD0A" w:rsidR="000A1793" w:rsidRDefault="000A1793" w:rsidP="000A1793">
      <w:pPr>
        <w:tabs>
          <w:tab w:val="center" w:pos="5400"/>
        </w:tabs>
        <w:suppressAutoHyphens/>
        <w:jc w:val="both"/>
        <w:rPr>
          <w:b/>
          <w:spacing w:val="-2"/>
          <w:sz w:val="24"/>
        </w:rPr>
      </w:pPr>
    </w:p>
    <w:p w14:paraId="538E8EE5" w14:textId="14FB3A56" w:rsidR="00F77A17" w:rsidRDefault="00F53487" w:rsidP="009D6197">
      <w:pPr>
        <w:tabs>
          <w:tab w:val="center" w:pos="5400"/>
        </w:tabs>
        <w:suppressAutoHyphens/>
        <w:ind w:left="360"/>
        <w:jc w:val="both"/>
        <w:rPr>
          <w:spacing w:val="-2"/>
          <w:sz w:val="24"/>
        </w:rPr>
      </w:pPr>
      <w:r>
        <w:rPr>
          <w:spacing w:val="-2"/>
          <w:sz w:val="24"/>
        </w:rPr>
        <w:t>The university does not request new state resources.  The minor consists of existing courses, all offered online in the past years and are currently in the online rotation schedule.</w:t>
      </w:r>
    </w:p>
    <w:p w14:paraId="1F0CC36E" w14:textId="77777777" w:rsidR="00F77A17" w:rsidRPr="00F77A17" w:rsidRDefault="00F77A17" w:rsidP="00F77A17">
      <w:pPr>
        <w:pStyle w:val="ListParagraph"/>
        <w:tabs>
          <w:tab w:val="center" w:pos="5400"/>
        </w:tabs>
        <w:suppressAutoHyphens/>
        <w:ind w:left="360"/>
        <w:jc w:val="both"/>
        <w:rPr>
          <w:spacing w:val="-2"/>
          <w:sz w:val="24"/>
        </w:rPr>
      </w:pPr>
    </w:p>
    <w:tbl>
      <w:tblPr>
        <w:tblStyle w:val="TableGrid"/>
        <w:tblW w:w="0" w:type="auto"/>
        <w:tblInd w:w="360" w:type="dxa"/>
        <w:tblLook w:val="04A0" w:firstRow="1" w:lastRow="0" w:firstColumn="1" w:lastColumn="0" w:noHBand="0" w:noVBand="1"/>
      </w:tblPr>
      <w:tblGrid>
        <w:gridCol w:w="985"/>
        <w:gridCol w:w="1080"/>
        <w:gridCol w:w="3780"/>
        <w:gridCol w:w="1401"/>
        <w:gridCol w:w="1401"/>
      </w:tblGrid>
      <w:tr w:rsidR="007927C8" w14:paraId="2C66B8C5" w14:textId="77777777" w:rsidTr="007927C8">
        <w:trPr>
          <w:trHeight w:val="368"/>
        </w:trPr>
        <w:tc>
          <w:tcPr>
            <w:tcW w:w="985" w:type="dxa"/>
          </w:tcPr>
          <w:p w14:paraId="461D5E8B" w14:textId="40F7075D" w:rsidR="007927C8" w:rsidRDefault="007927C8" w:rsidP="002E3CCF">
            <w:pPr>
              <w:tabs>
                <w:tab w:val="center" w:pos="5400"/>
              </w:tabs>
              <w:suppressAutoHyphens/>
              <w:jc w:val="both"/>
              <w:rPr>
                <w:b/>
                <w:spacing w:val="-2"/>
                <w:sz w:val="24"/>
              </w:rPr>
            </w:pPr>
            <w:r>
              <w:rPr>
                <w:b/>
                <w:spacing w:val="-2"/>
                <w:sz w:val="24"/>
              </w:rPr>
              <w:t>Prefix</w:t>
            </w:r>
          </w:p>
        </w:tc>
        <w:tc>
          <w:tcPr>
            <w:tcW w:w="1080" w:type="dxa"/>
          </w:tcPr>
          <w:p w14:paraId="6FC0D010" w14:textId="1A5EAFF4" w:rsidR="007927C8" w:rsidRDefault="007927C8" w:rsidP="002E3CCF">
            <w:pPr>
              <w:tabs>
                <w:tab w:val="center" w:pos="5400"/>
              </w:tabs>
              <w:suppressAutoHyphens/>
              <w:jc w:val="both"/>
              <w:rPr>
                <w:b/>
                <w:spacing w:val="-2"/>
                <w:sz w:val="24"/>
              </w:rPr>
            </w:pPr>
            <w:r>
              <w:rPr>
                <w:b/>
                <w:spacing w:val="-2"/>
                <w:sz w:val="24"/>
              </w:rPr>
              <w:t>Number</w:t>
            </w:r>
          </w:p>
        </w:tc>
        <w:tc>
          <w:tcPr>
            <w:tcW w:w="3780" w:type="dxa"/>
          </w:tcPr>
          <w:p w14:paraId="52FAE049" w14:textId="31EDA0FA" w:rsidR="007927C8" w:rsidRDefault="007927C8" w:rsidP="002E3CCF">
            <w:pPr>
              <w:tabs>
                <w:tab w:val="center" w:pos="5400"/>
              </w:tabs>
              <w:suppressAutoHyphens/>
              <w:jc w:val="both"/>
              <w:rPr>
                <w:b/>
                <w:spacing w:val="-2"/>
                <w:sz w:val="24"/>
              </w:rPr>
            </w:pPr>
            <w:r>
              <w:rPr>
                <w:b/>
                <w:spacing w:val="-2"/>
                <w:sz w:val="24"/>
              </w:rPr>
              <w:t>Course Title</w:t>
            </w:r>
          </w:p>
        </w:tc>
        <w:tc>
          <w:tcPr>
            <w:tcW w:w="1401" w:type="dxa"/>
          </w:tcPr>
          <w:p w14:paraId="479E6FA8" w14:textId="7A2A461C" w:rsidR="007927C8" w:rsidRDefault="007927C8" w:rsidP="002E3CCF">
            <w:pPr>
              <w:tabs>
                <w:tab w:val="center" w:pos="5400"/>
              </w:tabs>
              <w:suppressAutoHyphens/>
              <w:jc w:val="both"/>
              <w:rPr>
                <w:b/>
                <w:spacing w:val="-2"/>
                <w:sz w:val="24"/>
              </w:rPr>
            </w:pPr>
            <w:r>
              <w:rPr>
                <w:b/>
                <w:spacing w:val="-2"/>
                <w:sz w:val="24"/>
              </w:rPr>
              <w:t xml:space="preserve">Credit </w:t>
            </w:r>
            <w:proofErr w:type="spellStart"/>
            <w:r>
              <w:rPr>
                <w:b/>
                <w:spacing w:val="-2"/>
                <w:sz w:val="24"/>
              </w:rPr>
              <w:t>Hrs</w:t>
            </w:r>
            <w:proofErr w:type="spellEnd"/>
          </w:p>
        </w:tc>
        <w:tc>
          <w:tcPr>
            <w:tcW w:w="1401" w:type="dxa"/>
          </w:tcPr>
          <w:p w14:paraId="7D7B2EB3" w14:textId="3B690981" w:rsidR="007927C8" w:rsidRDefault="007927C8" w:rsidP="002E3CCF">
            <w:pPr>
              <w:tabs>
                <w:tab w:val="center" w:pos="5400"/>
              </w:tabs>
              <w:suppressAutoHyphens/>
              <w:jc w:val="both"/>
              <w:rPr>
                <w:b/>
                <w:spacing w:val="-2"/>
                <w:sz w:val="24"/>
              </w:rPr>
            </w:pPr>
            <w:r>
              <w:rPr>
                <w:b/>
                <w:spacing w:val="-2"/>
                <w:sz w:val="24"/>
              </w:rPr>
              <w:t>Online</w:t>
            </w:r>
          </w:p>
        </w:tc>
      </w:tr>
      <w:tr w:rsidR="007927C8" w14:paraId="764ABB9C" w14:textId="77777777" w:rsidTr="00507AA1">
        <w:tc>
          <w:tcPr>
            <w:tcW w:w="985" w:type="dxa"/>
          </w:tcPr>
          <w:p w14:paraId="7BCB1B3B" w14:textId="3293FCBD" w:rsidR="007927C8" w:rsidRDefault="007927C8" w:rsidP="002E3CCF">
            <w:pPr>
              <w:tabs>
                <w:tab w:val="center" w:pos="5400"/>
              </w:tabs>
              <w:suppressAutoHyphens/>
              <w:jc w:val="both"/>
              <w:rPr>
                <w:b/>
                <w:spacing w:val="-2"/>
                <w:sz w:val="24"/>
              </w:rPr>
            </w:pPr>
            <w:r>
              <w:rPr>
                <w:b/>
                <w:spacing w:val="-2"/>
                <w:sz w:val="24"/>
              </w:rPr>
              <w:t>CIS</w:t>
            </w:r>
          </w:p>
        </w:tc>
        <w:tc>
          <w:tcPr>
            <w:tcW w:w="1080" w:type="dxa"/>
          </w:tcPr>
          <w:p w14:paraId="39E09315" w14:textId="677C685B" w:rsidR="007927C8" w:rsidRDefault="007927C8" w:rsidP="002E3CCF">
            <w:pPr>
              <w:tabs>
                <w:tab w:val="center" w:pos="5400"/>
              </w:tabs>
              <w:suppressAutoHyphens/>
              <w:jc w:val="both"/>
              <w:rPr>
                <w:b/>
                <w:spacing w:val="-2"/>
                <w:sz w:val="24"/>
              </w:rPr>
            </w:pPr>
            <w:r>
              <w:rPr>
                <w:b/>
                <w:spacing w:val="-2"/>
                <w:sz w:val="24"/>
              </w:rPr>
              <w:t>275</w:t>
            </w:r>
          </w:p>
        </w:tc>
        <w:tc>
          <w:tcPr>
            <w:tcW w:w="3780" w:type="dxa"/>
          </w:tcPr>
          <w:p w14:paraId="77774ECA" w14:textId="3835CC81" w:rsidR="007927C8" w:rsidRDefault="007927C8" w:rsidP="002E3CCF">
            <w:pPr>
              <w:tabs>
                <w:tab w:val="center" w:pos="5400"/>
              </w:tabs>
              <w:suppressAutoHyphens/>
              <w:jc w:val="both"/>
              <w:rPr>
                <w:b/>
                <w:spacing w:val="-2"/>
                <w:sz w:val="24"/>
              </w:rPr>
            </w:pPr>
            <w:r>
              <w:rPr>
                <w:b/>
                <w:spacing w:val="-2"/>
                <w:sz w:val="24"/>
              </w:rPr>
              <w:t xml:space="preserve">Web </w:t>
            </w:r>
            <w:proofErr w:type="gramStart"/>
            <w:r w:rsidR="00D56D94">
              <w:rPr>
                <w:b/>
                <w:spacing w:val="-2"/>
                <w:sz w:val="24"/>
              </w:rPr>
              <w:t>Programming</w:t>
            </w:r>
            <w:proofErr w:type="gramEnd"/>
            <w:r>
              <w:rPr>
                <w:b/>
                <w:spacing w:val="-2"/>
                <w:sz w:val="24"/>
              </w:rPr>
              <w:t xml:space="preserve"> I</w:t>
            </w:r>
          </w:p>
        </w:tc>
        <w:tc>
          <w:tcPr>
            <w:tcW w:w="1401" w:type="dxa"/>
          </w:tcPr>
          <w:p w14:paraId="211AF31C" w14:textId="42D097AF" w:rsidR="007927C8" w:rsidRDefault="007927C8" w:rsidP="007927C8">
            <w:pPr>
              <w:tabs>
                <w:tab w:val="center" w:pos="5400"/>
              </w:tabs>
              <w:suppressAutoHyphens/>
              <w:jc w:val="center"/>
              <w:rPr>
                <w:b/>
                <w:spacing w:val="-2"/>
                <w:sz w:val="24"/>
              </w:rPr>
            </w:pPr>
            <w:r>
              <w:rPr>
                <w:b/>
                <w:spacing w:val="-2"/>
                <w:sz w:val="24"/>
              </w:rPr>
              <w:t>3</w:t>
            </w:r>
          </w:p>
        </w:tc>
        <w:tc>
          <w:tcPr>
            <w:tcW w:w="1401" w:type="dxa"/>
          </w:tcPr>
          <w:p w14:paraId="37168422" w14:textId="242E590C" w:rsidR="007927C8" w:rsidRDefault="007927C8" w:rsidP="002E3CCF">
            <w:pPr>
              <w:tabs>
                <w:tab w:val="center" w:pos="5400"/>
              </w:tabs>
              <w:suppressAutoHyphens/>
              <w:jc w:val="both"/>
              <w:rPr>
                <w:b/>
                <w:spacing w:val="-2"/>
                <w:sz w:val="24"/>
              </w:rPr>
            </w:pPr>
            <w:r>
              <w:rPr>
                <w:b/>
                <w:spacing w:val="-2"/>
                <w:sz w:val="24"/>
              </w:rPr>
              <w:t>F, SP, SU</w:t>
            </w:r>
          </w:p>
        </w:tc>
      </w:tr>
      <w:tr w:rsidR="007927C8" w14:paraId="2833C1DA" w14:textId="77777777" w:rsidTr="00507AA1">
        <w:tc>
          <w:tcPr>
            <w:tcW w:w="985" w:type="dxa"/>
          </w:tcPr>
          <w:p w14:paraId="2C0C39FF" w14:textId="4516A615" w:rsidR="007927C8" w:rsidRDefault="007927C8" w:rsidP="002E3CCF">
            <w:pPr>
              <w:tabs>
                <w:tab w:val="center" w:pos="5400"/>
              </w:tabs>
              <w:suppressAutoHyphens/>
              <w:jc w:val="both"/>
              <w:rPr>
                <w:b/>
                <w:spacing w:val="-2"/>
                <w:sz w:val="24"/>
              </w:rPr>
            </w:pPr>
            <w:r>
              <w:rPr>
                <w:b/>
                <w:spacing w:val="-2"/>
                <w:sz w:val="24"/>
              </w:rPr>
              <w:t>CIS</w:t>
            </w:r>
          </w:p>
        </w:tc>
        <w:tc>
          <w:tcPr>
            <w:tcW w:w="1080" w:type="dxa"/>
          </w:tcPr>
          <w:p w14:paraId="6C19BBE2" w14:textId="3A7CC164" w:rsidR="007927C8" w:rsidRDefault="007927C8" w:rsidP="002E3CCF">
            <w:pPr>
              <w:tabs>
                <w:tab w:val="center" w:pos="5400"/>
              </w:tabs>
              <w:suppressAutoHyphens/>
              <w:jc w:val="both"/>
              <w:rPr>
                <w:b/>
                <w:spacing w:val="-2"/>
                <w:sz w:val="24"/>
              </w:rPr>
            </w:pPr>
            <w:r>
              <w:rPr>
                <w:b/>
                <w:spacing w:val="-2"/>
                <w:sz w:val="24"/>
              </w:rPr>
              <w:t>375</w:t>
            </w:r>
          </w:p>
        </w:tc>
        <w:tc>
          <w:tcPr>
            <w:tcW w:w="3780" w:type="dxa"/>
          </w:tcPr>
          <w:p w14:paraId="3249BB8C" w14:textId="3A32C003" w:rsidR="007927C8" w:rsidRDefault="007927C8" w:rsidP="002E3CCF">
            <w:pPr>
              <w:tabs>
                <w:tab w:val="center" w:pos="5400"/>
              </w:tabs>
              <w:suppressAutoHyphens/>
              <w:jc w:val="both"/>
              <w:rPr>
                <w:b/>
                <w:spacing w:val="-2"/>
                <w:sz w:val="24"/>
              </w:rPr>
            </w:pPr>
            <w:r>
              <w:rPr>
                <w:b/>
                <w:spacing w:val="-2"/>
                <w:sz w:val="24"/>
              </w:rPr>
              <w:t>Web Programming II</w:t>
            </w:r>
          </w:p>
        </w:tc>
        <w:tc>
          <w:tcPr>
            <w:tcW w:w="1401" w:type="dxa"/>
          </w:tcPr>
          <w:p w14:paraId="23D0C2BA" w14:textId="5757E39F" w:rsidR="007927C8" w:rsidRDefault="007927C8" w:rsidP="007927C8">
            <w:pPr>
              <w:tabs>
                <w:tab w:val="center" w:pos="5400"/>
              </w:tabs>
              <w:suppressAutoHyphens/>
              <w:jc w:val="center"/>
              <w:rPr>
                <w:b/>
                <w:spacing w:val="-2"/>
                <w:sz w:val="24"/>
              </w:rPr>
            </w:pPr>
            <w:r>
              <w:rPr>
                <w:b/>
                <w:spacing w:val="-2"/>
                <w:sz w:val="24"/>
              </w:rPr>
              <w:t>3</w:t>
            </w:r>
          </w:p>
        </w:tc>
        <w:tc>
          <w:tcPr>
            <w:tcW w:w="1401" w:type="dxa"/>
          </w:tcPr>
          <w:p w14:paraId="51ACB9CF" w14:textId="21ED332B" w:rsidR="007927C8" w:rsidRDefault="007927C8" w:rsidP="002E3CCF">
            <w:pPr>
              <w:tabs>
                <w:tab w:val="center" w:pos="5400"/>
              </w:tabs>
              <w:suppressAutoHyphens/>
              <w:jc w:val="both"/>
              <w:rPr>
                <w:b/>
                <w:spacing w:val="-2"/>
                <w:sz w:val="24"/>
              </w:rPr>
            </w:pPr>
            <w:r>
              <w:rPr>
                <w:b/>
                <w:spacing w:val="-2"/>
                <w:sz w:val="24"/>
              </w:rPr>
              <w:t>SP, SU</w:t>
            </w:r>
          </w:p>
        </w:tc>
      </w:tr>
      <w:tr w:rsidR="007927C8" w14:paraId="13B51657" w14:textId="77777777" w:rsidTr="00507AA1">
        <w:tc>
          <w:tcPr>
            <w:tcW w:w="985" w:type="dxa"/>
          </w:tcPr>
          <w:p w14:paraId="64A08B54" w14:textId="2EAF0EF7" w:rsidR="007927C8" w:rsidRDefault="007927C8" w:rsidP="002E3CCF">
            <w:pPr>
              <w:tabs>
                <w:tab w:val="center" w:pos="5400"/>
              </w:tabs>
              <w:suppressAutoHyphens/>
              <w:jc w:val="both"/>
              <w:rPr>
                <w:b/>
                <w:spacing w:val="-2"/>
                <w:sz w:val="24"/>
              </w:rPr>
            </w:pPr>
            <w:r>
              <w:rPr>
                <w:b/>
                <w:spacing w:val="-2"/>
                <w:sz w:val="24"/>
              </w:rPr>
              <w:t>CIS</w:t>
            </w:r>
          </w:p>
        </w:tc>
        <w:tc>
          <w:tcPr>
            <w:tcW w:w="1080" w:type="dxa"/>
          </w:tcPr>
          <w:p w14:paraId="7E0E0C20" w14:textId="29AFD36C" w:rsidR="007927C8" w:rsidRDefault="007927C8" w:rsidP="002E3CCF">
            <w:pPr>
              <w:tabs>
                <w:tab w:val="center" w:pos="5400"/>
              </w:tabs>
              <w:suppressAutoHyphens/>
              <w:jc w:val="both"/>
              <w:rPr>
                <w:b/>
                <w:spacing w:val="-2"/>
                <w:sz w:val="24"/>
              </w:rPr>
            </w:pPr>
            <w:r>
              <w:rPr>
                <w:b/>
                <w:spacing w:val="-2"/>
                <w:sz w:val="24"/>
              </w:rPr>
              <w:t>476</w:t>
            </w:r>
          </w:p>
        </w:tc>
        <w:tc>
          <w:tcPr>
            <w:tcW w:w="3780" w:type="dxa"/>
          </w:tcPr>
          <w:p w14:paraId="7BF41611" w14:textId="2E0EA3C5" w:rsidR="007927C8" w:rsidRDefault="007927C8" w:rsidP="00FC39C6">
            <w:pPr>
              <w:tabs>
                <w:tab w:val="center" w:pos="5400"/>
              </w:tabs>
              <w:suppressAutoHyphens/>
              <w:rPr>
                <w:b/>
                <w:spacing w:val="-2"/>
                <w:sz w:val="24"/>
              </w:rPr>
            </w:pPr>
            <w:r>
              <w:rPr>
                <w:b/>
                <w:spacing w:val="-2"/>
                <w:sz w:val="24"/>
              </w:rPr>
              <w:t>Web Development Environment</w:t>
            </w:r>
          </w:p>
        </w:tc>
        <w:tc>
          <w:tcPr>
            <w:tcW w:w="1401" w:type="dxa"/>
          </w:tcPr>
          <w:p w14:paraId="7E720C7B" w14:textId="61C43CCD" w:rsidR="007927C8" w:rsidRDefault="007927C8" w:rsidP="007927C8">
            <w:pPr>
              <w:tabs>
                <w:tab w:val="center" w:pos="5400"/>
              </w:tabs>
              <w:suppressAutoHyphens/>
              <w:jc w:val="center"/>
              <w:rPr>
                <w:b/>
                <w:spacing w:val="-2"/>
                <w:sz w:val="24"/>
              </w:rPr>
            </w:pPr>
            <w:r>
              <w:rPr>
                <w:b/>
                <w:spacing w:val="-2"/>
                <w:sz w:val="24"/>
              </w:rPr>
              <w:t>3</w:t>
            </w:r>
          </w:p>
        </w:tc>
        <w:tc>
          <w:tcPr>
            <w:tcW w:w="1401" w:type="dxa"/>
          </w:tcPr>
          <w:p w14:paraId="5DFF807C" w14:textId="1ACB25B3" w:rsidR="007927C8" w:rsidRDefault="007927C8" w:rsidP="002E3CCF">
            <w:pPr>
              <w:tabs>
                <w:tab w:val="center" w:pos="5400"/>
              </w:tabs>
              <w:suppressAutoHyphens/>
              <w:jc w:val="both"/>
              <w:rPr>
                <w:b/>
                <w:spacing w:val="-2"/>
                <w:sz w:val="24"/>
              </w:rPr>
            </w:pPr>
            <w:r>
              <w:rPr>
                <w:b/>
                <w:spacing w:val="-2"/>
                <w:sz w:val="24"/>
              </w:rPr>
              <w:t>F, SP</w:t>
            </w:r>
          </w:p>
        </w:tc>
      </w:tr>
      <w:tr w:rsidR="007927C8" w14:paraId="3E6A92DB" w14:textId="77777777" w:rsidTr="00507AA1">
        <w:tc>
          <w:tcPr>
            <w:tcW w:w="985" w:type="dxa"/>
          </w:tcPr>
          <w:p w14:paraId="2526C69F" w14:textId="29433F41" w:rsidR="007927C8" w:rsidRDefault="007927C8" w:rsidP="002E3CCF">
            <w:pPr>
              <w:tabs>
                <w:tab w:val="center" w:pos="5400"/>
              </w:tabs>
              <w:suppressAutoHyphens/>
              <w:jc w:val="both"/>
              <w:rPr>
                <w:b/>
                <w:spacing w:val="-2"/>
                <w:sz w:val="24"/>
              </w:rPr>
            </w:pPr>
            <w:r>
              <w:rPr>
                <w:b/>
                <w:spacing w:val="-2"/>
                <w:sz w:val="24"/>
              </w:rPr>
              <w:t>CIS</w:t>
            </w:r>
          </w:p>
        </w:tc>
        <w:tc>
          <w:tcPr>
            <w:tcW w:w="1080" w:type="dxa"/>
          </w:tcPr>
          <w:p w14:paraId="5B9E9262" w14:textId="0844AAFD" w:rsidR="007927C8" w:rsidRDefault="007927C8" w:rsidP="002E3CCF">
            <w:pPr>
              <w:tabs>
                <w:tab w:val="center" w:pos="5400"/>
              </w:tabs>
              <w:suppressAutoHyphens/>
              <w:jc w:val="both"/>
              <w:rPr>
                <w:b/>
                <w:spacing w:val="-2"/>
                <w:sz w:val="24"/>
              </w:rPr>
            </w:pPr>
            <w:r>
              <w:rPr>
                <w:b/>
                <w:spacing w:val="-2"/>
                <w:sz w:val="24"/>
              </w:rPr>
              <w:t>484</w:t>
            </w:r>
          </w:p>
        </w:tc>
        <w:tc>
          <w:tcPr>
            <w:tcW w:w="3780" w:type="dxa"/>
          </w:tcPr>
          <w:p w14:paraId="6D62A486" w14:textId="38B57801" w:rsidR="007927C8" w:rsidRDefault="007927C8" w:rsidP="002E3CCF">
            <w:pPr>
              <w:tabs>
                <w:tab w:val="center" w:pos="5400"/>
              </w:tabs>
              <w:suppressAutoHyphens/>
              <w:jc w:val="both"/>
              <w:rPr>
                <w:b/>
                <w:spacing w:val="-2"/>
                <w:sz w:val="24"/>
              </w:rPr>
            </w:pPr>
            <w:r>
              <w:rPr>
                <w:b/>
                <w:spacing w:val="-2"/>
                <w:sz w:val="24"/>
              </w:rPr>
              <w:t>Database Management Systems</w:t>
            </w:r>
          </w:p>
        </w:tc>
        <w:tc>
          <w:tcPr>
            <w:tcW w:w="1401" w:type="dxa"/>
          </w:tcPr>
          <w:p w14:paraId="0C4CEFB3" w14:textId="405D6FD8" w:rsidR="007927C8" w:rsidRDefault="007927C8" w:rsidP="007927C8">
            <w:pPr>
              <w:tabs>
                <w:tab w:val="center" w:pos="5400"/>
              </w:tabs>
              <w:suppressAutoHyphens/>
              <w:jc w:val="center"/>
              <w:rPr>
                <w:b/>
                <w:spacing w:val="-2"/>
                <w:sz w:val="24"/>
              </w:rPr>
            </w:pPr>
            <w:r>
              <w:rPr>
                <w:b/>
                <w:spacing w:val="-2"/>
                <w:sz w:val="24"/>
              </w:rPr>
              <w:t>3</w:t>
            </w:r>
          </w:p>
        </w:tc>
        <w:tc>
          <w:tcPr>
            <w:tcW w:w="1401" w:type="dxa"/>
          </w:tcPr>
          <w:p w14:paraId="7C4E8A3C" w14:textId="7855BD52" w:rsidR="007927C8" w:rsidRDefault="007927C8" w:rsidP="002E3CCF">
            <w:pPr>
              <w:tabs>
                <w:tab w:val="center" w:pos="5400"/>
              </w:tabs>
              <w:suppressAutoHyphens/>
              <w:jc w:val="both"/>
              <w:rPr>
                <w:b/>
                <w:spacing w:val="-2"/>
                <w:sz w:val="24"/>
              </w:rPr>
            </w:pPr>
            <w:r>
              <w:rPr>
                <w:b/>
                <w:spacing w:val="-2"/>
                <w:sz w:val="24"/>
              </w:rPr>
              <w:t>F, SP, SU</w:t>
            </w:r>
          </w:p>
        </w:tc>
      </w:tr>
      <w:tr w:rsidR="007927C8" w14:paraId="7BC2E426" w14:textId="77777777" w:rsidTr="00507AA1">
        <w:tc>
          <w:tcPr>
            <w:tcW w:w="985" w:type="dxa"/>
          </w:tcPr>
          <w:p w14:paraId="1990A8D0" w14:textId="10C603D9" w:rsidR="007927C8" w:rsidRDefault="007927C8" w:rsidP="002E3CCF">
            <w:pPr>
              <w:tabs>
                <w:tab w:val="center" w:pos="5400"/>
              </w:tabs>
              <w:suppressAutoHyphens/>
              <w:jc w:val="both"/>
              <w:rPr>
                <w:b/>
                <w:spacing w:val="-2"/>
                <w:sz w:val="24"/>
              </w:rPr>
            </w:pPr>
            <w:r>
              <w:rPr>
                <w:b/>
                <w:spacing w:val="-2"/>
                <w:sz w:val="24"/>
              </w:rPr>
              <w:t>CSC</w:t>
            </w:r>
          </w:p>
        </w:tc>
        <w:tc>
          <w:tcPr>
            <w:tcW w:w="1080" w:type="dxa"/>
          </w:tcPr>
          <w:p w14:paraId="5DA8F174" w14:textId="5341E866" w:rsidR="007927C8" w:rsidRDefault="007927C8" w:rsidP="002E3CCF">
            <w:pPr>
              <w:tabs>
                <w:tab w:val="center" w:pos="5400"/>
              </w:tabs>
              <w:suppressAutoHyphens/>
              <w:jc w:val="both"/>
              <w:rPr>
                <w:b/>
                <w:spacing w:val="-2"/>
                <w:sz w:val="24"/>
              </w:rPr>
            </w:pPr>
            <w:r>
              <w:rPr>
                <w:b/>
                <w:spacing w:val="-2"/>
                <w:sz w:val="24"/>
              </w:rPr>
              <w:t>260</w:t>
            </w:r>
          </w:p>
        </w:tc>
        <w:tc>
          <w:tcPr>
            <w:tcW w:w="3780" w:type="dxa"/>
          </w:tcPr>
          <w:p w14:paraId="3543CA54" w14:textId="66C0D1AE" w:rsidR="007927C8" w:rsidRDefault="007927C8" w:rsidP="002E3CCF">
            <w:pPr>
              <w:tabs>
                <w:tab w:val="center" w:pos="5400"/>
              </w:tabs>
              <w:suppressAutoHyphens/>
              <w:jc w:val="both"/>
              <w:rPr>
                <w:b/>
                <w:spacing w:val="-2"/>
                <w:sz w:val="24"/>
              </w:rPr>
            </w:pPr>
            <w:r>
              <w:rPr>
                <w:b/>
                <w:spacing w:val="-2"/>
                <w:sz w:val="24"/>
              </w:rPr>
              <w:t>Object Oriented Design</w:t>
            </w:r>
          </w:p>
        </w:tc>
        <w:tc>
          <w:tcPr>
            <w:tcW w:w="1401" w:type="dxa"/>
          </w:tcPr>
          <w:p w14:paraId="1B0F88FD" w14:textId="5B989679" w:rsidR="007927C8" w:rsidRDefault="007927C8" w:rsidP="007927C8">
            <w:pPr>
              <w:tabs>
                <w:tab w:val="center" w:pos="5400"/>
              </w:tabs>
              <w:suppressAutoHyphens/>
              <w:jc w:val="center"/>
              <w:rPr>
                <w:b/>
                <w:spacing w:val="-2"/>
                <w:sz w:val="24"/>
              </w:rPr>
            </w:pPr>
            <w:r>
              <w:rPr>
                <w:b/>
                <w:spacing w:val="-2"/>
                <w:sz w:val="24"/>
              </w:rPr>
              <w:t>3</w:t>
            </w:r>
          </w:p>
        </w:tc>
        <w:tc>
          <w:tcPr>
            <w:tcW w:w="1401" w:type="dxa"/>
          </w:tcPr>
          <w:p w14:paraId="04B5D488" w14:textId="7E9451B5" w:rsidR="007927C8" w:rsidRDefault="007927C8" w:rsidP="002E3CCF">
            <w:pPr>
              <w:tabs>
                <w:tab w:val="center" w:pos="5400"/>
              </w:tabs>
              <w:suppressAutoHyphens/>
              <w:jc w:val="both"/>
              <w:rPr>
                <w:b/>
                <w:spacing w:val="-2"/>
                <w:sz w:val="24"/>
              </w:rPr>
            </w:pPr>
            <w:r>
              <w:rPr>
                <w:b/>
                <w:spacing w:val="-2"/>
                <w:sz w:val="24"/>
              </w:rPr>
              <w:t>F, SP</w:t>
            </w:r>
          </w:p>
        </w:tc>
      </w:tr>
      <w:tr w:rsidR="007927C8" w14:paraId="6D4C9551" w14:textId="77777777" w:rsidTr="00507AA1">
        <w:tc>
          <w:tcPr>
            <w:tcW w:w="985" w:type="dxa"/>
          </w:tcPr>
          <w:p w14:paraId="67FCAFB3" w14:textId="6F7D30E4" w:rsidR="007927C8" w:rsidRDefault="007927C8" w:rsidP="002E3CCF">
            <w:pPr>
              <w:tabs>
                <w:tab w:val="center" w:pos="5400"/>
              </w:tabs>
              <w:suppressAutoHyphens/>
              <w:jc w:val="both"/>
              <w:rPr>
                <w:b/>
                <w:spacing w:val="-2"/>
                <w:sz w:val="24"/>
              </w:rPr>
            </w:pPr>
            <w:r>
              <w:rPr>
                <w:b/>
                <w:spacing w:val="-2"/>
                <w:sz w:val="24"/>
              </w:rPr>
              <w:t>CSC</w:t>
            </w:r>
          </w:p>
        </w:tc>
        <w:tc>
          <w:tcPr>
            <w:tcW w:w="1080" w:type="dxa"/>
          </w:tcPr>
          <w:p w14:paraId="63ED55AB" w14:textId="5130A0BB" w:rsidR="007927C8" w:rsidRDefault="007927C8" w:rsidP="002E3CCF">
            <w:pPr>
              <w:tabs>
                <w:tab w:val="center" w:pos="5400"/>
              </w:tabs>
              <w:suppressAutoHyphens/>
              <w:jc w:val="both"/>
              <w:rPr>
                <w:b/>
                <w:spacing w:val="-2"/>
                <w:sz w:val="24"/>
              </w:rPr>
            </w:pPr>
            <w:r>
              <w:rPr>
                <w:b/>
                <w:spacing w:val="-2"/>
                <w:sz w:val="24"/>
              </w:rPr>
              <w:t>451</w:t>
            </w:r>
          </w:p>
        </w:tc>
        <w:tc>
          <w:tcPr>
            <w:tcW w:w="3780" w:type="dxa"/>
          </w:tcPr>
          <w:p w14:paraId="22FC73B0" w14:textId="6A392D5A" w:rsidR="007927C8" w:rsidRDefault="007927C8" w:rsidP="002E3CCF">
            <w:pPr>
              <w:tabs>
                <w:tab w:val="center" w:pos="5400"/>
              </w:tabs>
              <w:suppressAutoHyphens/>
              <w:jc w:val="both"/>
              <w:rPr>
                <w:b/>
                <w:spacing w:val="-2"/>
                <w:sz w:val="24"/>
              </w:rPr>
            </w:pPr>
            <w:r>
              <w:rPr>
                <w:b/>
                <w:spacing w:val="-2"/>
                <w:sz w:val="24"/>
              </w:rPr>
              <w:t>Mobile Development Environments</w:t>
            </w:r>
          </w:p>
        </w:tc>
        <w:tc>
          <w:tcPr>
            <w:tcW w:w="1401" w:type="dxa"/>
          </w:tcPr>
          <w:p w14:paraId="2F57EDC6" w14:textId="07D1741B" w:rsidR="007927C8" w:rsidRDefault="007927C8" w:rsidP="007927C8">
            <w:pPr>
              <w:tabs>
                <w:tab w:val="center" w:pos="5400"/>
              </w:tabs>
              <w:suppressAutoHyphens/>
              <w:jc w:val="center"/>
              <w:rPr>
                <w:b/>
                <w:spacing w:val="-2"/>
                <w:sz w:val="24"/>
              </w:rPr>
            </w:pPr>
            <w:r>
              <w:rPr>
                <w:b/>
                <w:spacing w:val="-2"/>
                <w:sz w:val="24"/>
              </w:rPr>
              <w:t>3</w:t>
            </w:r>
          </w:p>
        </w:tc>
        <w:tc>
          <w:tcPr>
            <w:tcW w:w="1401" w:type="dxa"/>
          </w:tcPr>
          <w:p w14:paraId="49EEF65C" w14:textId="3E070BAE" w:rsidR="007927C8" w:rsidRDefault="007927C8" w:rsidP="002E3CCF">
            <w:pPr>
              <w:tabs>
                <w:tab w:val="center" w:pos="5400"/>
              </w:tabs>
              <w:suppressAutoHyphens/>
              <w:jc w:val="both"/>
              <w:rPr>
                <w:b/>
                <w:spacing w:val="-2"/>
                <w:sz w:val="24"/>
              </w:rPr>
            </w:pPr>
            <w:r>
              <w:rPr>
                <w:b/>
                <w:spacing w:val="-2"/>
                <w:sz w:val="24"/>
              </w:rPr>
              <w:t>F, SP</w:t>
            </w:r>
          </w:p>
        </w:tc>
      </w:tr>
    </w:tbl>
    <w:p w14:paraId="47B21D71" w14:textId="1B4122CF" w:rsidR="0048013D" w:rsidRPr="002E3CCF" w:rsidRDefault="0048013D" w:rsidP="002E3CCF">
      <w:pPr>
        <w:tabs>
          <w:tab w:val="center" w:pos="5400"/>
        </w:tabs>
        <w:suppressAutoHyphens/>
        <w:ind w:left="360"/>
        <w:jc w:val="both"/>
        <w:rPr>
          <w:b/>
          <w:spacing w:val="-2"/>
          <w:sz w:val="24"/>
        </w:rPr>
      </w:pPr>
    </w:p>
    <w:sectPr w:rsidR="0048013D" w:rsidRPr="002E3CCF" w:rsidSect="00391EFF">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D64C0" w14:textId="77777777" w:rsidR="00327BFF" w:rsidRDefault="00327BFF" w:rsidP="00193C86">
      <w:r>
        <w:separator/>
      </w:r>
    </w:p>
  </w:endnote>
  <w:endnote w:type="continuationSeparator" w:id="0">
    <w:p w14:paraId="50F4B69C" w14:textId="77777777" w:rsidR="00327BFF" w:rsidRDefault="00327BF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473F" w14:textId="77777777" w:rsidR="00F77A17" w:rsidRDefault="00F77A17" w:rsidP="00F77A17">
    <w:pPr>
      <w:pStyle w:val="Footer"/>
      <w:jc w:val="center"/>
      <w:rPr>
        <w:i/>
      </w:rPr>
    </w:pPr>
  </w:p>
  <w:p w14:paraId="54830A09" w14:textId="77777777" w:rsidR="00E00D8E" w:rsidRPr="00F77A17" w:rsidRDefault="00E00D8E" w:rsidP="00F77A17">
    <w:pPr>
      <w:pStyle w:val="Footer"/>
      <w:jc w:val="center"/>
      <w:rPr>
        <w:i/>
      </w:rPr>
    </w:pPr>
    <w:r w:rsidRPr="00F77A17">
      <w:rPr>
        <w:i/>
      </w:rPr>
      <w:t>Program Forms</w:t>
    </w:r>
    <w:r w:rsidR="00EC1DA6">
      <w:rPr>
        <w:i/>
      </w:rPr>
      <w:t>:</w:t>
    </w:r>
    <w:r w:rsidRPr="00F77A17">
      <w:rPr>
        <w:i/>
      </w:rPr>
      <w:t xml:space="preserve"> New </w:t>
    </w:r>
    <w:r w:rsidR="00C50015" w:rsidRPr="00F77A17">
      <w:rPr>
        <w:i/>
      </w:rPr>
      <w:t>Site Request</w:t>
    </w:r>
    <w:r w:rsidR="00C75170" w:rsidRPr="00F77A17">
      <w:rPr>
        <w:i/>
      </w:rPr>
      <w:t xml:space="preserve"> </w:t>
    </w:r>
    <w:r w:rsidRPr="00F77A17">
      <w:rPr>
        <w:i/>
      </w:rPr>
      <w:t>Form (</w:t>
    </w:r>
    <w:r w:rsidR="00EC1DA6">
      <w:rPr>
        <w:i/>
      </w:rPr>
      <w:t>L</w:t>
    </w:r>
    <w:r w:rsidRPr="00F77A17">
      <w:rPr>
        <w:i/>
      </w:rPr>
      <w:t xml:space="preserve">ast </w:t>
    </w:r>
    <w:r w:rsidR="00EC1DA6">
      <w:rPr>
        <w:i/>
      </w:rPr>
      <w:t>R</w:t>
    </w:r>
    <w:r w:rsidRPr="00F77A17">
      <w:rPr>
        <w:i/>
      </w:rPr>
      <w:t xml:space="preserve">evised </w:t>
    </w:r>
    <w:r w:rsidR="006A742D">
      <w:rPr>
        <w:i/>
      </w:rPr>
      <w:t>0</w:t>
    </w:r>
    <w:r w:rsidR="006F7E73">
      <w:rPr>
        <w:i/>
      </w:rPr>
      <w:t>5</w:t>
    </w:r>
    <w:r w:rsidRPr="00F77A17">
      <w:rPr>
        <w:i/>
      </w:rPr>
      <w:t>/201</w:t>
    </w:r>
    <w:r w:rsidR="006F7E73">
      <w:rPr>
        <w:i/>
      </w:rPr>
      <w:t>7</w:t>
    </w:r>
    <w:r w:rsidRPr="00F77A17">
      <w:rPr>
        <w:i/>
      </w:rPr>
      <w:t>)</w:t>
    </w:r>
  </w:p>
  <w:p w14:paraId="4224E66B" w14:textId="77777777" w:rsidR="00F77A17" w:rsidRPr="00F77A17" w:rsidRDefault="00F77A17" w:rsidP="00F77A17">
    <w:pPr>
      <w:pStyle w:val="Footer"/>
      <w:jc w:val="center"/>
      <w:rPr>
        <w:i/>
      </w:rPr>
    </w:pPr>
  </w:p>
  <w:sdt>
    <w:sdtPr>
      <w:id w:val="-1318336367"/>
      <w:docPartObj>
        <w:docPartGallery w:val="Page Numbers (Top of Page)"/>
        <w:docPartUnique/>
      </w:docPartObj>
    </w:sdtPr>
    <w:sdtEndPr/>
    <w:sdtContent>
      <w:p w14:paraId="1CA866F9" w14:textId="4C5BD3E9" w:rsidR="00F77A17" w:rsidRPr="00F77A17" w:rsidRDefault="00F77A17" w:rsidP="00F77A17">
        <w:pPr>
          <w:pStyle w:val="Header"/>
          <w:jc w:val="center"/>
        </w:pPr>
        <w:r w:rsidRPr="00F77A17">
          <w:t xml:space="preserve">Page </w:t>
        </w:r>
        <w:r w:rsidRPr="00F77A17">
          <w:rPr>
            <w:bCs/>
          </w:rPr>
          <w:fldChar w:fldCharType="begin"/>
        </w:r>
        <w:r w:rsidRPr="00F77A17">
          <w:rPr>
            <w:bCs/>
          </w:rPr>
          <w:instrText xml:space="preserve"> PAGE </w:instrText>
        </w:r>
        <w:r w:rsidRPr="00F77A17">
          <w:rPr>
            <w:bCs/>
          </w:rPr>
          <w:fldChar w:fldCharType="separate"/>
        </w:r>
        <w:r w:rsidR="00C37273">
          <w:rPr>
            <w:bCs/>
            <w:noProof/>
          </w:rPr>
          <w:t>1</w:t>
        </w:r>
        <w:r w:rsidRPr="00F77A17">
          <w:rPr>
            <w:bCs/>
          </w:rPr>
          <w:fldChar w:fldCharType="end"/>
        </w:r>
        <w:r w:rsidRPr="00F77A17">
          <w:t xml:space="preserve"> of </w:t>
        </w:r>
        <w:r w:rsidRPr="00F77A17">
          <w:rPr>
            <w:bCs/>
          </w:rPr>
          <w:fldChar w:fldCharType="begin"/>
        </w:r>
        <w:r w:rsidRPr="00F77A17">
          <w:rPr>
            <w:bCs/>
          </w:rPr>
          <w:instrText xml:space="preserve"> NUMPAGES  </w:instrText>
        </w:r>
        <w:r w:rsidRPr="00F77A17">
          <w:rPr>
            <w:bCs/>
          </w:rPr>
          <w:fldChar w:fldCharType="separate"/>
        </w:r>
        <w:r w:rsidR="00C37273">
          <w:rPr>
            <w:bCs/>
            <w:noProof/>
          </w:rPr>
          <w:t>1</w:t>
        </w:r>
        <w:r w:rsidRPr="00F77A1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6378" w14:textId="77777777" w:rsidR="00327BFF" w:rsidRDefault="00327BFF" w:rsidP="00193C86">
      <w:r>
        <w:separator/>
      </w:r>
    </w:p>
  </w:footnote>
  <w:footnote w:type="continuationSeparator" w:id="0">
    <w:p w14:paraId="1E476CB5" w14:textId="77777777" w:rsidR="00327BFF" w:rsidRDefault="00327BFF" w:rsidP="00193C86">
      <w:r>
        <w:continuationSeparator/>
      </w:r>
    </w:p>
  </w:footnote>
  <w:footnote w:id="1">
    <w:p w14:paraId="3EC6E4CC" w14:textId="77777777" w:rsidR="007E78BC" w:rsidRDefault="007E78BC">
      <w:pPr>
        <w:pStyle w:val="FootnoteText"/>
      </w:pPr>
      <w:r>
        <w:rPr>
          <w:rStyle w:val="FootnoteReference"/>
        </w:rPr>
        <w:footnoteRef/>
      </w:r>
      <w:r>
        <w:t xml:space="preserve"> If the request is for a new physical location, include an address for the location.</w:t>
      </w:r>
      <w:r w:rsidR="006F7E73">
        <w:t xml:space="preserve"> </w:t>
      </w:r>
      <w:r w:rsidR="006F7E73" w:rsidRPr="006F7E73">
        <w:t xml:space="preserve">Delivery methods are defined in </w:t>
      </w:r>
      <w:hyperlink r:id="rId1" w:history="1">
        <w:r w:rsidR="006F7E73" w:rsidRPr="006F7E73">
          <w:rPr>
            <w:rStyle w:val="Hyperlink"/>
          </w:rPr>
          <w:t>AAC Guideline 5.5</w:t>
        </w:r>
      </w:hyperlink>
      <w:r w:rsidR="006F7E73" w:rsidRPr="006F7E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273A"/>
    <w:rsid w:val="00004362"/>
    <w:rsid w:val="00006BCE"/>
    <w:rsid w:val="00015290"/>
    <w:rsid w:val="0003130B"/>
    <w:rsid w:val="00036D2D"/>
    <w:rsid w:val="0003723F"/>
    <w:rsid w:val="00074FAB"/>
    <w:rsid w:val="000A1793"/>
    <w:rsid w:val="000A3D02"/>
    <w:rsid w:val="000A4909"/>
    <w:rsid w:val="000B6EC4"/>
    <w:rsid w:val="000C1D0A"/>
    <w:rsid w:val="000C1E3D"/>
    <w:rsid w:val="000C67E3"/>
    <w:rsid w:val="000C7E66"/>
    <w:rsid w:val="000E2D48"/>
    <w:rsid w:val="000E526D"/>
    <w:rsid w:val="000F4F07"/>
    <w:rsid w:val="00123AAA"/>
    <w:rsid w:val="00133E76"/>
    <w:rsid w:val="00142F19"/>
    <w:rsid w:val="00155A55"/>
    <w:rsid w:val="001666CA"/>
    <w:rsid w:val="0018503F"/>
    <w:rsid w:val="00187FB9"/>
    <w:rsid w:val="00193C86"/>
    <w:rsid w:val="00194A20"/>
    <w:rsid w:val="00195F72"/>
    <w:rsid w:val="001A1D49"/>
    <w:rsid w:val="001A534E"/>
    <w:rsid w:val="001A559C"/>
    <w:rsid w:val="001B0006"/>
    <w:rsid w:val="001B70FE"/>
    <w:rsid w:val="001B7486"/>
    <w:rsid w:val="001D1169"/>
    <w:rsid w:val="001E3527"/>
    <w:rsid w:val="001F141B"/>
    <w:rsid w:val="001F2FB4"/>
    <w:rsid w:val="001F4FF4"/>
    <w:rsid w:val="002012F1"/>
    <w:rsid w:val="0020312B"/>
    <w:rsid w:val="0021316D"/>
    <w:rsid w:val="00217036"/>
    <w:rsid w:val="00231663"/>
    <w:rsid w:val="00243A78"/>
    <w:rsid w:val="00247E66"/>
    <w:rsid w:val="00260CDE"/>
    <w:rsid w:val="00265C64"/>
    <w:rsid w:val="00281CC2"/>
    <w:rsid w:val="002843AF"/>
    <w:rsid w:val="00285247"/>
    <w:rsid w:val="0029106B"/>
    <w:rsid w:val="002A10CE"/>
    <w:rsid w:val="002C6235"/>
    <w:rsid w:val="002D4652"/>
    <w:rsid w:val="002E01E5"/>
    <w:rsid w:val="002E3CCF"/>
    <w:rsid w:val="002E67ED"/>
    <w:rsid w:val="002F0703"/>
    <w:rsid w:val="00311BB3"/>
    <w:rsid w:val="0032349F"/>
    <w:rsid w:val="00327BFF"/>
    <w:rsid w:val="00337997"/>
    <w:rsid w:val="00364B43"/>
    <w:rsid w:val="0036603F"/>
    <w:rsid w:val="00370B48"/>
    <w:rsid w:val="00373A1A"/>
    <w:rsid w:val="00377961"/>
    <w:rsid w:val="00384C6A"/>
    <w:rsid w:val="0038763F"/>
    <w:rsid w:val="00391EFF"/>
    <w:rsid w:val="003B1075"/>
    <w:rsid w:val="003B56D3"/>
    <w:rsid w:val="003C3426"/>
    <w:rsid w:val="003E1476"/>
    <w:rsid w:val="003E1595"/>
    <w:rsid w:val="003E2629"/>
    <w:rsid w:val="003E69F8"/>
    <w:rsid w:val="00401156"/>
    <w:rsid w:val="004067C3"/>
    <w:rsid w:val="00414146"/>
    <w:rsid w:val="00434733"/>
    <w:rsid w:val="00436428"/>
    <w:rsid w:val="004408F2"/>
    <w:rsid w:val="00460766"/>
    <w:rsid w:val="004735F7"/>
    <w:rsid w:val="00476AEC"/>
    <w:rsid w:val="0048013D"/>
    <w:rsid w:val="00482868"/>
    <w:rsid w:val="0048543A"/>
    <w:rsid w:val="004A4CF5"/>
    <w:rsid w:val="004B4310"/>
    <w:rsid w:val="004B7303"/>
    <w:rsid w:val="004C4A61"/>
    <w:rsid w:val="004D522C"/>
    <w:rsid w:val="004D5B9D"/>
    <w:rsid w:val="004D609F"/>
    <w:rsid w:val="004E2E84"/>
    <w:rsid w:val="004F26FC"/>
    <w:rsid w:val="004F72E5"/>
    <w:rsid w:val="00501900"/>
    <w:rsid w:val="00527759"/>
    <w:rsid w:val="005379CF"/>
    <w:rsid w:val="0054080A"/>
    <w:rsid w:val="005441CE"/>
    <w:rsid w:val="00546702"/>
    <w:rsid w:val="00555023"/>
    <w:rsid w:val="005646F3"/>
    <w:rsid w:val="00576F43"/>
    <w:rsid w:val="00580349"/>
    <w:rsid w:val="005A019F"/>
    <w:rsid w:val="005B675F"/>
    <w:rsid w:val="005D3A16"/>
    <w:rsid w:val="005E37FC"/>
    <w:rsid w:val="005F056A"/>
    <w:rsid w:val="005F0B88"/>
    <w:rsid w:val="005F53AB"/>
    <w:rsid w:val="00600D89"/>
    <w:rsid w:val="00630931"/>
    <w:rsid w:val="00656014"/>
    <w:rsid w:val="00663027"/>
    <w:rsid w:val="0066341A"/>
    <w:rsid w:val="0066628B"/>
    <w:rsid w:val="00670917"/>
    <w:rsid w:val="00681937"/>
    <w:rsid w:val="006A0361"/>
    <w:rsid w:val="006A6DC5"/>
    <w:rsid w:val="006A742D"/>
    <w:rsid w:val="006B2979"/>
    <w:rsid w:val="006B6697"/>
    <w:rsid w:val="006B7CFB"/>
    <w:rsid w:val="006D0A5A"/>
    <w:rsid w:val="006D4E72"/>
    <w:rsid w:val="006D69E7"/>
    <w:rsid w:val="006D6C9F"/>
    <w:rsid w:val="006D708F"/>
    <w:rsid w:val="006F32DF"/>
    <w:rsid w:val="006F624A"/>
    <w:rsid w:val="006F7E73"/>
    <w:rsid w:val="00700DE1"/>
    <w:rsid w:val="007027B7"/>
    <w:rsid w:val="007057E3"/>
    <w:rsid w:val="00706B69"/>
    <w:rsid w:val="00706E92"/>
    <w:rsid w:val="00712CE2"/>
    <w:rsid w:val="0072101B"/>
    <w:rsid w:val="0072651A"/>
    <w:rsid w:val="00727DC0"/>
    <w:rsid w:val="00730886"/>
    <w:rsid w:val="00733582"/>
    <w:rsid w:val="00743EE8"/>
    <w:rsid w:val="00780450"/>
    <w:rsid w:val="00790E4D"/>
    <w:rsid w:val="007927C8"/>
    <w:rsid w:val="00795246"/>
    <w:rsid w:val="007A0FB1"/>
    <w:rsid w:val="007A152B"/>
    <w:rsid w:val="007A4C65"/>
    <w:rsid w:val="007C12A4"/>
    <w:rsid w:val="007C7DC8"/>
    <w:rsid w:val="007D70B2"/>
    <w:rsid w:val="007E6E7D"/>
    <w:rsid w:val="007E78BC"/>
    <w:rsid w:val="007F147B"/>
    <w:rsid w:val="00802589"/>
    <w:rsid w:val="008074EE"/>
    <w:rsid w:val="00826581"/>
    <w:rsid w:val="00842B1F"/>
    <w:rsid w:val="0084510C"/>
    <w:rsid w:val="008468F0"/>
    <w:rsid w:val="008520C2"/>
    <w:rsid w:val="00854C5D"/>
    <w:rsid w:val="008551A8"/>
    <w:rsid w:val="008561FB"/>
    <w:rsid w:val="00863F94"/>
    <w:rsid w:val="00873F63"/>
    <w:rsid w:val="00874B3A"/>
    <w:rsid w:val="00874DBC"/>
    <w:rsid w:val="00876A06"/>
    <w:rsid w:val="00886CE4"/>
    <w:rsid w:val="008900E1"/>
    <w:rsid w:val="008917C8"/>
    <w:rsid w:val="00893ECF"/>
    <w:rsid w:val="008A2109"/>
    <w:rsid w:val="008A72CE"/>
    <w:rsid w:val="008C046D"/>
    <w:rsid w:val="008D5DEE"/>
    <w:rsid w:val="008E00F9"/>
    <w:rsid w:val="008E2D5A"/>
    <w:rsid w:val="008E2E7B"/>
    <w:rsid w:val="008E3B8C"/>
    <w:rsid w:val="008E6EE9"/>
    <w:rsid w:val="008F005B"/>
    <w:rsid w:val="0090012F"/>
    <w:rsid w:val="00903E0F"/>
    <w:rsid w:val="0090787E"/>
    <w:rsid w:val="009102CF"/>
    <w:rsid w:val="00926AA5"/>
    <w:rsid w:val="00936D2B"/>
    <w:rsid w:val="00940981"/>
    <w:rsid w:val="00960589"/>
    <w:rsid w:val="00964D4D"/>
    <w:rsid w:val="0097259D"/>
    <w:rsid w:val="00980E22"/>
    <w:rsid w:val="00982E18"/>
    <w:rsid w:val="00984227"/>
    <w:rsid w:val="00984A32"/>
    <w:rsid w:val="00994DE4"/>
    <w:rsid w:val="009A016B"/>
    <w:rsid w:val="009B1A9C"/>
    <w:rsid w:val="009B5996"/>
    <w:rsid w:val="009B7F05"/>
    <w:rsid w:val="009C3CA8"/>
    <w:rsid w:val="009D05E2"/>
    <w:rsid w:val="009D6197"/>
    <w:rsid w:val="009E5144"/>
    <w:rsid w:val="00A03331"/>
    <w:rsid w:val="00A0679A"/>
    <w:rsid w:val="00A071F4"/>
    <w:rsid w:val="00A12527"/>
    <w:rsid w:val="00A12DC7"/>
    <w:rsid w:val="00A1689A"/>
    <w:rsid w:val="00A31BD9"/>
    <w:rsid w:val="00A3328E"/>
    <w:rsid w:val="00A34D50"/>
    <w:rsid w:val="00A3769E"/>
    <w:rsid w:val="00A4711D"/>
    <w:rsid w:val="00A57188"/>
    <w:rsid w:val="00A63AF2"/>
    <w:rsid w:val="00A71DEF"/>
    <w:rsid w:val="00A839E0"/>
    <w:rsid w:val="00A83B0B"/>
    <w:rsid w:val="00AB29D7"/>
    <w:rsid w:val="00AC30B9"/>
    <w:rsid w:val="00AE11AB"/>
    <w:rsid w:val="00AF5443"/>
    <w:rsid w:val="00AF69A7"/>
    <w:rsid w:val="00B27661"/>
    <w:rsid w:val="00B27906"/>
    <w:rsid w:val="00B450BB"/>
    <w:rsid w:val="00B519CE"/>
    <w:rsid w:val="00B5594A"/>
    <w:rsid w:val="00B607D6"/>
    <w:rsid w:val="00B86622"/>
    <w:rsid w:val="00B943F4"/>
    <w:rsid w:val="00B94ED9"/>
    <w:rsid w:val="00B96457"/>
    <w:rsid w:val="00B9714A"/>
    <w:rsid w:val="00BA41F9"/>
    <w:rsid w:val="00BB0F8B"/>
    <w:rsid w:val="00BD3C3B"/>
    <w:rsid w:val="00BD4589"/>
    <w:rsid w:val="00C01E77"/>
    <w:rsid w:val="00C043E8"/>
    <w:rsid w:val="00C12FFD"/>
    <w:rsid w:val="00C30B9F"/>
    <w:rsid w:val="00C30F31"/>
    <w:rsid w:val="00C342BB"/>
    <w:rsid w:val="00C35E62"/>
    <w:rsid w:val="00C37273"/>
    <w:rsid w:val="00C50015"/>
    <w:rsid w:val="00C666E9"/>
    <w:rsid w:val="00C75170"/>
    <w:rsid w:val="00C8239B"/>
    <w:rsid w:val="00C944AC"/>
    <w:rsid w:val="00C961FD"/>
    <w:rsid w:val="00CB57A3"/>
    <w:rsid w:val="00CC0594"/>
    <w:rsid w:val="00CD5571"/>
    <w:rsid w:val="00CD76C7"/>
    <w:rsid w:val="00CE4BAB"/>
    <w:rsid w:val="00CE621D"/>
    <w:rsid w:val="00CF10B4"/>
    <w:rsid w:val="00D102C6"/>
    <w:rsid w:val="00D2387D"/>
    <w:rsid w:val="00D3098B"/>
    <w:rsid w:val="00D368BD"/>
    <w:rsid w:val="00D44D24"/>
    <w:rsid w:val="00D45CE1"/>
    <w:rsid w:val="00D470F9"/>
    <w:rsid w:val="00D47F51"/>
    <w:rsid w:val="00D5286E"/>
    <w:rsid w:val="00D56D94"/>
    <w:rsid w:val="00D6759D"/>
    <w:rsid w:val="00D75251"/>
    <w:rsid w:val="00D85CB4"/>
    <w:rsid w:val="00D86EA5"/>
    <w:rsid w:val="00D8766C"/>
    <w:rsid w:val="00DB16DF"/>
    <w:rsid w:val="00DB253D"/>
    <w:rsid w:val="00DC05BB"/>
    <w:rsid w:val="00DC1C0F"/>
    <w:rsid w:val="00DD698E"/>
    <w:rsid w:val="00DF125C"/>
    <w:rsid w:val="00DF60C0"/>
    <w:rsid w:val="00E00D8E"/>
    <w:rsid w:val="00E246FF"/>
    <w:rsid w:val="00E3717F"/>
    <w:rsid w:val="00E51918"/>
    <w:rsid w:val="00E80AE8"/>
    <w:rsid w:val="00E96AAF"/>
    <w:rsid w:val="00EA044B"/>
    <w:rsid w:val="00EA66E9"/>
    <w:rsid w:val="00EC1DA6"/>
    <w:rsid w:val="00ED60F8"/>
    <w:rsid w:val="00ED769F"/>
    <w:rsid w:val="00EE38B4"/>
    <w:rsid w:val="00EF6E4E"/>
    <w:rsid w:val="00F01C5B"/>
    <w:rsid w:val="00F05D9D"/>
    <w:rsid w:val="00F253FF"/>
    <w:rsid w:val="00F27A10"/>
    <w:rsid w:val="00F31754"/>
    <w:rsid w:val="00F37BFE"/>
    <w:rsid w:val="00F53487"/>
    <w:rsid w:val="00F556D0"/>
    <w:rsid w:val="00F76A49"/>
    <w:rsid w:val="00F77A17"/>
    <w:rsid w:val="00F90C6B"/>
    <w:rsid w:val="00FA3C1C"/>
    <w:rsid w:val="00FC39C6"/>
    <w:rsid w:val="00FC41D3"/>
    <w:rsid w:val="00FC5F66"/>
    <w:rsid w:val="00FD068B"/>
    <w:rsid w:val="00FD6413"/>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FD355A"/>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793"/>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5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24AD8"/>
    <w:rsid w:val="00095D4F"/>
    <w:rsid w:val="000F6FB1"/>
    <w:rsid w:val="001A26E1"/>
    <w:rsid w:val="0024109A"/>
    <w:rsid w:val="002B6614"/>
    <w:rsid w:val="00322427"/>
    <w:rsid w:val="003525F6"/>
    <w:rsid w:val="00584D02"/>
    <w:rsid w:val="00621DC9"/>
    <w:rsid w:val="006877C9"/>
    <w:rsid w:val="006A402A"/>
    <w:rsid w:val="007E4063"/>
    <w:rsid w:val="007E5EBC"/>
    <w:rsid w:val="00975DB6"/>
    <w:rsid w:val="00D86EED"/>
    <w:rsid w:val="00E10710"/>
    <w:rsid w:val="00EF244E"/>
    <w:rsid w:val="00FA16C0"/>
    <w:rsid w:val="00FC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9D9299758AE4C9F85F33969A7CFA4" ma:contentTypeVersion="4" ma:contentTypeDescription="Create a new document." ma:contentTypeScope="" ma:versionID="9cef813783a75a76085dc46e308638b3">
  <xsd:schema xmlns:xsd="http://www.w3.org/2001/XMLSchema" xmlns:xs="http://www.w3.org/2001/XMLSchema" xmlns:p="http://schemas.microsoft.com/office/2006/metadata/properties" xmlns:ns3="d30a6de4-1c0b-4dfe-be6f-4e8d3b2ebe8e" targetNamespace="http://schemas.microsoft.com/office/2006/metadata/properties" ma:root="true" ma:fieldsID="a60a16b811abf09df25dfc4970477844" ns3:_="">
    <xsd:import namespace="d30a6de4-1c0b-4dfe-be6f-4e8d3b2ebe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a6de4-1c0b-4dfe-be6f-4e8d3b2eb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4188-7C0F-4DFB-AA49-1FC5B6026CF7}">
  <ds:schemaRef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d30a6de4-1c0b-4dfe-be6f-4e8d3b2ebe8e"/>
    <ds:schemaRef ds:uri="http://schemas.microsoft.com/office/2006/metadata/properties"/>
  </ds:schemaRefs>
</ds:datastoreItem>
</file>

<file path=customXml/itemProps2.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3.xml><?xml version="1.0" encoding="utf-8"?>
<ds:datastoreItem xmlns:ds="http://schemas.openxmlformats.org/officeDocument/2006/customXml" ds:itemID="{6314C8DF-BC5D-40D5-8911-43B5AF0D1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a6de4-1c0b-4dfe-be6f-4e8d3b2eb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659C5-E060-41AF-B8C8-C3CA7B6D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5539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Moran, Jim</cp:lastModifiedBy>
  <cp:revision>2</cp:revision>
  <cp:lastPrinted>2015-07-14T13:20:00Z</cp:lastPrinted>
  <dcterms:created xsi:type="dcterms:W3CDTF">2019-11-04T21:41:00Z</dcterms:created>
  <dcterms:modified xsi:type="dcterms:W3CDTF">2019-11-04T21:41:00Z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0x01010045E9D9299758AE4C9F85F33969A7CFA4</vt:lpwstr>
  </property>
</Properties>
</file>