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3C3A4C67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5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66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C3A4C6B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C3A4C68" w14:textId="77777777" w:rsidR="006403C1" w:rsidRPr="00CB4BA4" w:rsidRDefault="006403C1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3C3A4D26" wp14:editId="3C3A4D27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3C3A4C69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3C3A4C6A" w14:textId="77777777" w:rsidR="006403C1" w:rsidRPr="001E60AF" w:rsidRDefault="006403C1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3C3A4C6E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3C3A4C6C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C3A4C6D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3C3A4C71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3C3A4C6F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C3A4C70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C3A4C72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3C3A4C74" w14:textId="2BE12F7B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C3A4C7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5"/>
        <w:gridCol w:w="5755"/>
      </w:tblGrid>
      <w:tr w:rsidR="00BD3C3B" w14:paraId="3C3A4C78" w14:textId="77777777" w:rsidTr="008450C8">
        <w:tc>
          <w:tcPr>
            <w:tcW w:w="3595" w:type="dxa"/>
          </w:tcPr>
          <w:p w14:paraId="3C3A4C76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755" w:type="dxa"/>
          </w:tcPr>
          <w:p w14:paraId="3C3A4C77" w14:textId="4A0B693D" w:rsidR="00BD3C3B" w:rsidRPr="00FE585B" w:rsidRDefault="00645C56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744940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744940" w14:paraId="3C3A4C7B" w14:textId="77777777" w:rsidTr="008450C8">
        <w:tc>
          <w:tcPr>
            <w:tcW w:w="3595" w:type="dxa"/>
          </w:tcPr>
          <w:p w14:paraId="3C3A4C79" w14:textId="77777777" w:rsidR="00744940" w:rsidRPr="00FE585B" w:rsidRDefault="00744940" w:rsidP="007449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 TITLE</w:t>
            </w:r>
            <w:r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55" w:type="dxa"/>
          </w:tcPr>
          <w:p w14:paraId="3C3A4C7A" w14:textId="215E71CE" w:rsidR="00744940" w:rsidRPr="00FE585B" w:rsidRDefault="00246C24" w:rsidP="007449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Digital Photography Minor</w:t>
            </w:r>
          </w:p>
        </w:tc>
      </w:tr>
      <w:tr w:rsidR="00744940" w14:paraId="3C3A4C7E" w14:textId="77777777" w:rsidTr="008450C8">
        <w:tc>
          <w:tcPr>
            <w:tcW w:w="3595" w:type="dxa"/>
          </w:tcPr>
          <w:p w14:paraId="3C3A4C7C" w14:textId="77777777" w:rsidR="00744940" w:rsidRPr="00FE585B" w:rsidRDefault="00744940" w:rsidP="007449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CODE:</w:t>
            </w:r>
          </w:p>
        </w:tc>
        <w:tc>
          <w:tcPr>
            <w:tcW w:w="5755" w:type="dxa"/>
          </w:tcPr>
          <w:p w14:paraId="3C3A4C7D" w14:textId="527CF6CF" w:rsidR="00744940" w:rsidRPr="00FE585B" w:rsidRDefault="00D656AD" w:rsidP="007449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50.0401</w:t>
            </w:r>
          </w:p>
        </w:tc>
      </w:tr>
      <w:tr w:rsidR="00744940" w14:paraId="3C3A4C81" w14:textId="77777777" w:rsidTr="00442D2A">
        <w:trPr>
          <w:trHeight w:val="305"/>
        </w:trPr>
        <w:tc>
          <w:tcPr>
            <w:tcW w:w="3595" w:type="dxa"/>
          </w:tcPr>
          <w:p w14:paraId="3C3A4C7F" w14:textId="77777777" w:rsidR="00744940" w:rsidRPr="00FE585B" w:rsidRDefault="00744940" w:rsidP="007449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755" w:type="dxa"/>
          </w:tcPr>
          <w:p w14:paraId="3C3A4C80" w14:textId="77777777" w:rsidR="00744940" w:rsidRPr="00FE585B" w:rsidRDefault="00744940" w:rsidP="0074494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44940" w14:paraId="3C3A4C84" w14:textId="77777777" w:rsidTr="008450C8">
        <w:tc>
          <w:tcPr>
            <w:tcW w:w="3595" w:type="dxa"/>
          </w:tcPr>
          <w:p w14:paraId="3C3A4C82" w14:textId="77777777" w:rsidR="00744940" w:rsidRPr="00FE585B" w:rsidRDefault="00744940" w:rsidP="007449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5755" w:type="dxa"/>
          </w:tcPr>
          <w:p w14:paraId="3C3A4C83" w14:textId="769F82C2" w:rsidR="00744940" w:rsidRPr="00FE585B" w:rsidRDefault="00744940" w:rsidP="007449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College of </w:t>
            </w:r>
            <w:r w:rsidR="00246C24">
              <w:rPr>
                <w:b/>
                <w:bCs/>
                <w:sz w:val="24"/>
                <w:szCs w:val="24"/>
              </w:rPr>
              <w:t>Arts and Scie</w:t>
            </w:r>
            <w:r>
              <w:rPr>
                <w:b/>
                <w:bCs/>
                <w:sz w:val="24"/>
                <w:szCs w:val="24"/>
              </w:rPr>
              <w:t>nces</w:t>
            </w:r>
          </w:p>
        </w:tc>
      </w:tr>
    </w:tbl>
    <w:p w14:paraId="3C3A4C85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3C3A4C86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3C3A4C87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3C3A4C8B" w14:textId="77777777" w:rsidTr="00126BD1">
        <w:tc>
          <w:tcPr>
            <w:tcW w:w="6385" w:type="dxa"/>
            <w:tcBorders>
              <w:bottom w:val="single" w:sz="4" w:space="0" w:color="auto"/>
            </w:tcBorders>
          </w:tcPr>
          <w:p w14:paraId="3C3A4C88" w14:textId="61D58F12" w:rsidR="00FE585B" w:rsidRDefault="00744940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8DE9BED" wp14:editId="6F10ACA2">
                  <wp:extent cx="1352550" cy="346385"/>
                  <wp:effectExtent l="0" t="0" r="0" b="0"/>
                  <wp:docPr id="1" name="Picture 1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975" cy="34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3C3A4C8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18-04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3C3A4C8A" w14:textId="1CF0107A" w:rsidR="00FE585B" w:rsidRDefault="00744940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4/2/2018</w:t>
                </w:r>
              </w:p>
            </w:tc>
          </w:sdtContent>
        </w:sdt>
      </w:tr>
      <w:tr w:rsidR="00FE585B" w14:paraId="3C3A4C8F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3C3A4C8C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C3A4C8D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C3A4C8E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3C3A4C90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C3A4C92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3C3A4C91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C3A4C93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94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C3A4C95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3C3A4C9A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6" w14:textId="69766FF7" w:rsidR="002B4787" w:rsidRDefault="00D656AD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7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98" w14:textId="452BDC56" w:rsidR="002B4787" w:rsidRDefault="00553B5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3C3A4C9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C3A4C9B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9C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9D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9E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3C3A4CA4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3A4CA0" w14:textId="0BB81A40" w:rsidR="002B4787" w:rsidRDefault="00553B57" w:rsidP="0074487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C3A4CA1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3A4CA2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C3A4CA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C3A4CA5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6" w14:textId="1FE26119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date w:fullDate="2018-08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44940">
            <w:rPr>
              <w:b/>
              <w:spacing w:val="-2"/>
              <w:sz w:val="24"/>
            </w:rPr>
            <w:t>8/1/2018</w:t>
          </w:r>
        </w:sdtContent>
      </w:sdt>
    </w:p>
    <w:p w14:paraId="3C3A4CA7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A9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AA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3C3A4CB3" w14:textId="77777777" w:rsidTr="00744878">
        <w:tc>
          <w:tcPr>
            <w:tcW w:w="1260" w:type="dxa"/>
          </w:tcPr>
          <w:p w14:paraId="3C3A4CAB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C3A4CAC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C3A4CA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C3A4CAE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3C3A4CAF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3C3A4CB0" w14:textId="5D127DB5" w:rsidR="002B4787" w:rsidRPr="002F4625" w:rsidRDefault="00D656A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3C3A4CB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3C3A4CB2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C3A4CB4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C3A4CB5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C3A4CB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3C3A4CBF" w14:textId="77777777" w:rsidTr="00744878">
        <w:tc>
          <w:tcPr>
            <w:tcW w:w="1260" w:type="dxa"/>
          </w:tcPr>
          <w:p w14:paraId="3C3A4CB7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C3A4CB8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3C3A4CB9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C3A4CBA" w14:textId="1769CC3C" w:rsidR="002B4787" w:rsidRPr="002F4625" w:rsidRDefault="00D656A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3C3A4CBB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C3A4CBC" w14:textId="0AD20A17" w:rsidR="002B4787" w:rsidRPr="002F4625" w:rsidRDefault="00D656A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38" w:type="dxa"/>
          </w:tcPr>
          <w:p w14:paraId="3C3A4CB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3C3A4CB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C3A4CC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1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CC2" w14:textId="77777777" w:rsidR="009333FA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1771D989" w14:textId="77777777" w:rsidR="00E8596B" w:rsidRPr="00F96624" w:rsidRDefault="00E8596B" w:rsidP="00E8596B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810"/>
        <w:gridCol w:w="535"/>
        <w:gridCol w:w="2659"/>
        <w:gridCol w:w="586"/>
        <w:gridCol w:w="265"/>
        <w:gridCol w:w="90"/>
        <w:gridCol w:w="725"/>
        <w:gridCol w:w="535"/>
        <w:gridCol w:w="2520"/>
        <w:gridCol w:w="630"/>
      </w:tblGrid>
      <w:tr w:rsidR="00894DC7" w14:paraId="5A8E0A95" w14:textId="77777777" w:rsidTr="008F2598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4F5354CA" w14:textId="77777777" w:rsidR="00894DC7" w:rsidRPr="009333FA" w:rsidRDefault="00894DC7" w:rsidP="008F2598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5" w:type="dxa"/>
            <w:gridSpan w:val="6"/>
            <w:tcBorders>
              <w:top w:val="nil"/>
              <w:left w:val="nil"/>
              <w:right w:val="nil"/>
            </w:tcBorders>
          </w:tcPr>
          <w:p w14:paraId="4AE8A851" w14:textId="77777777" w:rsidR="00894DC7" w:rsidRPr="009333FA" w:rsidRDefault="00894DC7" w:rsidP="008F2598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894DC7" w14:paraId="011197FD" w14:textId="77777777" w:rsidTr="00B4238C">
        <w:tc>
          <w:tcPr>
            <w:tcW w:w="810" w:type="dxa"/>
          </w:tcPr>
          <w:p w14:paraId="1638EA32" w14:textId="77777777" w:rsidR="00894DC7" w:rsidRPr="000F7054" w:rsidRDefault="00894DC7" w:rsidP="008F259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535" w:type="dxa"/>
          </w:tcPr>
          <w:p w14:paraId="207D4181" w14:textId="77777777" w:rsidR="00894DC7" w:rsidRPr="000F7054" w:rsidRDefault="00894DC7" w:rsidP="008F259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0046B454" w14:textId="77777777" w:rsidR="00894DC7" w:rsidRPr="000F7054" w:rsidRDefault="00894DC7" w:rsidP="008F259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3380B26A" w14:textId="77777777" w:rsidR="00894DC7" w:rsidRPr="000F7054" w:rsidRDefault="00894DC7" w:rsidP="008F259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6B495350" w14:textId="77777777" w:rsidR="00894DC7" w:rsidRPr="000F7054" w:rsidRDefault="00894DC7" w:rsidP="008F259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770E253C" w14:textId="77777777" w:rsidR="00894DC7" w:rsidRPr="000F7054" w:rsidRDefault="00894DC7" w:rsidP="008F259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74B774B1" w14:textId="77777777" w:rsidR="00894DC7" w:rsidRPr="000F7054" w:rsidRDefault="00894DC7" w:rsidP="008F259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535" w:type="dxa"/>
          </w:tcPr>
          <w:p w14:paraId="3D049AEB" w14:textId="77777777" w:rsidR="00894DC7" w:rsidRPr="000F7054" w:rsidRDefault="00894DC7" w:rsidP="008F259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14:paraId="74B80382" w14:textId="77777777" w:rsidR="00894DC7" w:rsidRPr="000F7054" w:rsidRDefault="00894DC7" w:rsidP="008F259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26B7FC5" w14:textId="77777777" w:rsidR="00894DC7" w:rsidRPr="000F7054" w:rsidRDefault="00894DC7" w:rsidP="008F259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894DC7" w14:paraId="0942BCF6" w14:textId="77777777" w:rsidTr="008F2598">
        <w:tc>
          <w:tcPr>
            <w:tcW w:w="4004" w:type="dxa"/>
            <w:gridSpan w:val="3"/>
          </w:tcPr>
          <w:p w14:paraId="1B007C36" w14:textId="6B1E6F57" w:rsidR="00894DC7" w:rsidRPr="000F7054" w:rsidRDefault="00D656AD" w:rsidP="008F2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Digital Photography Minor</w:t>
            </w:r>
          </w:p>
        </w:tc>
        <w:tc>
          <w:tcPr>
            <w:tcW w:w="586" w:type="dxa"/>
          </w:tcPr>
          <w:p w14:paraId="7CA9D90A" w14:textId="0364BD13" w:rsidR="00894DC7" w:rsidRPr="000F7054" w:rsidRDefault="00D656AD" w:rsidP="008F2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265" w:type="dxa"/>
            <w:shd w:val="clear" w:color="auto" w:fill="000000" w:themeFill="text1"/>
          </w:tcPr>
          <w:p w14:paraId="1AF84D88" w14:textId="77777777" w:rsidR="00894DC7" w:rsidRPr="000F7054" w:rsidRDefault="00894DC7" w:rsidP="008F2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42C32410" w14:textId="18225F42" w:rsidR="00894DC7" w:rsidRPr="000F7054" w:rsidRDefault="00D656AD" w:rsidP="008F2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Digital Photography Minor</w:t>
            </w:r>
          </w:p>
        </w:tc>
        <w:tc>
          <w:tcPr>
            <w:tcW w:w="630" w:type="dxa"/>
          </w:tcPr>
          <w:p w14:paraId="534B427E" w14:textId="54658E7B" w:rsidR="00894DC7" w:rsidRPr="000F7054" w:rsidRDefault="00D656AD" w:rsidP="008F2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</w:tr>
      <w:tr w:rsidR="00894DC7" w14:paraId="55AA24BD" w14:textId="77777777" w:rsidTr="00B4238C">
        <w:tc>
          <w:tcPr>
            <w:tcW w:w="810" w:type="dxa"/>
          </w:tcPr>
          <w:p w14:paraId="6057CD08" w14:textId="77777777" w:rsidR="00894DC7" w:rsidRPr="000F7054" w:rsidRDefault="00894DC7" w:rsidP="008F2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2361976E" w14:textId="77777777" w:rsidR="00894DC7" w:rsidRPr="000F7054" w:rsidRDefault="00894DC7" w:rsidP="008F2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71FB2389" w14:textId="77777777" w:rsidR="00894DC7" w:rsidRPr="000F7054" w:rsidRDefault="00894DC7" w:rsidP="008F2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4A8F3109" w14:textId="77777777" w:rsidR="00894DC7" w:rsidRPr="000F7054" w:rsidRDefault="00894DC7" w:rsidP="008F2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2590041" w14:textId="77777777" w:rsidR="00894DC7" w:rsidRPr="000F7054" w:rsidRDefault="00894DC7" w:rsidP="008F2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5B6BC395" w14:textId="77777777" w:rsidR="00894DC7" w:rsidRPr="000F7054" w:rsidRDefault="00894DC7" w:rsidP="008F2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</w:tcPr>
          <w:p w14:paraId="503B22A4" w14:textId="77777777" w:rsidR="00894DC7" w:rsidRPr="000F7054" w:rsidRDefault="00894DC7" w:rsidP="008F2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07ACBC8E" w14:textId="77777777" w:rsidR="00894DC7" w:rsidRPr="000F7054" w:rsidRDefault="00894DC7" w:rsidP="008F2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08CA584D" w14:textId="77777777" w:rsidR="00894DC7" w:rsidRPr="000F7054" w:rsidRDefault="00894DC7" w:rsidP="008F2598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B4238C" w14:paraId="2C02050B" w14:textId="77777777" w:rsidTr="00B4238C">
        <w:tc>
          <w:tcPr>
            <w:tcW w:w="810" w:type="dxa"/>
          </w:tcPr>
          <w:p w14:paraId="47A0EB02" w14:textId="57D2C6FD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</w:t>
            </w:r>
          </w:p>
        </w:tc>
        <w:tc>
          <w:tcPr>
            <w:tcW w:w="535" w:type="dxa"/>
          </w:tcPr>
          <w:p w14:paraId="0364906F" w14:textId="303F435E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121</w:t>
            </w:r>
          </w:p>
        </w:tc>
        <w:tc>
          <w:tcPr>
            <w:tcW w:w="2659" w:type="dxa"/>
          </w:tcPr>
          <w:p w14:paraId="4405AA98" w14:textId="252372A6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Design I 2D</w:t>
            </w:r>
          </w:p>
        </w:tc>
        <w:tc>
          <w:tcPr>
            <w:tcW w:w="586" w:type="dxa"/>
          </w:tcPr>
          <w:p w14:paraId="286E72DF" w14:textId="77777777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0398CD6" w14:textId="77777777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2ADCAD95" w14:textId="4A8A4E55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</w:t>
            </w:r>
          </w:p>
        </w:tc>
        <w:tc>
          <w:tcPr>
            <w:tcW w:w="535" w:type="dxa"/>
          </w:tcPr>
          <w:p w14:paraId="6EFBFDAD" w14:textId="166623AE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121</w:t>
            </w:r>
          </w:p>
        </w:tc>
        <w:tc>
          <w:tcPr>
            <w:tcW w:w="2520" w:type="dxa"/>
          </w:tcPr>
          <w:p w14:paraId="543FB9CD" w14:textId="54DA7869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Design I 2D</w:t>
            </w:r>
          </w:p>
        </w:tc>
        <w:tc>
          <w:tcPr>
            <w:tcW w:w="630" w:type="dxa"/>
          </w:tcPr>
          <w:p w14:paraId="2BC7D34D" w14:textId="25C1837D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4238C" w14:paraId="3076F4F0" w14:textId="77777777" w:rsidTr="00B4238C">
        <w:tc>
          <w:tcPr>
            <w:tcW w:w="810" w:type="dxa"/>
          </w:tcPr>
          <w:p w14:paraId="64884931" w14:textId="77102B22" w:rsidR="00B4238C" w:rsidRPr="0090142B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ARTD</w:t>
            </w:r>
          </w:p>
        </w:tc>
        <w:tc>
          <w:tcPr>
            <w:tcW w:w="535" w:type="dxa"/>
          </w:tcPr>
          <w:p w14:paraId="5B6CC09B" w14:textId="682E8648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282</w:t>
            </w:r>
          </w:p>
        </w:tc>
        <w:tc>
          <w:tcPr>
            <w:tcW w:w="2659" w:type="dxa"/>
          </w:tcPr>
          <w:p w14:paraId="7625D20C" w14:textId="17A377B4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2-D Design on Computers I</w:t>
            </w:r>
          </w:p>
        </w:tc>
        <w:tc>
          <w:tcPr>
            <w:tcW w:w="586" w:type="dxa"/>
          </w:tcPr>
          <w:p w14:paraId="23F80B1A" w14:textId="77777777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7DCE97EB" w14:textId="77777777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79A70A67" w14:textId="5FFF025A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sz w:val="18"/>
                <w:szCs w:val="18"/>
              </w:rPr>
              <w:t>ARTD</w:t>
            </w:r>
          </w:p>
        </w:tc>
        <w:tc>
          <w:tcPr>
            <w:tcW w:w="535" w:type="dxa"/>
          </w:tcPr>
          <w:p w14:paraId="18471153" w14:textId="7E3D4888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282</w:t>
            </w:r>
          </w:p>
        </w:tc>
        <w:tc>
          <w:tcPr>
            <w:tcW w:w="2520" w:type="dxa"/>
          </w:tcPr>
          <w:p w14:paraId="79705306" w14:textId="004BC7B3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2-D Design on Computers I</w:t>
            </w:r>
          </w:p>
        </w:tc>
        <w:tc>
          <w:tcPr>
            <w:tcW w:w="630" w:type="dxa"/>
          </w:tcPr>
          <w:p w14:paraId="652DFE05" w14:textId="7CBBB42E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4238C" w14:paraId="577F10F9" w14:textId="77777777" w:rsidTr="00B4238C">
        <w:tc>
          <w:tcPr>
            <w:tcW w:w="810" w:type="dxa"/>
          </w:tcPr>
          <w:p w14:paraId="5198038B" w14:textId="62EF6BDE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35" w:type="dxa"/>
          </w:tcPr>
          <w:p w14:paraId="4FCCBFF1" w14:textId="03397BC8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336</w:t>
            </w:r>
          </w:p>
        </w:tc>
        <w:tc>
          <w:tcPr>
            <w:tcW w:w="2659" w:type="dxa"/>
          </w:tcPr>
          <w:p w14:paraId="7CEC4F39" w14:textId="4A4ECF7F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Digital Photography I</w:t>
            </w:r>
          </w:p>
        </w:tc>
        <w:tc>
          <w:tcPr>
            <w:tcW w:w="586" w:type="dxa"/>
          </w:tcPr>
          <w:p w14:paraId="10A83346" w14:textId="68AA3AAE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1FC3B7C2" w14:textId="77777777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</w:tcPr>
          <w:p w14:paraId="326D5137" w14:textId="33F65139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35" w:type="dxa"/>
          </w:tcPr>
          <w:p w14:paraId="26D16640" w14:textId="314E37ED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336</w:t>
            </w:r>
          </w:p>
        </w:tc>
        <w:tc>
          <w:tcPr>
            <w:tcW w:w="2520" w:type="dxa"/>
          </w:tcPr>
          <w:p w14:paraId="4A4C72BA" w14:textId="232B13B0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Digital Photography I</w:t>
            </w:r>
          </w:p>
        </w:tc>
        <w:tc>
          <w:tcPr>
            <w:tcW w:w="630" w:type="dxa"/>
          </w:tcPr>
          <w:p w14:paraId="71DA1C5D" w14:textId="5D275899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4238C" w14:paraId="74460840" w14:textId="77777777" w:rsidTr="00B4238C">
        <w:tc>
          <w:tcPr>
            <w:tcW w:w="810" w:type="dxa"/>
            <w:tcBorders>
              <w:bottom w:val="single" w:sz="4" w:space="0" w:color="auto"/>
            </w:tcBorders>
          </w:tcPr>
          <w:p w14:paraId="152DF887" w14:textId="6BC65E14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FA403D3" w14:textId="0CDD1470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436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723372A4" w14:textId="784B28B3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Digital Photography II</w:t>
            </w:r>
          </w:p>
        </w:tc>
        <w:tc>
          <w:tcPr>
            <w:tcW w:w="586" w:type="dxa"/>
          </w:tcPr>
          <w:p w14:paraId="3AC1F83D" w14:textId="754AA61B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E5CFCF9" w14:textId="77777777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1061BADF" w14:textId="2295D4F7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104AAB65" w14:textId="4E6D1250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436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B9E05E1" w14:textId="2CAF5B07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Digital Photography II</w:t>
            </w:r>
          </w:p>
        </w:tc>
        <w:tc>
          <w:tcPr>
            <w:tcW w:w="630" w:type="dxa"/>
          </w:tcPr>
          <w:p w14:paraId="18544775" w14:textId="6FA26859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4238C" w14:paraId="4ACD178F" w14:textId="77777777" w:rsidTr="00442D2A">
        <w:trPr>
          <w:trHeight w:val="269"/>
        </w:trPr>
        <w:tc>
          <w:tcPr>
            <w:tcW w:w="810" w:type="dxa"/>
            <w:tcBorders>
              <w:bottom w:val="single" w:sz="4" w:space="0" w:color="auto"/>
            </w:tcBorders>
          </w:tcPr>
          <w:p w14:paraId="3DB77AA8" w14:textId="36AA2B8F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42E95F2A" w14:textId="32D6D6C2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480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0DF4A9D3" w14:textId="5904BBDF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Studio Processes</w:t>
            </w:r>
          </w:p>
        </w:tc>
        <w:tc>
          <w:tcPr>
            <w:tcW w:w="586" w:type="dxa"/>
          </w:tcPr>
          <w:p w14:paraId="7E23B5C7" w14:textId="2CA89991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B0180FD" w14:textId="77777777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43BE40C1" w14:textId="01F8DD23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74C6F398" w14:textId="46DCA3E9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480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F7BF300" w14:textId="3A0FF418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Studio Processes</w:t>
            </w:r>
          </w:p>
        </w:tc>
        <w:tc>
          <w:tcPr>
            <w:tcW w:w="630" w:type="dxa"/>
          </w:tcPr>
          <w:p w14:paraId="21260651" w14:textId="4B0879BE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4238C" w14:paraId="524B0706" w14:textId="77777777" w:rsidTr="00442D2A">
        <w:trPr>
          <w:trHeight w:val="962"/>
        </w:trPr>
        <w:tc>
          <w:tcPr>
            <w:tcW w:w="810" w:type="dxa"/>
            <w:tcBorders>
              <w:bottom w:val="single" w:sz="4" w:space="0" w:color="auto"/>
            </w:tcBorders>
          </w:tcPr>
          <w:p w14:paraId="5E5940D6" w14:textId="6B883818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211943B6" w14:textId="780F6875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498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61475B28" w14:textId="06E003BA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Undergrad Research/Scholarship</w:t>
            </w:r>
          </w:p>
        </w:tc>
        <w:tc>
          <w:tcPr>
            <w:tcW w:w="586" w:type="dxa"/>
          </w:tcPr>
          <w:p w14:paraId="0980F6A9" w14:textId="33CCEBA3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33835ECD" w14:textId="77777777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59B03FC5" w14:textId="77777777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  <w:p w14:paraId="598B4BEC" w14:textId="77777777" w:rsidR="00442D2A" w:rsidRDefault="00442D2A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4FEC7107" w14:textId="77777777" w:rsidR="00442D2A" w:rsidRDefault="00442D2A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51D8BB28" w14:textId="21CE2617" w:rsidR="00442D2A" w:rsidRPr="00442D2A" w:rsidRDefault="00442D2A" w:rsidP="00B4238C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highlight w:val="yellow"/>
              </w:rPr>
            </w:pPr>
            <w:r w:rsidRPr="00442D2A">
              <w:rPr>
                <w:b/>
                <w:spacing w:val="-2"/>
                <w:highlight w:val="yellow"/>
              </w:rPr>
              <w:t>ART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3B3DBEC" w14:textId="77777777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498</w:t>
            </w:r>
          </w:p>
          <w:p w14:paraId="1608B904" w14:textId="77777777" w:rsidR="00442D2A" w:rsidRDefault="00442D2A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67AE7E7B" w14:textId="77777777" w:rsidR="00442D2A" w:rsidRDefault="00442D2A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  <w:p w14:paraId="0290E1D3" w14:textId="2C371F15" w:rsidR="00442D2A" w:rsidRPr="00442D2A" w:rsidRDefault="00442D2A" w:rsidP="00B4238C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highlight w:val="yellow"/>
              </w:rPr>
            </w:pPr>
            <w:r w:rsidRPr="00442D2A">
              <w:rPr>
                <w:b/>
                <w:spacing w:val="-2"/>
                <w:highlight w:val="yellow"/>
              </w:rPr>
              <w:t>292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3A6178C" w14:textId="77777777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Undergrad Research/Scholarship</w:t>
            </w:r>
          </w:p>
          <w:p w14:paraId="15E20FDB" w14:textId="77777777" w:rsidR="00442D2A" w:rsidRPr="00442D2A" w:rsidRDefault="00442D2A" w:rsidP="00B4238C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highlight w:val="yellow"/>
              </w:rPr>
            </w:pPr>
            <w:r w:rsidRPr="00442D2A">
              <w:rPr>
                <w:b/>
                <w:spacing w:val="-2"/>
                <w:highlight w:val="yellow"/>
              </w:rPr>
              <w:t xml:space="preserve">OR </w:t>
            </w:r>
          </w:p>
          <w:p w14:paraId="0B340B89" w14:textId="044A5BE4" w:rsidR="00442D2A" w:rsidRDefault="00442D2A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442D2A">
              <w:rPr>
                <w:b/>
                <w:spacing w:val="-2"/>
                <w:highlight w:val="yellow"/>
              </w:rPr>
              <w:t>Topics: Study Tour</w:t>
            </w:r>
          </w:p>
        </w:tc>
        <w:tc>
          <w:tcPr>
            <w:tcW w:w="630" w:type="dxa"/>
          </w:tcPr>
          <w:p w14:paraId="66AB3CDE" w14:textId="0DB3B297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</w:t>
            </w:r>
          </w:p>
        </w:tc>
      </w:tr>
      <w:tr w:rsidR="00B4238C" w14:paraId="6EB3C71D" w14:textId="77777777" w:rsidTr="00B4238C">
        <w:tc>
          <w:tcPr>
            <w:tcW w:w="810" w:type="dxa"/>
            <w:tcBorders>
              <w:bottom w:val="single" w:sz="4" w:space="0" w:color="auto"/>
            </w:tcBorders>
          </w:tcPr>
          <w:p w14:paraId="28F760AE" w14:textId="77777777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3544BD04" w14:textId="77777777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29141912" w14:textId="77777777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0312A07C" w14:textId="77777777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7CA35975" w14:textId="77777777" w:rsidR="00B4238C" w:rsidRPr="000F7054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</w:tcPr>
          <w:p w14:paraId="21ABE85A" w14:textId="77777777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14:paraId="5AFD7F10" w14:textId="77777777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A0075C2" w14:textId="77777777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30" w:type="dxa"/>
          </w:tcPr>
          <w:p w14:paraId="0EB2715D" w14:textId="77777777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B4238C" w14:paraId="65061943" w14:textId="77777777" w:rsidTr="008F2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390DA363" w14:textId="77777777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F005" w14:textId="269E10A2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0BA1CE9B" w14:textId="77777777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597FBB2B" w14:textId="77777777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3691" w14:textId="42F149E6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</w:tr>
      <w:tr w:rsidR="00B4238C" w14:paraId="7ABC4315" w14:textId="77777777" w:rsidTr="008F25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36040F35" w14:textId="77777777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455C" w14:textId="1CD05202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2219C3D9" w14:textId="77777777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517B251C" w14:textId="77777777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95BC" w14:textId="2F8FE789" w:rsidR="00B4238C" w:rsidRDefault="00B4238C" w:rsidP="00B4238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</w:tr>
    </w:tbl>
    <w:p w14:paraId="51B474F8" w14:textId="77777777" w:rsidR="00894DC7" w:rsidRDefault="00894DC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3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3C3A4D24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3A4D25" w14:textId="17D32E8F" w:rsidR="0032416C" w:rsidRDefault="00B4238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ART 292 Study Tour is being added as an option for those students who take the study tour instead of the ARTD 498 Undergrad Research/Scholarship course.  </w:t>
      </w:r>
      <w:bookmarkStart w:id="0" w:name="_GoBack"/>
      <w:bookmarkEnd w:id="0"/>
    </w:p>
    <w:sectPr w:rsidR="0032416C" w:rsidSect="006403C1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AAE32" w14:textId="77777777" w:rsidR="00645C56" w:rsidRDefault="00645C56" w:rsidP="00193C86">
      <w:r>
        <w:separator/>
      </w:r>
    </w:p>
  </w:endnote>
  <w:endnote w:type="continuationSeparator" w:id="0">
    <w:p w14:paraId="73B2741C" w14:textId="77777777" w:rsidR="00645C56" w:rsidRDefault="00645C56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4D2C" w14:textId="77777777" w:rsidR="006403C1" w:rsidRPr="006403C1" w:rsidRDefault="006403C1" w:rsidP="00D45CE1">
    <w:pPr>
      <w:pStyle w:val="Footer"/>
      <w:jc w:val="center"/>
      <w:rPr>
        <w:i/>
      </w:rPr>
    </w:pPr>
  </w:p>
  <w:p w14:paraId="3C3A4D2D" w14:textId="77777777" w:rsidR="00E00D8E" w:rsidRPr="006403C1" w:rsidRDefault="00E00D8E" w:rsidP="00D45CE1">
    <w:pPr>
      <w:pStyle w:val="Footer"/>
      <w:jc w:val="center"/>
      <w:rPr>
        <w:i/>
      </w:rPr>
    </w:pPr>
    <w:r w:rsidRPr="006403C1">
      <w:rPr>
        <w:i/>
      </w:rPr>
      <w:t xml:space="preserve">Program Forms, </w:t>
    </w:r>
    <w:r w:rsidR="00517491" w:rsidRPr="006403C1">
      <w:rPr>
        <w:i/>
      </w:rPr>
      <w:t>Minor Program Modification</w:t>
    </w:r>
    <w:r w:rsidRPr="006403C1">
      <w:rPr>
        <w:i/>
      </w:rPr>
      <w:t xml:space="preserve"> Form (last revised </w:t>
    </w:r>
    <w:r w:rsidR="006403C1">
      <w:rPr>
        <w:i/>
      </w:rPr>
      <w:t>0</w:t>
    </w:r>
    <w:r w:rsidR="0067491D">
      <w:rPr>
        <w:i/>
      </w:rPr>
      <w:t>8</w:t>
    </w:r>
    <w:r w:rsidRPr="006403C1">
      <w:rPr>
        <w:i/>
      </w:rPr>
      <w:t>/201</w:t>
    </w:r>
    <w:r w:rsidR="007666E1" w:rsidRPr="006403C1">
      <w:rPr>
        <w:i/>
      </w:rPr>
      <w:t>6</w:t>
    </w:r>
    <w:r w:rsidRPr="006403C1">
      <w:rPr>
        <w:i/>
      </w:rPr>
      <w:t>)</w:t>
    </w:r>
  </w:p>
  <w:p w14:paraId="3C3A4D2E" w14:textId="77777777" w:rsidR="006403C1" w:rsidRPr="006403C1" w:rsidRDefault="006403C1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3C3A4D2F" w14:textId="10080A9A" w:rsidR="006403C1" w:rsidRPr="006403C1" w:rsidRDefault="006403C1" w:rsidP="006403C1">
        <w:pPr>
          <w:pStyle w:val="Header"/>
          <w:jc w:val="center"/>
        </w:pPr>
        <w:r w:rsidRPr="006403C1">
          <w:t xml:space="preserve">Page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PAGE </w:instrText>
        </w:r>
        <w:r w:rsidRPr="006403C1">
          <w:rPr>
            <w:bCs/>
          </w:rPr>
          <w:fldChar w:fldCharType="separate"/>
        </w:r>
        <w:r w:rsidR="003B6EA9">
          <w:rPr>
            <w:bCs/>
            <w:noProof/>
          </w:rPr>
          <w:t>1</w:t>
        </w:r>
        <w:r w:rsidRPr="006403C1">
          <w:rPr>
            <w:bCs/>
          </w:rPr>
          <w:fldChar w:fldCharType="end"/>
        </w:r>
        <w:r w:rsidRPr="006403C1">
          <w:t xml:space="preserve"> of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NUMPAGES  </w:instrText>
        </w:r>
        <w:r w:rsidRPr="006403C1">
          <w:rPr>
            <w:bCs/>
          </w:rPr>
          <w:fldChar w:fldCharType="separate"/>
        </w:r>
        <w:r w:rsidR="003B6EA9">
          <w:rPr>
            <w:bCs/>
            <w:noProof/>
          </w:rPr>
          <w:t>2</w:t>
        </w:r>
        <w:r w:rsidRPr="006403C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3A50" w14:textId="77777777" w:rsidR="00645C56" w:rsidRDefault="00645C56" w:rsidP="00193C86">
      <w:r>
        <w:separator/>
      </w:r>
    </w:p>
  </w:footnote>
  <w:footnote w:type="continuationSeparator" w:id="0">
    <w:p w14:paraId="6C5714B4" w14:textId="77777777" w:rsidR="00645C56" w:rsidRDefault="00645C56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15290"/>
    <w:rsid w:val="00016828"/>
    <w:rsid w:val="0003723F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70FE"/>
    <w:rsid w:val="001D1169"/>
    <w:rsid w:val="001D3D07"/>
    <w:rsid w:val="001E384A"/>
    <w:rsid w:val="001F4FF4"/>
    <w:rsid w:val="002012F1"/>
    <w:rsid w:val="00201FD6"/>
    <w:rsid w:val="00217036"/>
    <w:rsid w:val="00231663"/>
    <w:rsid w:val="00246C24"/>
    <w:rsid w:val="00247E66"/>
    <w:rsid w:val="00260CDE"/>
    <w:rsid w:val="00265C64"/>
    <w:rsid w:val="00285247"/>
    <w:rsid w:val="00287B93"/>
    <w:rsid w:val="002B4787"/>
    <w:rsid w:val="002C6235"/>
    <w:rsid w:val="002D4652"/>
    <w:rsid w:val="002E67ED"/>
    <w:rsid w:val="00311BB3"/>
    <w:rsid w:val="00322460"/>
    <w:rsid w:val="0032349F"/>
    <w:rsid w:val="0032416C"/>
    <w:rsid w:val="00337997"/>
    <w:rsid w:val="0035740B"/>
    <w:rsid w:val="00364B43"/>
    <w:rsid w:val="00377961"/>
    <w:rsid w:val="00384C6A"/>
    <w:rsid w:val="0038763F"/>
    <w:rsid w:val="003964D0"/>
    <w:rsid w:val="003B1075"/>
    <w:rsid w:val="003B56D3"/>
    <w:rsid w:val="003B6EA9"/>
    <w:rsid w:val="003E1595"/>
    <w:rsid w:val="003E69F8"/>
    <w:rsid w:val="004067C3"/>
    <w:rsid w:val="004124BA"/>
    <w:rsid w:val="00414146"/>
    <w:rsid w:val="00434733"/>
    <w:rsid w:val="00440268"/>
    <w:rsid w:val="004408F2"/>
    <w:rsid w:val="00442D2A"/>
    <w:rsid w:val="00443C57"/>
    <w:rsid w:val="004735F7"/>
    <w:rsid w:val="00476AEC"/>
    <w:rsid w:val="00482868"/>
    <w:rsid w:val="0048543A"/>
    <w:rsid w:val="004A4CF5"/>
    <w:rsid w:val="004B7303"/>
    <w:rsid w:val="004C4A61"/>
    <w:rsid w:val="004D1267"/>
    <w:rsid w:val="004D522C"/>
    <w:rsid w:val="004D5B9D"/>
    <w:rsid w:val="004E2E84"/>
    <w:rsid w:val="004F26FC"/>
    <w:rsid w:val="004F72E5"/>
    <w:rsid w:val="00517491"/>
    <w:rsid w:val="00527759"/>
    <w:rsid w:val="005379CF"/>
    <w:rsid w:val="0054080A"/>
    <w:rsid w:val="00542632"/>
    <w:rsid w:val="005441CE"/>
    <w:rsid w:val="00553B57"/>
    <w:rsid w:val="00555023"/>
    <w:rsid w:val="005646F3"/>
    <w:rsid w:val="005647ED"/>
    <w:rsid w:val="00576F43"/>
    <w:rsid w:val="00591826"/>
    <w:rsid w:val="005A2A89"/>
    <w:rsid w:val="005B675F"/>
    <w:rsid w:val="005D3A16"/>
    <w:rsid w:val="005E37FC"/>
    <w:rsid w:val="005F056A"/>
    <w:rsid w:val="005F0B88"/>
    <w:rsid w:val="00600D89"/>
    <w:rsid w:val="006019C1"/>
    <w:rsid w:val="006356E2"/>
    <w:rsid w:val="006403C1"/>
    <w:rsid w:val="00645C56"/>
    <w:rsid w:val="00656014"/>
    <w:rsid w:val="00663027"/>
    <w:rsid w:val="0066628B"/>
    <w:rsid w:val="00671ED7"/>
    <w:rsid w:val="0067491D"/>
    <w:rsid w:val="00681937"/>
    <w:rsid w:val="00690332"/>
    <w:rsid w:val="006A0361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44940"/>
    <w:rsid w:val="007666E1"/>
    <w:rsid w:val="00780450"/>
    <w:rsid w:val="00790E4D"/>
    <w:rsid w:val="00795246"/>
    <w:rsid w:val="007A0FB1"/>
    <w:rsid w:val="007A152B"/>
    <w:rsid w:val="007A4C65"/>
    <w:rsid w:val="007B43A6"/>
    <w:rsid w:val="007C12A4"/>
    <w:rsid w:val="007C7DC8"/>
    <w:rsid w:val="007E3FD0"/>
    <w:rsid w:val="007E6E7D"/>
    <w:rsid w:val="007F147B"/>
    <w:rsid w:val="00802589"/>
    <w:rsid w:val="008074EE"/>
    <w:rsid w:val="00842B1F"/>
    <w:rsid w:val="008450C8"/>
    <w:rsid w:val="0084510C"/>
    <w:rsid w:val="008468F0"/>
    <w:rsid w:val="00851983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86CE4"/>
    <w:rsid w:val="008900E1"/>
    <w:rsid w:val="00894DC7"/>
    <w:rsid w:val="008A2109"/>
    <w:rsid w:val="008C046D"/>
    <w:rsid w:val="008D5DEE"/>
    <w:rsid w:val="008E00F9"/>
    <w:rsid w:val="008E2E7B"/>
    <w:rsid w:val="008F005B"/>
    <w:rsid w:val="0090012F"/>
    <w:rsid w:val="0090787E"/>
    <w:rsid w:val="009102CF"/>
    <w:rsid w:val="009333FA"/>
    <w:rsid w:val="00957EF6"/>
    <w:rsid w:val="00960589"/>
    <w:rsid w:val="00964D4D"/>
    <w:rsid w:val="0097259D"/>
    <w:rsid w:val="00982E18"/>
    <w:rsid w:val="009A016B"/>
    <w:rsid w:val="009B1A9C"/>
    <w:rsid w:val="009B7F05"/>
    <w:rsid w:val="009C3CA8"/>
    <w:rsid w:val="009C4B85"/>
    <w:rsid w:val="009D05E2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B29D7"/>
    <w:rsid w:val="00AC30B9"/>
    <w:rsid w:val="00AE11AB"/>
    <w:rsid w:val="00AF69A7"/>
    <w:rsid w:val="00B27661"/>
    <w:rsid w:val="00B27906"/>
    <w:rsid w:val="00B4238C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C12FFD"/>
    <w:rsid w:val="00C1478B"/>
    <w:rsid w:val="00C33BA9"/>
    <w:rsid w:val="00C342BB"/>
    <w:rsid w:val="00C8239B"/>
    <w:rsid w:val="00C961FD"/>
    <w:rsid w:val="00CB57A3"/>
    <w:rsid w:val="00CD5571"/>
    <w:rsid w:val="00CE621D"/>
    <w:rsid w:val="00CF10B4"/>
    <w:rsid w:val="00CF5444"/>
    <w:rsid w:val="00D2387D"/>
    <w:rsid w:val="00D3098B"/>
    <w:rsid w:val="00D368BD"/>
    <w:rsid w:val="00D45CE1"/>
    <w:rsid w:val="00D470F9"/>
    <w:rsid w:val="00D47F51"/>
    <w:rsid w:val="00D5286E"/>
    <w:rsid w:val="00D656AD"/>
    <w:rsid w:val="00D6759D"/>
    <w:rsid w:val="00D85CB4"/>
    <w:rsid w:val="00D86EA5"/>
    <w:rsid w:val="00DC05BB"/>
    <w:rsid w:val="00E00D8E"/>
    <w:rsid w:val="00E51918"/>
    <w:rsid w:val="00E80AE8"/>
    <w:rsid w:val="00E8596B"/>
    <w:rsid w:val="00E93E9F"/>
    <w:rsid w:val="00E96AAF"/>
    <w:rsid w:val="00EA044B"/>
    <w:rsid w:val="00EA66E9"/>
    <w:rsid w:val="00ED5455"/>
    <w:rsid w:val="00EF3A93"/>
    <w:rsid w:val="00EF6E4E"/>
    <w:rsid w:val="00F01C5B"/>
    <w:rsid w:val="00F30F9E"/>
    <w:rsid w:val="00F31754"/>
    <w:rsid w:val="00F37BFE"/>
    <w:rsid w:val="00F645F7"/>
    <w:rsid w:val="00F96624"/>
    <w:rsid w:val="00FC41D3"/>
    <w:rsid w:val="00FC5F66"/>
    <w:rsid w:val="00FD068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3A4C65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6"/>
    <w:rsid w:val="000B74E2"/>
    <w:rsid w:val="000E2756"/>
    <w:rsid w:val="001D20BD"/>
    <w:rsid w:val="002F06CC"/>
    <w:rsid w:val="002F7779"/>
    <w:rsid w:val="00351019"/>
    <w:rsid w:val="005A1B7F"/>
    <w:rsid w:val="0061711C"/>
    <w:rsid w:val="006301B7"/>
    <w:rsid w:val="007D3075"/>
    <w:rsid w:val="008A303C"/>
    <w:rsid w:val="00D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D6FF0FB409A74019888634AF0978B7D3">
    <w:name w:val="D6FF0FB409A74019888634AF0978B7D3"/>
    <w:rsid w:val="000E2756"/>
  </w:style>
  <w:style w:type="paragraph" w:customStyle="1" w:styleId="33C8F07A7E3B4A9AB7801D336D5006C0">
    <w:name w:val="33C8F07A7E3B4A9AB7801D336D5006C0"/>
    <w:rsid w:val="000E2756"/>
  </w:style>
  <w:style w:type="paragraph" w:customStyle="1" w:styleId="C591F1CE042340CDA242856F366B9C24">
    <w:name w:val="C591F1CE042340CDA242856F366B9C24"/>
    <w:rsid w:val="000E2756"/>
  </w:style>
  <w:style w:type="paragraph" w:customStyle="1" w:styleId="F59F559F22C94D70AD0AF66323B88851">
    <w:name w:val="F59F559F22C94D70AD0AF66323B88851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37F40-AD80-4336-8DBA-B87C23509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E591F3C-435C-4272-8500-38907183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2016-08-26T16:24:00Z</cp:lastPrinted>
  <dcterms:created xsi:type="dcterms:W3CDTF">2018-04-13T20:39:00Z</dcterms:created>
  <dcterms:modified xsi:type="dcterms:W3CDTF">2018-04-23T16:18:00Z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