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14"/>
        <w:gridCol w:w="240"/>
        <w:gridCol w:w="2670"/>
        <w:gridCol w:w="254"/>
        <w:gridCol w:w="3008"/>
        <w:gridCol w:w="245"/>
        <w:gridCol w:w="1429"/>
      </w:tblGrid>
      <w:tr w:rsidR="004F72E5" w:rsidRPr="004F72E5" w14:paraId="19BE021E" w14:textId="77777777" w:rsidTr="00D55D81"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14:paraId="19BE0217" w14:textId="492A6B04" w:rsidR="004F72E5" w:rsidRPr="004F72E5" w:rsidRDefault="006D75C3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8628C" wp14:editId="39934B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3705" cy="23749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70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28B0BED4" w14:textId="62B54AEF" w:rsidR="006D75C3" w:rsidRPr="00F67A44" w:rsidRDefault="006D75C3" w:rsidP="00F67A44">
                                  <w:pPr>
                                    <w:tabs>
                                      <w:tab w:val="left" w:pos="-1440"/>
                                      <w:tab w:val="left" w:pos="-720"/>
                                      <w:tab w:val="left" w:pos="0"/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3030"/>
                                      <w:tab w:val="left" w:pos="3600"/>
                                      <w:tab w:val="left" w:pos="4320"/>
                                      <w:tab w:val="left" w:pos="5220"/>
                                      <w:tab w:val="left" w:pos="5760"/>
                                      <w:tab w:val="left" w:pos="6480"/>
                                    </w:tabs>
                                    <w:suppressAutoHyphens/>
                                    <w:jc w:val="center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DSU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5862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34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" filled="f" stroked="f">
                      <v:textbox style="mso-fit-shape-to-text:t">
                        <w:txbxContent>
                          <w:p w14:paraId="28B0BED4" w14:textId="62B54AEF" w:rsidR="006D75C3" w:rsidRPr="00F67A44" w:rsidRDefault="006D75C3" w:rsidP="00F67A44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3030"/>
                                <w:tab w:val="left" w:pos="3600"/>
                                <w:tab w:val="left" w:pos="4320"/>
                                <w:tab w:val="left" w:pos="5220"/>
                                <w:tab w:val="left" w:pos="5760"/>
                                <w:tab w:val="left" w:pos="6480"/>
                              </w:tabs>
                              <w:suppressAutoHyphens/>
                              <w:jc w:val="center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DSU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vAlign w:val="bottom"/>
          </w:tcPr>
          <w:p w14:paraId="19BE0219" w14:textId="4FBEB850" w:rsidR="004F72E5" w:rsidRPr="00F50A5D" w:rsidRDefault="00F77BA2" w:rsidP="00F77BA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</w:rPr>
            </w:pPr>
            <w:r w:rsidRPr="00F50A5D">
              <w:rPr>
                <w:spacing w:val="-2"/>
              </w:rPr>
              <w:t xml:space="preserve">College of Arts &amp; </w:t>
            </w:r>
            <w:r w:rsidR="006D75C3" w:rsidRPr="00F50A5D">
              <w:rPr>
                <w:spacing w:val="-2"/>
              </w:rPr>
              <w:t>Sciences</w:t>
            </w:r>
          </w:p>
        </w:tc>
        <w:tc>
          <w:tcPr>
            <w:tcW w:w="258" w:type="dxa"/>
          </w:tcPr>
          <w:p w14:paraId="19BE021A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9BE021B" w14:textId="1AAE1617" w:rsidR="004F72E5" w:rsidRPr="00F50A5D" w:rsidRDefault="002A08C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</w:rPr>
            </w:pPr>
            <w:r w:rsidRPr="00F50A5D">
              <w:rPr>
                <w:spacing w:val="-2"/>
              </w:rPr>
              <w:t>Sandy Champion and Peter Kim</w:t>
            </w:r>
          </w:p>
        </w:tc>
        <w:tc>
          <w:tcPr>
            <w:tcW w:w="248" w:type="dxa"/>
          </w:tcPr>
          <w:p w14:paraId="19BE021C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</w:rPr>
            </w:pPr>
          </w:p>
        </w:tc>
        <w:sdt>
          <w:sdtPr>
            <w:rPr>
              <w:spacing w:val="-2"/>
            </w:rPr>
            <w:id w:val="-1251196468"/>
            <w:placeholder>
              <w:docPart w:val="DefaultPlaceholder_1081868576"/>
            </w:placeholder>
            <w:date w:fullDate="2017-1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02D83797" w:rsidR="004F72E5" w:rsidRPr="00F50A5D" w:rsidRDefault="00F77BA2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</w:rPr>
                </w:pPr>
                <w:r w:rsidRPr="00F50A5D">
                  <w:rPr>
                    <w:spacing w:val="-2"/>
                  </w:rPr>
                  <w:t>11/22/2017</w:t>
                </w:r>
              </w:p>
            </w:tc>
          </w:sdtContent>
        </w:sdt>
      </w:tr>
      <w:tr w:rsidR="004F72E5" w:rsidRPr="004F72E5" w14:paraId="19BE0226" w14:textId="77777777" w:rsidTr="00C94159">
        <w:tc>
          <w:tcPr>
            <w:tcW w:w="1514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</w:tcPr>
          <w:p w14:paraId="19BE0221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</w:rPr>
            </w:pPr>
            <w:r w:rsidRPr="00F50A5D">
              <w:rPr>
                <w:b/>
                <w:spacing w:val="-2"/>
              </w:rPr>
              <w:t>Division/Department</w:t>
            </w:r>
          </w:p>
        </w:tc>
        <w:tc>
          <w:tcPr>
            <w:tcW w:w="258" w:type="dxa"/>
          </w:tcPr>
          <w:p w14:paraId="19BE0222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</w:rPr>
            </w:pPr>
            <w:r w:rsidRPr="00F50A5D">
              <w:rPr>
                <w:b/>
                <w:spacing w:val="-2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F50A5D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</w:rPr>
            </w:pPr>
            <w:r w:rsidRPr="00F50A5D">
              <w:rPr>
                <w:b/>
                <w:spacing w:val="-2"/>
              </w:rPr>
              <w:t>Date</w:t>
            </w:r>
          </w:p>
        </w:tc>
      </w:tr>
      <w:tr w:rsidR="004F72E5" w:rsidRPr="004F72E5" w14:paraId="19BE022E" w14:textId="77777777" w:rsidTr="00C94159">
        <w:tc>
          <w:tcPr>
            <w:tcW w:w="1514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761" w:type="dxa"/>
          </w:tcPr>
          <w:p w14:paraId="19BE0229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u w:val="single"/>
              </w:rPr>
            </w:pPr>
          </w:p>
        </w:tc>
        <w:tc>
          <w:tcPr>
            <w:tcW w:w="258" w:type="dxa"/>
          </w:tcPr>
          <w:p w14:paraId="19BE022A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u w:val="single"/>
              </w:rPr>
            </w:pPr>
          </w:p>
        </w:tc>
      </w:tr>
      <w:tr w:rsidR="004F72E5" w:rsidRPr="004F72E5" w14:paraId="19BE0236" w14:textId="77777777" w:rsidTr="00D55D81"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14:paraId="19BE022F" w14:textId="239223C2" w:rsidR="004F72E5" w:rsidRPr="004F72E5" w:rsidRDefault="002A08C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F50A5D">
              <w:rPr>
                <w:spacing w:val="-2"/>
              </w:rPr>
              <w:t>Ryan English</w:t>
            </w:r>
          </w:p>
        </w:tc>
        <w:tc>
          <w:tcPr>
            <w:tcW w:w="243" w:type="dxa"/>
            <w:vAlign w:val="bottom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  <w:vAlign w:val="bottom"/>
          </w:tcPr>
          <w:p w14:paraId="19BE0231" w14:textId="24A9F304" w:rsidR="004F72E5" w:rsidRPr="00F50A5D" w:rsidRDefault="00F77BA2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</w:rPr>
            </w:pPr>
            <w:r w:rsidRPr="00F50A5D">
              <w:rPr>
                <w:spacing w:val="-2"/>
              </w:rPr>
              <w:t xml:space="preserve">A&amp;S / </w:t>
            </w:r>
            <w:r w:rsidR="002A08CB" w:rsidRPr="00F50A5D">
              <w:rPr>
                <w:spacing w:val="-2"/>
              </w:rPr>
              <w:t>Ben</w:t>
            </w:r>
            <w:r w:rsidRPr="00F50A5D">
              <w:rPr>
                <w:spacing w:val="-2"/>
              </w:rPr>
              <w:t>jamin</w:t>
            </w:r>
            <w:r w:rsidR="002A08CB" w:rsidRPr="00F50A5D">
              <w:rPr>
                <w:spacing w:val="-2"/>
              </w:rPr>
              <w:t xml:space="preserve"> Jones</w:t>
            </w:r>
          </w:p>
        </w:tc>
        <w:tc>
          <w:tcPr>
            <w:tcW w:w="258" w:type="dxa"/>
          </w:tcPr>
          <w:p w14:paraId="19BE0232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4F1F959C" w:rsidR="004F72E5" w:rsidRPr="00F50A5D" w:rsidRDefault="008D7CD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</w:rPr>
            </w:pPr>
            <w:r>
              <w:rPr>
                <w:noProof/>
              </w:rPr>
              <w:drawing>
                <wp:inline distT="0" distB="0" distL="0" distR="0" wp14:anchorId="09BB57EB" wp14:editId="73288877">
                  <wp:extent cx="1562100" cy="400050"/>
                  <wp:effectExtent l="0" t="0" r="0" b="0"/>
                  <wp:docPr id="3" name="Picture 3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48" w:type="dxa"/>
          </w:tcPr>
          <w:p w14:paraId="19BE0234" w14:textId="77777777" w:rsidR="004F72E5" w:rsidRPr="00F50A5D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</w:rPr>
            </w:pPr>
          </w:p>
        </w:tc>
        <w:sdt>
          <w:sdtPr>
            <w:rPr>
              <w:spacing w:val="-2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7777777" w:rsidR="004F72E5" w:rsidRPr="00F50A5D" w:rsidRDefault="00DE511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</w:rPr>
                </w:pPr>
                <w:r w:rsidRPr="00F50A5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9BE023E" w14:textId="77777777" w:rsidTr="00C94159">
        <w:tc>
          <w:tcPr>
            <w:tcW w:w="1514" w:type="dxa"/>
            <w:tcBorders>
              <w:top w:val="single" w:sz="4" w:space="0" w:color="auto"/>
            </w:tcBorders>
          </w:tcPr>
          <w:p w14:paraId="19BE0237" w14:textId="4E3513F0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  <w:r w:rsidR="00F77BA2">
              <w:rPr>
                <w:b/>
                <w:spacing w:val="-2"/>
                <w:sz w:val="24"/>
              </w:rPr>
              <w:t>/Coord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258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1EAB8639" w:rsidR="004F72E5" w:rsidRPr="004F72E5" w:rsidRDefault="002A08C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DAD 310</w:t>
            </w:r>
          </w:p>
        </w:tc>
        <w:tc>
          <w:tcPr>
            <w:tcW w:w="6480" w:type="dxa"/>
          </w:tcPr>
          <w:p w14:paraId="19BE024A" w14:textId="3549068F" w:rsidR="004F72E5" w:rsidRPr="004F72E5" w:rsidRDefault="002A08C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Soundtrack Production</w:t>
            </w:r>
          </w:p>
        </w:tc>
        <w:tc>
          <w:tcPr>
            <w:tcW w:w="1165" w:type="dxa"/>
          </w:tcPr>
          <w:p w14:paraId="19BE024B" w14:textId="4D8D6B39" w:rsidR="004F72E5" w:rsidRPr="004F72E5" w:rsidRDefault="002A08CB" w:rsidP="00F50A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9BE0254" w14:textId="40C9D7E4" w:rsidR="004F72E5" w:rsidRPr="004D3083" w:rsidRDefault="002A08CB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enlo Regular" w:hAnsi="Menlo Regular" w:cs="Menlo Regular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4"/>
        <w:gridCol w:w="4491"/>
        <w:gridCol w:w="1995"/>
        <w:gridCol w:w="447"/>
        <w:gridCol w:w="1993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42DF1F95" w:rsidR="004F72E5" w:rsidRPr="004F72E5" w:rsidRDefault="002A08C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enlo Regular" w:hAnsi="Menlo Regular" w:cs="Menlo Regular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1774A4D4" w:rsidR="004F72E5" w:rsidRPr="004F72E5" w:rsidRDefault="002A08CB" w:rsidP="00F50A5D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0DDBD332" w:rsidR="004F72E5" w:rsidRPr="004F72E5" w:rsidRDefault="002A08CB" w:rsidP="00F50A5D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MUS 204</w:t>
            </w: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4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5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6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E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22EE40EB" w:rsidR="004F72E5" w:rsidRPr="00DD158A" w:rsidRDefault="002A08CB" w:rsidP="00C9415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 xml:space="preserve">In an </w:t>
            </w:r>
            <w:r w:rsidR="00F50A5D">
              <w:rPr>
                <w:spacing w:val="-2"/>
                <w:sz w:val="24"/>
              </w:rPr>
              <w:t xml:space="preserve">attempt </w:t>
            </w:r>
            <w:r>
              <w:rPr>
                <w:spacing w:val="-2"/>
                <w:sz w:val="24"/>
              </w:rPr>
              <w:t>to</w:t>
            </w:r>
            <w:proofErr w:type="gramEnd"/>
            <w:r>
              <w:rPr>
                <w:spacing w:val="-2"/>
                <w:sz w:val="24"/>
              </w:rPr>
              <w:t xml:space="preserve"> make the Digital Arts and Design </w:t>
            </w:r>
            <w:r w:rsidR="00F50A5D">
              <w:rPr>
                <w:spacing w:val="-2"/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rogram more collaborative, the Digital Sound Design Specialization (formerly Audio Production) and the other disciplines of the DAD program have identified this </w:t>
            </w:r>
            <w:r w:rsidR="00283052">
              <w:rPr>
                <w:spacing w:val="-2"/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course as having already developed a collaborative interdisciplinary scope.  Therefore, this course will be added to the </w:t>
            </w:r>
            <w:r w:rsidR="00283052">
              <w:rPr>
                <w:spacing w:val="-2"/>
                <w:sz w:val="24"/>
              </w:rPr>
              <w:t>core</w:t>
            </w:r>
            <w:r>
              <w:rPr>
                <w:spacing w:val="-2"/>
                <w:sz w:val="24"/>
              </w:rPr>
              <w:t xml:space="preserve"> requirements for the </w:t>
            </w:r>
            <w:r w:rsidR="00283052">
              <w:rPr>
                <w:spacing w:val="-2"/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.  No course description changes are necessary and students from other DAD </w:t>
            </w:r>
            <w:r w:rsidR="00283052">
              <w:rPr>
                <w:spacing w:val="-2"/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isciplines have already been taking this course. By adding MUS 204 as a prerequisite, the DAD 310 </w:t>
            </w:r>
            <w:r w:rsidR="00BF35EA">
              <w:rPr>
                <w:spacing w:val="-2"/>
                <w:sz w:val="24"/>
              </w:rPr>
              <w:t xml:space="preserve">course </w:t>
            </w:r>
            <w:r>
              <w:rPr>
                <w:spacing w:val="-2"/>
                <w:sz w:val="24"/>
              </w:rPr>
              <w:t xml:space="preserve">can remain collaborative in nature while going deeper into subject matter, as students will have background in necessary skills before entering this </w:t>
            </w:r>
            <w:r w:rsidR="0064591D">
              <w:rPr>
                <w:spacing w:val="-2"/>
                <w:sz w:val="24"/>
              </w:rPr>
              <w:t>300-level</w:t>
            </w:r>
            <w:r>
              <w:rPr>
                <w:spacing w:val="-2"/>
                <w:sz w:val="24"/>
              </w:rPr>
              <w:t xml:space="preserve"> course. </w:t>
            </w:r>
          </w:p>
        </w:tc>
      </w:tr>
    </w:tbl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BCC76" w14:textId="77777777" w:rsidR="00FF7F7E" w:rsidRDefault="00FF7F7E" w:rsidP="00193C86">
      <w:r>
        <w:separator/>
      </w:r>
    </w:p>
  </w:endnote>
  <w:endnote w:type="continuationSeparator" w:id="0">
    <w:p w14:paraId="287A3F13" w14:textId="77777777" w:rsidR="00FF7F7E" w:rsidRDefault="00FF7F7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Leelawadee UI"/>
    <w:charset w:val="00"/>
    <w:family w:val="auto"/>
    <w:pitch w:val="variable"/>
    <w:sig w:usb0="E60022FF" w:usb1="D200F9FB" w:usb2="02000028" w:usb3="00000000" w:csb0="000001D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1EC16FAB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8D7CDC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8D7CDC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3FE6D" w14:textId="77777777" w:rsidR="00FF7F7E" w:rsidRDefault="00FF7F7E" w:rsidP="00193C86">
      <w:r>
        <w:separator/>
      </w:r>
    </w:p>
  </w:footnote>
  <w:footnote w:type="continuationSeparator" w:id="0">
    <w:p w14:paraId="2EDA97BD" w14:textId="77777777" w:rsidR="00FF7F7E" w:rsidRDefault="00FF7F7E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3052"/>
    <w:rsid w:val="00285247"/>
    <w:rsid w:val="002A08CB"/>
    <w:rsid w:val="002D3293"/>
    <w:rsid w:val="002E232D"/>
    <w:rsid w:val="002E67ED"/>
    <w:rsid w:val="00311BB3"/>
    <w:rsid w:val="0032349F"/>
    <w:rsid w:val="00377961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764E7"/>
    <w:rsid w:val="005E37FC"/>
    <w:rsid w:val="00604182"/>
    <w:rsid w:val="0064591D"/>
    <w:rsid w:val="006D4E72"/>
    <w:rsid w:val="006D708F"/>
    <w:rsid w:val="006D75C3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40D1"/>
    <w:rsid w:val="008C046D"/>
    <w:rsid w:val="008C1371"/>
    <w:rsid w:val="008D5DEE"/>
    <w:rsid w:val="008D7CDC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F69A7"/>
    <w:rsid w:val="00B5594A"/>
    <w:rsid w:val="00B607D6"/>
    <w:rsid w:val="00B81C7C"/>
    <w:rsid w:val="00B94ED9"/>
    <w:rsid w:val="00B9591C"/>
    <w:rsid w:val="00B9714A"/>
    <w:rsid w:val="00BB0F8B"/>
    <w:rsid w:val="00BD4589"/>
    <w:rsid w:val="00BF35EA"/>
    <w:rsid w:val="00C342BB"/>
    <w:rsid w:val="00C809B1"/>
    <w:rsid w:val="00C94159"/>
    <w:rsid w:val="00CB4BA4"/>
    <w:rsid w:val="00CE32B0"/>
    <w:rsid w:val="00CF10B4"/>
    <w:rsid w:val="00D2387D"/>
    <w:rsid w:val="00D3098B"/>
    <w:rsid w:val="00D45CE1"/>
    <w:rsid w:val="00D55D8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50A5D"/>
    <w:rsid w:val="00F77BA2"/>
    <w:rsid w:val="00FC41D3"/>
    <w:rsid w:val="00FC5F66"/>
    <w:rsid w:val="00FD068B"/>
    <w:rsid w:val="00FE288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Leelawadee UI"/>
    <w:charset w:val="00"/>
    <w:family w:val="auto"/>
    <w:pitch w:val="variable"/>
    <w:sig w:usb0="E60022FF" w:usb1="D200F9FB" w:usb2="02000028" w:usb3="00000000" w:csb0="000001D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A4"/>
    <w:rsid w:val="0021463A"/>
    <w:rsid w:val="002338C3"/>
    <w:rsid w:val="00271C11"/>
    <w:rsid w:val="00316337"/>
    <w:rsid w:val="006C0C9F"/>
    <w:rsid w:val="008B7948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2018-02-05T14:41:00Z</cp:lastPrinted>
  <dcterms:created xsi:type="dcterms:W3CDTF">2018-02-05T14:41:00Z</dcterms:created>
  <dcterms:modified xsi:type="dcterms:W3CDTF">2018-02-05T15:08:00Z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