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82AFDC1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BF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0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82AFDC5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82AFDC2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82AFF21" wp14:editId="182AFF22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82AFDC3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82AFDC4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82AFDC8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82AFDC6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82AFDC7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182AFDCB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82AFDC9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82AFDCA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82AFDCC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82AFDCD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182AFDD2" w14:textId="77777777" w:rsidTr="00F134AE">
        <w:tc>
          <w:tcPr>
            <w:tcW w:w="2844" w:type="dxa"/>
            <w:tcBorders>
              <w:top w:val="nil"/>
              <w:left w:val="nil"/>
              <w:right w:val="nil"/>
            </w:tcBorders>
          </w:tcPr>
          <w:p w14:paraId="182AFDCE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182AFDCF" w14:textId="56DD1B7D" w:rsidR="00F134AE" w:rsidRPr="00217036" w:rsidRDefault="0052510B" w:rsidP="0052510B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0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</w:tcPr>
          <w:p w14:paraId="379AD9DD" w14:textId="77777777" w:rsidR="0052510B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182AFDD1" w14:textId="05FC3571" w:rsidR="00F134AE" w:rsidRPr="00217036" w:rsidRDefault="0052510B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Business and Information Systems</w:t>
            </w:r>
          </w:p>
        </w:tc>
      </w:tr>
      <w:tr w:rsidR="00F134AE" w14:paraId="182AFDD6" w14:textId="77777777" w:rsidTr="00F134AE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182AFDD3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4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182AFDD5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182AFDDA" w14:textId="77777777" w:rsidTr="003C2AA0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</w:tcPr>
          <w:p w14:paraId="182AFDD7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8" w14:textId="77777777" w:rsidR="00F134AE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7-10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182AFDD9" w14:textId="0A4D5D2A" w:rsidR="00F134AE" w:rsidRDefault="0052510B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10/5/2017</w:t>
                </w:r>
              </w:p>
            </w:tc>
          </w:sdtContent>
        </w:sdt>
      </w:tr>
      <w:tr w:rsidR="00F134AE" w:rsidRPr="00217036" w14:paraId="182AFDDE" w14:textId="77777777" w:rsidTr="003C2AA0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182AFDDB" w14:textId="02A35D41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  <w:r w:rsidR="007B56A3">
              <w:rPr>
                <w:b/>
                <w:spacing w:val="-2"/>
                <w:sz w:val="24"/>
              </w:rPr>
              <w:t xml:space="preserve">  </w:t>
            </w:r>
            <w:r w:rsidR="00FB7555">
              <w:rPr>
                <w:noProof/>
              </w:rPr>
              <w:drawing>
                <wp:inline distT="0" distB="0" distL="0" distR="0" wp14:anchorId="503D367E" wp14:editId="657F318F">
                  <wp:extent cx="2019300" cy="27432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44" cy="278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182AFDDC" w14:textId="77777777" w:rsidR="00F134AE" w:rsidRPr="00217036" w:rsidRDefault="00F134AE" w:rsidP="0052510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182AFDDD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182AFDDF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82AFDE1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182AFDE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82AFDE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2AFDE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82AFDE4" w14:textId="77777777" w:rsidR="00F134AE" w:rsidRP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182AFDE5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40"/>
        <w:gridCol w:w="5940"/>
        <w:gridCol w:w="1170"/>
      </w:tblGrid>
      <w:tr w:rsidR="004F72E5" w:rsidRPr="004F72E5" w14:paraId="182AFDE9" w14:textId="77777777" w:rsidTr="00E73A50">
        <w:tc>
          <w:tcPr>
            <w:tcW w:w="1710" w:type="dxa"/>
          </w:tcPr>
          <w:p w14:paraId="182AFDE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  <w:gridSpan w:val="2"/>
          </w:tcPr>
          <w:p w14:paraId="182AFDE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82AFDE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82AFDED" w14:textId="77777777" w:rsidTr="00E73A50">
        <w:tc>
          <w:tcPr>
            <w:tcW w:w="1710" w:type="dxa"/>
          </w:tcPr>
          <w:p w14:paraId="182AFDEA" w14:textId="1514F46B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730</w:t>
            </w:r>
          </w:p>
        </w:tc>
        <w:tc>
          <w:tcPr>
            <w:tcW w:w="6480" w:type="dxa"/>
            <w:gridSpan w:val="2"/>
          </w:tcPr>
          <w:p w14:paraId="182AFDEB" w14:textId="16B0F013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Supply Chain Management</w:t>
            </w:r>
          </w:p>
        </w:tc>
        <w:tc>
          <w:tcPr>
            <w:tcW w:w="1165" w:type="dxa"/>
          </w:tcPr>
          <w:p w14:paraId="182AFDEC" w14:textId="5EA5D8CE" w:rsidR="004F72E5" w:rsidRPr="004F72E5" w:rsidRDefault="0052510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F134AE" w14:paraId="182AFDF2" w14:textId="77777777" w:rsidTr="00E73A5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250" w:type="dxa"/>
            <w:gridSpan w:val="2"/>
          </w:tcPr>
          <w:p w14:paraId="182AFDF0" w14:textId="77777777" w:rsidR="00F134AE" w:rsidRPr="00A34D50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gridSpan w:val="2"/>
            <w:tcBorders>
              <w:top w:val="nil"/>
              <w:right w:val="nil"/>
            </w:tcBorders>
          </w:tcPr>
          <w:p w14:paraId="182AFDF1" w14:textId="77777777" w:rsidR="00F134AE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14:paraId="182AFDF4" w14:textId="77777777" w:rsidTr="00E73A50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182AFDF3" w14:textId="21F4154A" w:rsidR="00F134AE" w:rsidRDefault="0052510B" w:rsidP="00E73A50">
            <w:pPr>
              <w:rPr>
                <w:spacing w:val="-2"/>
                <w:sz w:val="24"/>
              </w:rPr>
            </w:pPr>
            <w:r w:rsidRPr="00B31F31">
              <w:rPr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B31F31">
              <w:rPr>
                <w:sz w:val="24"/>
                <w:szCs w:val="24"/>
              </w:rPr>
              <w:t>xplore</w:t>
            </w:r>
            <w:r>
              <w:rPr>
                <w:sz w:val="24"/>
                <w:szCs w:val="24"/>
              </w:rPr>
              <w:t>s</w:t>
            </w:r>
            <w:r w:rsidRPr="00B31F31">
              <w:rPr>
                <w:sz w:val="24"/>
                <w:szCs w:val="24"/>
              </w:rPr>
              <w:t xml:space="preserve"> supply chain metrics and decision making, logistics, and basic tools for effective and efficient supply chain management, production planning, order fulfillment and supply chain coordination. Investigate</w:t>
            </w:r>
            <w:r>
              <w:rPr>
                <w:sz w:val="24"/>
                <w:szCs w:val="24"/>
              </w:rPr>
              <w:t>s</w:t>
            </w:r>
            <w:r w:rsidRPr="00B31F31">
              <w:rPr>
                <w:sz w:val="24"/>
                <w:szCs w:val="24"/>
              </w:rPr>
              <w:t xml:space="preserve"> topics such as global supply chain design, outsourcing, and recent supply chain innovations.</w:t>
            </w:r>
          </w:p>
        </w:tc>
      </w:tr>
    </w:tbl>
    <w:p w14:paraId="182AFDF6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DF7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182AFDFB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182AFDF8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182AFDF9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82AFDFA" w14:textId="77777777" w:rsidR="00F134AE" w:rsidRPr="00494126" w:rsidRDefault="00F134AE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/Co-</w:t>
            </w:r>
            <w:proofErr w:type="spellStart"/>
            <w:r w:rsidRPr="00494126">
              <w:rPr>
                <w:b/>
                <w:spacing w:val="-2"/>
                <w:sz w:val="24"/>
              </w:rPr>
              <w:t>Req</w:t>
            </w:r>
            <w:proofErr w:type="spellEnd"/>
            <w:r w:rsidRPr="00494126">
              <w:rPr>
                <w:b/>
                <w:spacing w:val="-2"/>
                <w:sz w:val="24"/>
              </w:rPr>
              <w:t>?</w:t>
            </w:r>
          </w:p>
        </w:tc>
      </w:tr>
      <w:tr w:rsidR="00F134AE" w14:paraId="182AFDFF" w14:textId="77777777" w:rsidTr="00C33A19">
        <w:tc>
          <w:tcPr>
            <w:tcW w:w="1710" w:type="dxa"/>
          </w:tcPr>
          <w:p w14:paraId="182AFDFC" w14:textId="1A306E8D" w:rsidR="00F134AE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BADM 729</w:t>
            </w:r>
          </w:p>
        </w:tc>
        <w:tc>
          <w:tcPr>
            <w:tcW w:w="5580" w:type="dxa"/>
          </w:tcPr>
          <w:p w14:paraId="182AFDFD" w14:textId="4C7CCBEA" w:rsidR="00F134AE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Analysis of Managerial Decisions</w:t>
            </w:r>
          </w:p>
        </w:tc>
        <w:tc>
          <w:tcPr>
            <w:tcW w:w="2062" w:type="dxa"/>
          </w:tcPr>
          <w:p w14:paraId="182AFDFE" w14:textId="3F0A1F5C" w:rsidR="00F134AE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Co-</w:t>
            </w:r>
            <w:proofErr w:type="spellStart"/>
            <w:r>
              <w:rPr>
                <w:spacing w:val="-2"/>
                <w:sz w:val="24"/>
              </w:rPr>
              <w:t>Req</w:t>
            </w:r>
            <w:proofErr w:type="spellEnd"/>
          </w:p>
        </w:tc>
      </w:tr>
      <w:tr w:rsidR="005435B7" w14:paraId="182AFE03" w14:textId="77777777" w:rsidTr="00C33A19">
        <w:tc>
          <w:tcPr>
            <w:tcW w:w="1710" w:type="dxa"/>
          </w:tcPr>
          <w:p w14:paraId="182AFE00" w14:textId="77777777" w:rsidR="005435B7" w:rsidRDefault="005435B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182AFE01" w14:textId="77777777" w:rsidR="005435B7" w:rsidRDefault="005435B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182AFE02" w14:textId="77777777" w:rsidR="005435B7" w:rsidRDefault="005435B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4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5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182AFE08" w14:textId="77777777" w:rsidTr="00C33A19">
        <w:tc>
          <w:tcPr>
            <w:tcW w:w="9355" w:type="dxa"/>
          </w:tcPr>
          <w:p w14:paraId="182AFE07" w14:textId="77777777" w:rsidR="00F134AE" w:rsidRDefault="00F134AE" w:rsidP="00D0257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09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0F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>Section 2. Review of Course</w:t>
      </w:r>
    </w:p>
    <w:p w14:paraId="182AFE10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1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182AFE16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12" w14:textId="77777777" w:rsidR="00C33A19" w:rsidRPr="005435B7" w:rsidRDefault="00C33A19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182AFE13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14" w14:textId="3BF62D2C" w:rsidR="00C33A19" w:rsidRPr="005435B7" w:rsidRDefault="0052510B" w:rsidP="005435B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182AFE15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182AFE17" w14:textId="77777777" w:rsidR="005435B7" w:rsidRDefault="005435B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18" w14:textId="77777777" w:rsidR="003943CC" w:rsidRPr="00C33A19" w:rsidRDefault="001C213A" w:rsidP="00C33A19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hanging="720"/>
        <w:jc w:val="both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182AFE19" w14:textId="77777777" w:rsidR="00F134AE" w:rsidRPr="0081310A" w:rsidRDefault="0081310A" w:rsidP="00C33A19">
      <w:pPr>
        <w:tabs>
          <w:tab w:val="left" w:pos="-720"/>
          <w:tab w:val="left" w:pos="0"/>
          <w:tab w:val="left" w:pos="450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lastRenderedPageBreak/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182AFE1C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182AFE1A" w14:textId="57E763DC" w:rsidR="00C33A19" w:rsidRPr="004D3083" w:rsidRDefault="0052510B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182AFE1B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182AFE1D" w14:textId="77777777" w:rsidR="0081310A" w:rsidRDefault="0081310A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182AFE21" w14:textId="77777777" w:rsidTr="002936DD">
        <w:tc>
          <w:tcPr>
            <w:tcW w:w="1530" w:type="dxa"/>
          </w:tcPr>
          <w:p w14:paraId="182AFE1E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182AFE1F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182AFE20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182AFE25" w14:textId="77777777" w:rsidTr="002936DD">
        <w:tc>
          <w:tcPr>
            <w:tcW w:w="1530" w:type="dxa"/>
          </w:tcPr>
          <w:p w14:paraId="182AFE2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</w:tcPr>
          <w:p w14:paraId="182AFE23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</w:tcPr>
          <w:p w14:paraId="182AFE2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17DC4" w:rsidRPr="00B17DC4" w14:paraId="182AFE29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182AFE26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182AFE27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182AFE28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182AFE2B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2AFE2A" w14:textId="77777777" w:rsidR="002936DD" w:rsidRPr="00B17DC4" w:rsidRDefault="002936DD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182AFE2E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182AFE2D" w14:textId="6A920A98" w:rsidR="002936DD" w:rsidRPr="00B17DC4" w:rsidRDefault="0052510B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 only course in this area of content is BADM 527 – Supply Chain Management, offered by USD. </w:t>
            </w:r>
            <w:r w:rsidR="00D11B67">
              <w:rPr>
                <w:spacing w:val="-2"/>
                <w:sz w:val="24"/>
              </w:rPr>
              <w:t xml:space="preserve">BADM 730 would be offered </w:t>
            </w:r>
            <w:r>
              <w:rPr>
                <w:spacing w:val="-2"/>
                <w:sz w:val="24"/>
              </w:rPr>
              <w:t>at a significantly higher level of instruction.</w:t>
            </w:r>
          </w:p>
        </w:tc>
      </w:tr>
    </w:tbl>
    <w:p w14:paraId="182AFE2F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539"/>
        <w:gridCol w:w="849"/>
        <w:gridCol w:w="497"/>
        <w:gridCol w:w="460"/>
        <w:gridCol w:w="260"/>
        <w:gridCol w:w="454"/>
        <w:gridCol w:w="806"/>
        <w:gridCol w:w="454"/>
        <w:gridCol w:w="1007"/>
        <w:gridCol w:w="454"/>
        <w:gridCol w:w="875"/>
        <w:gridCol w:w="454"/>
        <w:gridCol w:w="1787"/>
      </w:tblGrid>
      <w:tr w:rsidR="00D10914" w:rsidRPr="004F72E5" w14:paraId="182AFE33" w14:textId="77777777" w:rsidTr="002936DD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0" w14:textId="77777777" w:rsidR="00D10914" w:rsidRPr="004D3083" w:rsidRDefault="005B08CE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1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2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182AFE37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4" w14:textId="77777777" w:rsidR="00EA74F7" w:rsidRPr="00EA74F7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182AFE35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551" w:type="dxa"/>
            <w:gridSpan w:val="9"/>
            <w:tcBorders>
              <w:top w:val="nil"/>
              <w:bottom w:val="nil"/>
            </w:tcBorders>
          </w:tcPr>
          <w:p w14:paraId="182AFE36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EA74F7" w14:paraId="182AFE45" w14:textId="77777777" w:rsidTr="002936DD">
        <w:tc>
          <w:tcPr>
            <w:tcW w:w="454" w:type="dxa"/>
            <w:tcBorders>
              <w:top w:val="nil"/>
              <w:bottom w:val="nil"/>
            </w:tcBorders>
          </w:tcPr>
          <w:p w14:paraId="182AFE3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bottom w:val="nil"/>
                </w:tcBorders>
              </w:tcPr>
              <w:p w14:paraId="182AFE3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49" w:type="dxa"/>
            <w:tcBorders>
              <w:top w:val="nil"/>
              <w:bottom w:val="nil"/>
            </w:tcBorders>
          </w:tcPr>
          <w:p w14:paraId="182AFE3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97" w:type="dxa"/>
                <w:tcBorders>
                  <w:top w:val="nil"/>
                  <w:bottom w:val="nil"/>
                </w:tcBorders>
              </w:tcPr>
              <w:p w14:paraId="182AFE3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gridSpan w:val="2"/>
            <w:tcBorders>
              <w:top w:val="nil"/>
              <w:bottom w:val="nil"/>
            </w:tcBorders>
          </w:tcPr>
          <w:p w14:paraId="182AFE3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D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06" w:type="dxa"/>
            <w:tcBorders>
              <w:top w:val="nil"/>
              <w:bottom w:val="nil"/>
            </w:tcBorders>
          </w:tcPr>
          <w:p w14:paraId="182AFE3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3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7" w:type="dxa"/>
            <w:tcBorders>
              <w:top w:val="nil"/>
              <w:bottom w:val="nil"/>
            </w:tcBorders>
          </w:tcPr>
          <w:p w14:paraId="182AFE4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182AFE41" w14:textId="77777777" w:rsidR="00EA74F7" w:rsidRDefault="00841520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875" w:type="dxa"/>
            <w:tcBorders>
              <w:top w:val="nil"/>
              <w:bottom w:val="nil"/>
            </w:tcBorders>
          </w:tcPr>
          <w:p w14:paraId="182AFE42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43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787" w:type="dxa"/>
            <w:tcBorders>
              <w:top w:val="nil"/>
              <w:bottom w:val="nil"/>
            </w:tcBorders>
          </w:tcPr>
          <w:p w14:paraId="182AFE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182AFE46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7" w14:textId="77777777" w:rsidR="005B08CE" w:rsidRPr="00F01C5B" w:rsidRDefault="005B08CE" w:rsidP="005B08CE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182AFE48" w14:textId="77777777" w:rsidR="00B17DC4" w:rsidRDefault="00B17DC4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49" w14:textId="77777777" w:rsidR="005B08CE" w:rsidRPr="008B5F67" w:rsidRDefault="005B08CE" w:rsidP="008B5F67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334"/>
          <w:tab w:val="left" w:pos="54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40" w:right="-288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182AFE4A" w14:textId="77777777" w:rsidR="005B08CE" w:rsidRDefault="005B08C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14"/>
        <w:gridCol w:w="2146"/>
        <w:gridCol w:w="450"/>
        <w:gridCol w:w="630"/>
        <w:gridCol w:w="2070"/>
        <w:gridCol w:w="810"/>
        <w:gridCol w:w="2430"/>
      </w:tblGrid>
      <w:tr w:rsidR="00330633" w:rsidRPr="00A4711D" w14:paraId="182AFE4E" w14:textId="77777777" w:rsidTr="000153D5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40" w:type="dxa"/>
              </w:tcPr>
              <w:p w14:paraId="182AFE4B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2"/>
          </w:tcPr>
          <w:p w14:paraId="182AFE4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5"/>
            <w:tcBorders>
              <w:left w:val="nil"/>
              <w:bottom w:val="single" w:sz="4" w:space="0" w:color="auto"/>
            </w:tcBorders>
          </w:tcPr>
          <w:p w14:paraId="182AFE4D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182AFE52" w14:textId="77777777" w:rsidTr="000153D5">
        <w:tc>
          <w:tcPr>
            <w:tcW w:w="540" w:type="dxa"/>
          </w:tcPr>
          <w:p w14:paraId="182AFE4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nil"/>
            </w:tcBorders>
          </w:tcPr>
          <w:p w14:paraId="182AFE51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182AFE56" w14:textId="77777777" w:rsidTr="000153D5">
        <w:tc>
          <w:tcPr>
            <w:tcW w:w="540" w:type="dxa"/>
          </w:tcPr>
          <w:p w14:paraId="182AFE53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4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5"/>
            <w:tcBorders>
              <w:left w:val="nil"/>
            </w:tcBorders>
          </w:tcPr>
          <w:p w14:paraId="182AFE55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182AFE5A" w14:textId="77777777" w:rsidTr="000153D5">
        <w:tc>
          <w:tcPr>
            <w:tcW w:w="540" w:type="dxa"/>
          </w:tcPr>
          <w:p w14:paraId="182AFE57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182AFE58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5"/>
            <w:tcBorders>
              <w:left w:val="nil"/>
            </w:tcBorders>
          </w:tcPr>
          <w:p w14:paraId="182AFE5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182AFE5E" w14:textId="77777777" w:rsidTr="000153D5">
        <w:tc>
          <w:tcPr>
            <w:tcW w:w="3150" w:type="dxa"/>
            <w:gridSpan w:val="4"/>
          </w:tcPr>
          <w:p w14:paraId="182AFE5B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gridSpan w:val="2"/>
                <w:tcBorders>
                  <w:left w:val="nil"/>
                </w:tcBorders>
              </w:tcPr>
              <w:p w14:paraId="182AFE5C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gridSpan w:val="2"/>
            <w:tcBorders>
              <w:left w:val="nil"/>
            </w:tcBorders>
          </w:tcPr>
          <w:p w14:paraId="182AFE5D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BB6B45" w14:paraId="182AFE62" w14:textId="77777777" w:rsidTr="000153D5">
        <w:trPr>
          <w:gridAfter w:val="1"/>
          <w:wAfter w:w="2430" w:type="dxa"/>
        </w:trPr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182AFE60" w14:textId="243E97D0" w:rsidR="00BB6B45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6106" w:type="dxa"/>
            <w:gridSpan w:val="5"/>
          </w:tcPr>
          <w:p w14:paraId="5F4A1D98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</w:p>
          <w:p w14:paraId="182AFE61" w14:textId="2E296096" w:rsidR="000153D5" w:rsidRDefault="000153D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This course will be handled by existing faculty.</w:t>
            </w:r>
          </w:p>
        </w:tc>
      </w:tr>
      <w:tr w:rsidR="00BB6B45" w14:paraId="182AFE66" w14:textId="77777777" w:rsidTr="000153D5">
        <w:trPr>
          <w:gridAfter w:val="3"/>
          <w:wAfter w:w="5310" w:type="dxa"/>
        </w:trPr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54" w:type="dxa"/>
                <w:gridSpan w:val="2"/>
              </w:tcPr>
              <w:p w14:paraId="182AFE64" w14:textId="56903E7D" w:rsidR="00BB6B45" w:rsidRDefault="000153D5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  <w:gridSpan w:val="3"/>
          </w:tcPr>
          <w:p w14:paraId="182AFE65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182AFE67" w14:textId="77777777" w:rsidR="00BB6B45" w:rsidRDefault="00BB6B45" w:rsidP="008B5F67">
      <w:pPr>
        <w:rPr>
          <w:spacing w:val="-2"/>
          <w:sz w:val="24"/>
        </w:rPr>
      </w:pPr>
    </w:p>
    <w:p w14:paraId="182AFE68" w14:textId="3B4CA75F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52510B">
        <w:rPr>
          <w:spacing w:val="-2"/>
          <w:sz w:val="24"/>
        </w:rPr>
        <w:t>DSU MBA</w:t>
      </w:r>
    </w:p>
    <w:p w14:paraId="182AFE69" w14:textId="77777777" w:rsidR="008B5F67" w:rsidRPr="008B5F67" w:rsidRDefault="008B5F67" w:rsidP="008B5F67">
      <w:pPr>
        <w:pStyle w:val="ListParagraph"/>
        <w:ind w:left="540"/>
        <w:rPr>
          <w:spacing w:val="-2"/>
          <w:sz w:val="24"/>
        </w:rPr>
      </w:pPr>
    </w:p>
    <w:p w14:paraId="182AFE6A" w14:textId="272753CA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Lecture/discussion</w:t>
      </w:r>
      <w:r w:rsidR="000153D5">
        <w:rPr>
          <w:spacing w:val="-2"/>
          <w:sz w:val="24"/>
        </w:rPr>
        <w:t>, R</w:t>
      </w:r>
    </w:p>
    <w:p w14:paraId="182AFE6B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C" w14:textId="384E81EF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Online, both synchronous and asynchronous</w:t>
      </w:r>
    </w:p>
    <w:p w14:paraId="182AFE6D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6E" w14:textId="286B6052" w:rsid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52510B">
        <w:rPr>
          <w:spacing w:val="-2"/>
          <w:sz w:val="24"/>
        </w:rPr>
        <w:t xml:space="preserve"> Fall 2018</w:t>
      </w:r>
    </w:p>
    <w:p w14:paraId="182AFE6F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182AFE70" w14:textId="77777777" w:rsidR="00F626D4" w:rsidRPr="008B5F67" w:rsidRDefault="00F626D4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182AFE77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1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7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73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74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75" w14:textId="6EFA9E3B" w:rsidR="00BE5E91" w:rsidRDefault="0052510B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76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79" w14:textId="77777777" w:rsidR="005435B7" w:rsidRDefault="005435B7" w:rsidP="008B5F67">
      <w:pPr>
        <w:rPr>
          <w:b/>
          <w:spacing w:val="-2"/>
          <w:sz w:val="24"/>
        </w:rPr>
      </w:pPr>
    </w:p>
    <w:p w14:paraId="182AFE7A" w14:textId="77777777" w:rsidR="00BE5E91" w:rsidRPr="008B5F67" w:rsidRDefault="00D00D43" w:rsidP="008B5F67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182AFE7F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B" w14:textId="77777777" w:rsidR="00145547" w:rsidRPr="004D3083" w:rsidRDefault="00145547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182AFE7C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7D" w14:textId="6E79876B" w:rsidR="00145547" w:rsidRPr="004D3083" w:rsidRDefault="0052510B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182AFE7E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182AFE80" w14:textId="77777777" w:rsidR="00D00D43" w:rsidRDefault="00D00D43" w:rsidP="008B5F67">
      <w:pPr>
        <w:rPr>
          <w:spacing w:val="-2"/>
          <w:sz w:val="24"/>
        </w:rPr>
      </w:pPr>
    </w:p>
    <w:p w14:paraId="182AFE81" w14:textId="77777777" w:rsidR="00B65188" w:rsidRPr="008B5F67" w:rsidRDefault="00B65188" w:rsidP="008B5F67">
      <w:pPr>
        <w:pStyle w:val="ListParagraph"/>
        <w:numPr>
          <w:ilvl w:val="0"/>
          <w:numId w:val="4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182AFE88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2" w14:textId="1875DE33" w:rsidR="00B65188" w:rsidRDefault="005251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182AFE83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182AFE84" w14:textId="25B11F21" w:rsidR="00B65188" w:rsidRDefault="0052510B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AFE85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2AFE86" w14:textId="77777777" w:rsidR="00B65188" w:rsidRDefault="00B65188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182AFE87" w14:textId="77777777" w:rsidR="00B65188" w:rsidRDefault="00B65188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89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8A" w14:textId="77777777" w:rsidR="00B65188" w:rsidRPr="00EA74F7" w:rsidRDefault="00643B0A" w:rsidP="00EA74F7">
      <w:pPr>
        <w:pStyle w:val="ListParagraph"/>
        <w:numPr>
          <w:ilvl w:val="0"/>
          <w:numId w:val="4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182AFE8B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182AFE90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C" w14:textId="77777777" w:rsidR="00145547" w:rsidRPr="004D3083" w:rsidRDefault="00246DEC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8D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8E" w14:textId="5FCFB3E4" w:rsidR="00145547" w:rsidRPr="004D3083" w:rsidRDefault="00582C6A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182AFE8F" w14:textId="77777777" w:rsidR="00145547" w:rsidRPr="00D00D43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182AFE9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1" w14:textId="77777777" w:rsidR="00145547" w:rsidRPr="00B5594A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182AFE94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2AFE93" w14:textId="77777777" w:rsidR="00EA74F7" w:rsidRPr="00B5594A" w:rsidRDefault="00EA74F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182AFE97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182AFE95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182AFE96" w14:textId="77777777" w:rsidR="00145547" w:rsidRPr="00494126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182AFE9A" w14:textId="77777777" w:rsidTr="00EA74F7">
        <w:tc>
          <w:tcPr>
            <w:tcW w:w="1664" w:type="dxa"/>
          </w:tcPr>
          <w:p w14:paraId="182AFE98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182AFE99" w14:textId="77777777" w:rsidR="00145547" w:rsidRDefault="00145547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82AFE9B" w14:textId="77777777" w:rsidR="00643B0A" w:rsidRDefault="00643B0A" w:rsidP="004F67DD">
      <w:pPr>
        <w:rPr>
          <w:spacing w:val="-2"/>
          <w:sz w:val="24"/>
        </w:rPr>
      </w:pPr>
    </w:p>
    <w:p w14:paraId="182AFE9C" w14:textId="77777777" w:rsidR="004A670F" w:rsidRPr="004F67DD" w:rsidRDefault="004A670F" w:rsidP="004F67DD">
      <w:pPr>
        <w:pStyle w:val="ListParagraph"/>
        <w:numPr>
          <w:ilvl w:val="0"/>
          <w:numId w:val="4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182AFEA1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D" w14:textId="4A6EA2C3" w:rsidR="004A670F" w:rsidRPr="004D3083" w:rsidRDefault="007A4D0B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182AFE9E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182AFE9F" w14:textId="77777777" w:rsidR="004A670F" w:rsidRPr="004D3083" w:rsidRDefault="004A670F" w:rsidP="0052510B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182AFEA0" w14:textId="77777777" w:rsidR="004A670F" w:rsidRPr="00D00D43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182AFEA3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182AFEA2" w14:textId="77777777" w:rsidR="004A670F" w:rsidRPr="00AF69A7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182AFEA6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182AFEA5" w14:textId="77777777" w:rsidR="004A670F" w:rsidRDefault="004A670F" w:rsidP="0052510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182AFEA7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82AFEA8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182AFEA9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182AFEAC" w14:textId="77777777" w:rsidTr="004F67DD">
        <w:tc>
          <w:tcPr>
            <w:tcW w:w="3690" w:type="dxa"/>
          </w:tcPr>
          <w:p w14:paraId="182AFEAA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182AFEAB" w14:textId="597ED9C4" w:rsidR="007264AF" w:rsidRDefault="00E73A50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DBUSS</w:t>
            </w:r>
          </w:p>
        </w:tc>
      </w:tr>
    </w:tbl>
    <w:p w14:paraId="182AFEAD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80"/>
        <w:gridCol w:w="454"/>
        <w:gridCol w:w="986"/>
        <w:gridCol w:w="454"/>
        <w:gridCol w:w="932"/>
      </w:tblGrid>
      <w:tr w:rsidR="004F67DD" w14:paraId="182AFEB0" w14:textId="77777777" w:rsidTr="004F67DD">
        <w:tc>
          <w:tcPr>
            <w:tcW w:w="5580" w:type="dxa"/>
          </w:tcPr>
          <w:p w14:paraId="182AFEAE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14:paraId="182AFEAF" w14:textId="2CE8B483" w:rsidR="004F67DD" w:rsidRDefault="007A4D0B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52.0203</w:t>
            </w:r>
          </w:p>
        </w:tc>
      </w:tr>
      <w:tr w:rsidR="004F67DD" w14:paraId="182AFEB3" w14:textId="77777777" w:rsidTr="004F67DD">
        <w:tc>
          <w:tcPr>
            <w:tcW w:w="5580" w:type="dxa"/>
          </w:tcPr>
          <w:p w14:paraId="182AFEB1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</w:tcBorders>
          </w:tcPr>
          <w:p w14:paraId="182AFEB2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182AFEB9" w14:textId="77777777" w:rsidTr="004F67DD">
        <w:tc>
          <w:tcPr>
            <w:tcW w:w="5580" w:type="dxa"/>
          </w:tcPr>
          <w:p w14:paraId="182AFEB4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5" w14:textId="11C5316B" w:rsidR="004F67DD" w:rsidRDefault="00FB7555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182AFEB6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82AFEB7" w14:textId="204DBA08" w:rsidR="004F67DD" w:rsidRDefault="00FB7555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182AFEB8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182AFEBA" w14:textId="77777777" w:rsidR="007264AF" w:rsidRDefault="007264AF" w:rsidP="00E73A50">
      <w:pPr>
        <w:rPr>
          <w:spacing w:val="-2"/>
          <w:sz w:val="24"/>
        </w:rPr>
      </w:pPr>
    </w:p>
    <w:sectPr w:rsidR="007264A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A97D8" w14:textId="77777777" w:rsidR="00841520" w:rsidRDefault="00841520" w:rsidP="00193C86">
      <w:r>
        <w:separator/>
      </w:r>
    </w:p>
  </w:endnote>
  <w:endnote w:type="continuationSeparator" w:id="0">
    <w:p w14:paraId="57C35746" w14:textId="77777777" w:rsidR="00841520" w:rsidRDefault="0084152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FF28" w14:textId="77777777" w:rsidR="0052510B" w:rsidRPr="00DE12ED" w:rsidRDefault="0052510B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FF29" w14:textId="77777777" w:rsidR="0052510B" w:rsidRDefault="0052510B" w:rsidP="00DE12ED">
    <w:pPr>
      <w:pStyle w:val="Footer"/>
      <w:jc w:val="center"/>
      <w:rPr>
        <w:i/>
      </w:rPr>
    </w:pPr>
  </w:p>
  <w:p w14:paraId="182AFF2A" w14:textId="77777777" w:rsidR="0052510B" w:rsidRPr="00DE12ED" w:rsidRDefault="0052510B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Pr="00DE12ED">
      <w:rPr>
        <w:i/>
      </w:rPr>
      <w:t xml:space="preserve"> (last revised </w:t>
    </w:r>
    <w:r>
      <w:rPr>
        <w:i/>
      </w:rPr>
      <w:t>09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82AFF2B" w14:textId="77777777" w:rsidR="0052510B" w:rsidRDefault="0052510B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82AFF2C" w14:textId="33DF66E1" w:rsidR="0052510B" w:rsidRPr="00DE12ED" w:rsidRDefault="0052510B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FB7555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FB7555">
          <w:rPr>
            <w:bCs/>
            <w:noProof/>
          </w:rPr>
          <w:t>3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B4C18" w14:textId="77777777" w:rsidR="00841520" w:rsidRDefault="00841520" w:rsidP="00193C86">
      <w:r>
        <w:separator/>
      </w:r>
    </w:p>
  </w:footnote>
  <w:footnote w:type="continuationSeparator" w:id="0">
    <w:p w14:paraId="5AE3AB8C" w14:textId="77777777" w:rsidR="00841520" w:rsidRDefault="0084152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AFF27" w14:textId="77777777" w:rsidR="0052510B" w:rsidRPr="00DE12ED" w:rsidRDefault="0052510B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94A7C"/>
    <w:multiLevelType w:val="hybridMultilevel"/>
    <w:tmpl w:val="A77A6A6E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4362"/>
    <w:rsid w:val="00006BCE"/>
    <w:rsid w:val="000153D5"/>
    <w:rsid w:val="00075935"/>
    <w:rsid w:val="000B6EC4"/>
    <w:rsid w:val="000C7E66"/>
    <w:rsid w:val="000D5269"/>
    <w:rsid w:val="00103082"/>
    <w:rsid w:val="001267FB"/>
    <w:rsid w:val="00137EEE"/>
    <w:rsid w:val="00142F19"/>
    <w:rsid w:val="00145547"/>
    <w:rsid w:val="00155A55"/>
    <w:rsid w:val="0018503F"/>
    <w:rsid w:val="00187FB9"/>
    <w:rsid w:val="00193C86"/>
    <w:rsid w:val="00194A20"/>
    <w:rsid w:val="001B0006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11BB3"/>
    <w:rsid w:val="0032349F"/>
    <w:rsid w:val="00330633"/>
    <w:rsid w:val="00377961"/>
    <w:rsid w:val="003943CC"/>
    <w:rsid w:val="003C2AA0"/>
    <w:rsid w:val="003C7D57"/>
    <w:rsid w:val="003E69F8"/>
    <w:rsid w:val="00414146"/>
    <w:rsid w:val="00434733"/>
    <w:rsid w:val="00482868"/>
    <w:rsid w:val="0048543A"/>
    <w:rsid w:val="004A670F"/>
    <w:rsid w:val="004B7303"/>
    <w:rsid w:val="004C4A61"/>
    <w:rsid w:val="004D3083"/>
    <w:rsid w:val="004D522C"/>
    <w:rsid w:val="004E2E84"/>
    <w:rsid w:val="004F27D6"/>
    <w:rsid w:val="004F67DD"/>
    <w:rsid w:val="004F72E5"/>
    <w:rsid w:val="0052510B"/>
    <w:rsid w:val="005379CF"/>
    <w:rsid w:val="005435B7"/>
    <w:rsid w:val="005526BD"/>
    <w:rsid w:val="00555023"/>
    <w:rsid w:val="00557581"/>
    <w:rsid w:val="00582C6A"/>
    <w:rsid w:val="005B08CE"/>
    <w:rsid w:val="005E37FC"/>
    <w:rsid w:val="00643B0A"/>
    <w:rsid w:val="006D4E72"/>
    <w:rsid w:val="006D708F"/>
    <w:rsid w:val="006F624A"/>
    <w:rsid w:val="00700B8D"/>
    <w:rsid w:val="00705A9C"/>
    <w:rsid w:val="00707D91"/>
    <w:rsid w:val="007264AF"/>
    <w:rsid w:val="00727DC0"/>
    <w:rsid w:val="00780450"/>
    <w:rsid w:val="0078147E"/>
    <w:rsid w:val="00795246"/>
    <w:rsid w:val="007A0FB1"/>
    <w:rsid w:val="007A4C65"/>
    <w:rsid w:val="007A4D0B"/>
    <w:rsid w:val="007B56A3"/>
    <w:rsid w:val="007C7DC8"/>
    <w:rsid w:val="007D6A8B"/>
    <w:rsid w:val="007E6532"/>
    <w:rsid w:val="007E6E7D"/>
    <w:rsid w:val="007F7484"/>
    <w:rsid w:val="008074EE"/>
    <w:rsid w:val="0081310A"/>
    <w:rsid w:val="00841520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0A2E"/>
    <w:rsid w:val="008E2E7B"/>
    <w:rsid w:val="0090012F"/>
    <w:rsid w:val="009102CF"/>
    <w:rsid w:val="00960589"/>
    <w:rsid w:val="00964D4D"/>
    <w:rsid w:val="00975DED"/>
    <w:rsid w:val="00982E18"/>
    <w:rsid w:val="009A016B"/>
    <w:rsid w:val="009C3CA8"/>
    <w:rsid w:val="009D05E2"/>
    <w:rsid w:val="009D1A09"/>
    <w:rsid w:val="009E333B"/>
    <w:rsid w:val="009F2BCE"/>
    <w:rsid w:val="009F3141"/>
    <w:rsid w:val="00A01B42"/>
    <w:rsid w:val="00A01CD3"/>
    <w:rsid w:val="00A071F4"/>
    <w:rsid w:val="00A24C0C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23D3C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D4589"/>
    <w:rsid w:val="00BE5E91"/>
    <w:rsid w:val="00C33A19"/>
    <w:rsid w:val="00C342BB"/>
    <w:rsid w:val="00C549EA"/>
    <w:rsid w:val="00CB4BA4"/>
    <w:rsid w:val="00CC553B"/>
    <w:rsid w:val="00CD19F6"/>
    <w:rsid w:val="00CF10B4"/>
    <w:rsid w:val="00D00D43"/>
    <w:rsid w:val="00D0257F"/>
    <w:rsid w:val="00D10914"/>
    <w:rsid w:val="00D11B67"/>
    <w:rsid w:val="00D2387D"/>
    <w:rsid w:val="00D3098B"/>
    <w:rsid w:val="00D45CE1"/>
    <w:rsid w:val="00D813B5"/>
    <w:rsid w:val="00D86102"/>
    <w:rsid w:val="00DD158A"/>
    <w:rsid w:val="00DE12ED"/>
    <w:rsid w:val="00DE511C"/>
    <w:rsid w:val="00E15C71"/>
    <w:rsid w:val="00E51918"/>
    <w:rsid w:val="00E555AA"/>
    <w:rsid w:val="00E7390E"/>
    <w:rsid w:val="00E73A50"/>
    <w:rsid w:val="00E749AE"/>
    <w:rsid w:val="00E80AE8"/>
    <w:rsid w:val="00EA044B"/>
    <w:rsid w:val="00EA66E9"/>
    <w:rsid w:val="00EA74F7"/>
    <w:rsid w:val="00EF5926"/>
    <w:rsid w:val="00F01C5B"/>
    <w:rsid w:val="00F134AE"/>
    <w:rsid w:val="00F31754"/>
    <w:rsid w:val="00F37BFE"/>
    <w:rsid w:val="00F626D4"/>
    <w:rsid w:val="00FB7555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AFDBF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25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32D4C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Yu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A4"/>
    <w:rsid w:val="00032D4C"/>
    <w:rsid w:val="00271C11"/>
    <w:rsid w:val="00297621"/>
    <w:rsid w:val="003F6B08"/>
    <w:rsid w:val="004C2DD0"/>
    <w:rsid w:val="00551E85"/>
    <w:rsid w:val="005B2D05"/>
    <w:rsid w:val="00A82EBC"/>
    <w:rsid w:val="00B64ECC"/>
    <w:rsid w:val="00BB032D"/>
    <w:rsid w:val="00D24DA1"/>
    <w:rsid w:val="00D26CDA"/>
    <w:rsid w:val="00E01996"/>
    <w:rsid w:val="00F77631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2EBC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2016-03-31T16:28:00Z</cp:lastPrinted>
  <dcterms:created xsi:type="dcterms:W3CDTF">2017-11-03T16:51:00Z</dcterms:created>
  <dcterms:modified xsi:type="dcterms:W3CDTF">2018-01-16T20:51:00Z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